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B83F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ПОЛОЖЕНИЕ О КРАЕВОМ ПРАВОВОМ КОНКУРСЕ</w:t>
      </w:r>
    </w:p>
    <w:p w14:paraId="2FBD1B02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«Я ГРАЖДАНИН»</w:t>
      </w:r>
    </w:p>
    <w:p w14:paraId="04C1F891" w14:textId="77777777" w:rsidR="009D49F2" w:rsidRDefault="009D49F2">
      <w:pPr>
        <w:rPr>
          <w:lang w:val="ru-RU"/>
        </w:rPr>
      </w:pPr>
    </w:p>
    <w:p w14:paraId="2069882D" w14:textId="77777777" w:rsidR="009D49F2" w:rsidRDefault="009D49F2">
      <w:pPr>
        <w:rPr>
          <w:lang w:val="ru-RU"/>
        </w:rPr>
      </w:pPr>
    </w:p>
    <w:p w14:paraId="0B99F45A" w14:textId="77777777" w:rsidR="009D49F2" w:rsidRDefault="009D49F2">
      <w:pPr>
        <w:rPr>
          <w:lang w:val="ru-RU"/>
        </w:rPr>
      </w:pPr>
    </w:p>
    <w:p w14:paraId="2C3FD78B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1.ОБЩИЕ ПОЛОЖЕНИЯ</w:t>
      </w:r>
    </w:p>
    <w:p w14:paraId="283CC7D7" w14:textId="77777777" w:rsidR="009D49F2" w:rsidRDefault="009D49F2">
      <w:pPr>
        <w:rPr>
          <w:lang w:val="ru-RU"/>
        </w:rPr>
      </w:pPr>
    </w:p>
    <w:p w14:paraId="3ECB3C80" w14:textId="77777777" w:rsidR="009D49F2" w:rsidRDefault="000F0389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1.1. Настоящее Положение о проведении конкурса «Я Гражданин» (далее – Положение) устанавливает цели и задачи, определяет права и обязанности организаторов и участников конкурса, сроки и этапы проведения конкурса. </w:t>
      </w:r>
    </w:p>
    <w:p w14:paraId="15DCD996" w14:textId="77777777" w:rsidR="00307C7E" w:rsidRDefault="000F0389" w:rsidP="00307C7E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1.2. Организатор конкурса: Региональная общественная организация «Молодежная ассоциация юристов Пермского края</w:t>
      </w:r>
      <w:r w:rsidR="00470910">
        <w:rPr>
          <w:lang w:val="ru-RU"/>
        </w:rPr>
        <w:t>», (</w:t>
      </w:r>
      <w:r>
        <w:rPr>
          <w:lang w:val="ru-RU"/>
        </w:rPr>
        <w:t xml:space="preserve">далее – Организатор). </w:t>
      </w:r>
    </w:p>
    <w:p w14:paraId="54941639" w14:textId="77777777" w:rsidR="009D49F2" w:rsidRPr="00F016E8" w:rsidRDefault="00307C7E" w:rsidP="00307C7E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1.3. </w:t>
      </w:r>
      <w:r w:rsidR="000F0389" w:rsidRPr="00307C7E">
        <w:rPr>
          <w:lang w:val="ru-RU"/>
        </w:rPr>
        <w:t xml:space="preserve">Соорганизаторы конкурса: </w:t>
      </w:r>
      <w:r w:rsidR="00DC65BA" w:rsidRPr="00307C7E">
        <w:rPr>
          <w:lang w:val="ru-RU"/>
        </w:rPr>
        <w:t>Управление Министерства юстиции РФ по Пермскому краю, АНО ВПО «Прикамский социальный институт»</w:t>
      </w:r>
      <w:r w:rsidR="00F016E8" w:rsidRPr="00F016E8">
        <w:rPr>
          <w:lang w:val="ru-RU"/>
        </w:rPr>
        <w:t xml:space="preserve"> (</w:t>
      </w:r>
      <w:r w:rsidR="00F016E8" w:rsidRPr="00307C7E">
        <w:t>www</w:t>
      </w:r>
      <w:r w:rsidR="00F016E8" w:rsidRPr="00307C7E">
        <w:rPr>
          <w:lang w:val="ru-RU"/>
        </w:rPr>
        <w:t>.</w:t>
      </w:r>
      <w:r w:rsidR="00F016E8" w:rsidRPr="00307C7E">
        <w:t>psi</w:t>
      </w:r>
      <w:r w:rsidR="00F016E8" w:rsidRPr="00307C7E">
        <w:rPr>
          <w:lang w:val="ru-RU"/>
        </w:rPr>
        <w:t>.</w:t>
      </w:r>
      <w:r w:rsidR="00F016E8" w:rsidRPr="00307C7E">
        <w:t>perm</w:t>
      </w:r>
      <w:r w:rsidR="00F016E8" w:rsidRPr="00307C7E">
        <w:rPr>
          <w:lang w:val="ru-RU"/>
        </w:rPr>
        <w:t>.</w:t>
      </w:r>
      <w:r w:rsidR="00F016E8" w:rsidRPr="00307C7E">
        <w:t>ru</w:t>
      </w:r>
      <w:r w:rsidR="00F016E8" w:rsidRPr="00F016E8">
        <w:rPr>
          <w:lang w:val="ru-RU"/>
        </w:rPr>
        <w:t>)</w:t>
      </w:r>
      <w:r w:rsidR="00F016E8">
        <w:rPr>
          <w:lang w:val="ru-RU"/>
        </w:rPr>
        <w:t xml:space="preserve">, Негосударственный центр бесплатной юридической помощи РОО «МАЮ ПК» (), Юридическое агентство </w:t>
      </w:r>
      <w:r w:rsidR="00F016E8">
        <w:t>RGroup</w:t>
      </w:r>
      <w:r w:rsidR="00F016E8" w:rsidRPr="00F016E8">
        <w:rPr>
          <w:lang w:val="ru-RU"/>
        </w:rPr>
        <w:t xml:space="preserve"> ()</w:t>
      </w:r>
    </w:p>
    <w:p w14:paraId="50257487" w14:textId="77777777" w:rsidR="00307C7E" w:rsidRPr="00307C7E" w:rsidRDefault="00307C7E" w:rsidP="00307C7E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1.4. Конкурс приурочен к празднованию Международного дня защиты детей, который отмечается 01 июня 2021 года.</w:t>
      </w:r>
    </w:p>
    <w:p w14:paraId="47F4477E" w14:textId="77777777" w:rsidR="009D49F2" w:rsidRDefault="009D49F2">
      <w:pPr>
        <w:rPr>
          <w:lang w:val="ru-RU"/>
        </w:rPr>
      </w:pPr>
    </w:p>
    <w:p w14:paraId="01678E8F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ЦЕЛЬ И ЗАДАЧИ КОНКУРСА</w:t>
      </w:r>
    </w:p>
    <w:p w14:paraId="7CD4B8FF" w14:textId="77777777" w:rsidR="009D49F2" w:rsidRDefault="009D49F2">
      <w:pPr>
        <w:jc w:val="both"/>
        <w:rPr>
          <w:lang w:val="ru-RU"/>
        </w:rPr>
      </w:pPr>
    </w:p>
    <w:p w14:paraId="07C9FF8F" w14:textId="77777777" w:rsidR="009D49F2" w:rsidRDefault="000F0389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2.1. Цель Конкурса – формирование и развитие социальной ответственности и гражданского самосознания детей и подростков, пропаганда правовой̆ культуры, воспитание у молодых людей̆ активной̆ жизненной позиции.</w:t>
      </w:r>
    </w:p>
    <w:p w14:paraId="6B5DC5C5" w14:textId="77777777" w:rsidR="009D49F2" w:rsidRDefault="000F0389">
      <w:pPr>
        <w:spacing w:after="120"/>
        <w:jc w:val="both"/>
        <w:rPr>
          <w:lang w:val="ru-RU"/>
        </w:rPr>
      </w:pPr>
      <w:r>
        <w:rPr>
          <w:lang w:val="ru-RU"/>
        </w:rPr>
        <w:t>2.2. Задачи Конкурса:</w:t>
      </w:r>
    </w:p>
    <w:p w14:paraId="077918F2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творчески активных, инициативных молодых людей;</w:t>
      </w:r>
    </w:p>
    <w:p w14:paraId="4BBEB17D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социальной активности и ответственности учащейся молодежи;</w:t>
      </w:r>
    </w:p>
    <w:p w14:paraId="6DABDD60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правового поведения;</w:t>
      </w:r>
    </w:p>
    <w:p w14:paraId="7558AB53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участниками базовых правовых навыков;</w:t>
      </w:r>
    </w:p>
    <w:p w14:paraId="65B18E4E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учащейся молодежи к проблематике прав и обязанностей ученика;</w:t>
      </w:r>
    </w:p>
    <w:p w14:paraId="67AD299D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социально значимых проектов среди молодёжной аудитории;</w:t>
      </w:r>
    </w:p>
    <w:p w14:paraId="79225FB9" w14:textId="77777777" w:rsidR="009D49F2" w:rsidRDefault="000F0389">
      <w:pPr>
        <w:pStyle w:val="a5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презентационных умений участников.</w:t>
      </w:r>
    </w:p>
    <w:p w14:paraId="36BF276E" w14:textId="77777777" w:rsidR="009D49F2" w:rsidRDefault="009D49F2">
      <w:pPr>
        <w:jc w:val="center"/>
        <w:rPr>
          <w:b/>
          <w:bCs/>
        </w:rPr>
      </w:pPr>
    </w:p>
    <w:p w14:paraId="5E587E1A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 УЧАСТНИКИ КОНКУРСА</w:t>
      </w:r>
    </w:p>
    <w:p w14:paraId="03EA8ECE" w14:textId="77777777" w:rsidR="009D49F2" w:rsidRDefault="009D49F2"/>
    <w:p w14:paraId="587522C4" w14:textId="77777777" w:rsidR="00307C7E" w:rsidRDefault="000F0389" w:rsidP="00307C7E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3.1. Участниками конкурса могут быть учащиеся любых общеобразовательных и средних специальных учебных </w:t>
      </w:r>
      <w:r w:rsidR="00470910">
        <w:rPr>
          <w:lang w:val="ru-RU"/>
        </w:rPr>
        <w:t>заведений Пермского</w:t>
      </w:r>
      <w:r>
        <w:rPr>
          <w:lang w:val="ru-RU"/>
        </w:rPr>
        <w:t xml:space="preserve"> края.</w:t>
      </w:r>
    </w:p>
    <w:p w14:paraId="20C3A04F" w14:textId="77777777" w:rsidR="009D49F2" w:rsidRPr="00307C7E" w:rsidRDefault="00307C7E" w:rsidP="00307C7E">
      <w:pPr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3.2. </w:t>
      </w:r>
      <w:r w:rsidR="000F0389" w:rsidRPr="00307C7E">
        <w:rPr>
          <w:lang w:val="ru-RU"/>
        </w:rPr>
        <w:t xml:space="preserve">Конкурс проводится </w:t>
      </w:r>
      <w:r w:rsidR="00470910" w:rsidRPr="00307C7E">
        <w:rPr>
          <w:lang w:val="ru-RU"/>
        </w:rPr>
        <w:t>в</w:t>
      </w:r>
      <w:r w:rsidR="000F0389" w:rsidRPr="00307C7E">
        <w:rPr>
          <w:lang w:val="ru-RU"/>
        </w:rPr>
        <w:t xml:space="preserve"> </w:t>
      </w:r>
      <w:r w:rsidRPr="00307C7E">
        <w:rPr>
          <w:lang w:val="ru-RU"/>
        </w:rPr>
        <w:t xml:space="preserve">двух </w:t>
      </w:r>
      <w:r w:rsidR="000F0389" w:rsidRPr="00307C7E">
        <w:rPr>
          <w:lang w:val="ru-RU"/>
        </w:rPr>
        <w:t>возрастн</w:t>
      </w:r>
      <w:r w:rsidRPr="00307C7E">
        <w:rPr>
          <w:lang w:val="ru-RU"/>
        </w:rPr>
        <w:t>ых</w:t>
      </w:r>
      <w:r w:rsidR="000F0389" w:rsidRPr="00307C7E">
        <w:rPr>
          <w:lang w:val="ru-RU"/>
        </w:rPr>
        <w:t xml:space="preserve"> групп</w:t>
      </w:r>
      <w:r w:rsidRPr="00307C7E">
        <w:rPr>
          <w:lang w:val="ru-RU"/>
        </w:rPr>
        <w:t>ах:</w:t>
      </w:r>
      <w:r w:rsidR="00470910" w:rsidRPr="00307C7E">
        <w:rPr>
          <w:lang w:val="ru-RU"/>
        </w:rPr>
        <w:t xml:space="preserve"> </w:t>
      </w:r>
      <w:r w:rsidRPr="00307C7E">
        <w:rPr>
          <w:lang w:val="ru-RU"/>
        </w:rPr>
        <w:t>среди учащихся и во</w:t>
      </w:r>
      <w:r w:rsidR="00470910" w:rsidRPr="00307C7E">
        <w:rPr>
          <w:lang w:val="ru-RU"/>
        </w:rPr>
        <w:t>спитанников 5-</w:t>
      </w:r>
      <w:r w:rsidRPr="00307C7E">
        <w:rPr>
          <w:lang w:val="ru-RU"/>
        </w:rPr>
        <w:t>8 классов и 9-11 классов.</w:t>
      </w:r>
    </w:p>
    <w:p w14:paraId="0BE9A7C8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 ТРЕБОВАНИЯ К КОНКУРСНЫМ РАБОТАМ</w:t>
      </w:r>
    </w:p>
    <w:p w14:paraId="1DD65629" w14:textId="77777777" w:rsidR="009D49F2" w:rsidRDefault="009D49F2">
      <w:pPr>
        <w:jc w:val="both"/>
        <w:rPr>
          <w:lang w:val="ru-RU"/>
        </w:rPr>
      </w:pPr>
    </w:p>
    <w:p w14:paraId="42B426B4" w14:textId="77777777" w:rsidR="009D49F2" w:rsidRDefault="000F0389">
      <w:pPr>
        <w:spacing w:after="120"/>
        <w:jc w:val="both"/>
        <w:rPr>
          <w:lang w:val="ru-RU"/>
        </w:rPr>
      </w:pPr>
      <w:r>
        <w:rPr>
          <w:lang w:val="ru-RU"/>
        </w:rPr>
        <w:t>4.1. Конкурсная работа состоит из 2-х частей: текстовая часть и творческая (видеоролик).</w:t>
      </w:r>
    </w:p>
    <w:p w14:paraId="143DAFFE" w14:textId="77777777" w:rsidR="009D49F2" w:rsidRDefault="000F0389">
      <w:pPr>
        <w:spacing w:after="120"/>
        <w:jc w:val="both"/>
        <w:rPr>
          <w:lang w:val="ru-RU"/>
        </w:rPr>
      </w:pPr>
      <w:r>
        <w:rPr>
          <w:lang w:val="ru-RU"/>
        </w:rPr>
        <w:lastRenderedPageBreak/>
        <w:t xml:space="preserve">4.1.1. В текстовой части участникам необходимо подготовить </w:t>
      </w:r>
      <w:r>
        <w:rPr>
          <w:b/>
          <w:bCs/>
          <w:lang w:val="ru-RU"/>
        </w:rPr>
        <w:t>эссе</w:t>
      </w:r>
      <w:r>
        <w:rPr>
          <w:lang w:val="ru-RU"/>
        </w:rPr>
        <w:t xml:space="preserve"> (мини-сочинение).  </w:t>
      </w:r>
    </w:p>
    <w:p w14:paraId="1D956CA1" w14:textId="77777777" w:rsidR="009D49F2" w:rsidRDefault="000F0389">
      <w:pPr>
        <w:spacing w:after="120"/>
        <w:ind w:left="709"/>
        <w:jc w:val="both"/>
        <w:rPr>
          <w:lang w:val="ru-RU"/>
        </w:rPr>
      </w:pPr>
      <w:r>
        <w:rPr>
          <w:lang w:val="ru-RU"/>
        </w:rPr>
        <w:t>Предлагаемые темы эссе:</w:t>
      </w:r>
    </w:p>
    <w:p w14:paraId="08752FAA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ли в России изменить возраст совершеннолетия?</w:t>
      </w:r>
    </w:p>
    <w:p w14:paraId="12B231B3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Отцы и дети: кто больше нуждается в государственной̆ поддержке при трудоустройстве — лица 16-25 лет или от 40 и старше?</w:t>
      </w:r>
    </w:p>
    <w:p w14:paraId="5929688F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Кредиты: польза или вред?</w:t>
      </w:r>
    </w:p>
    <w:p w14:paraId="249D0932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Семейные отношения до 18 лет: нужно ли снизить брачный возраст?</w:t>
      </w:r>
    </w:p>
    <w:p w14:paraId="37769570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Срочная воинская служба как конституционная обязанность: актуальность, проблемы, предложения. </w:t>
      </w:r>
    </w:p>
    <w:p w14:paraId="5B4FAE18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и размещение постов в социальных сетях: требуется ли на законодательном уровне регулировать размещение информации в социальных сетях или интернет-сообщество самостоятельно может регулировать работу социальных сетей?  </w:t>
      </w:r>
    </w:p>
    <w:p w14:paraId="1AD6C8B4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ношение оружия гражданами: добро или зло? </w:t>
      </w:r>
    </w:p>
    <w:p w14:paraId="3CDE7024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регулирование продажи алкогольной продукции: запреты и ограничения?</w:t>
      </w:r>
    </w:p>
    <w:p w14:paraId="3C80EB3F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 ли реализуемые в России меры, направленные на ограничение курения и употребления курительных смесей, снюсов?</w:t>
      </w:r>
    </w:p>
    <w:p w14:paraId="38CDA561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в России:участвовать в голосовании или нет?</w:t>
      </w:r>
    </w:p>
    <w:p w14:paraId="444E5DBE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Реформа образования в России: плюсы и минусы.</w:t>
      </w:r>
    </w:p>
    <w:p w14:paraId="0D6F2442" w14:textId="77777777" w:rsidR="00470910" w:rsidRDefault="000F0389" w:rsidP="00470910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910">
        <w:rPr>
          <w:rFonts w:ascii="Times New Roman" w:hAnsi="Times New Roman"/>
          <w:sz w:val="24"/>
          <w:szCs w:val="24"/>
        </w:rPr>
        <w:t>Волонтерство и благотворительность в России: проблемы законодательного регулирования.</w:t>
      </w:r>
    </w:p>
    <w:p w14:paraId="7BCEB078" w14:textId="77777777" w:rsidR="009D49F2" w:rsidRPr="00470910" w:rsidRDefault="000F0389" w:rsidP="00470910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910">
        <w:rPr>
          <w:rFonts w:ascii="Times New Roman" w:hAnsi="Times New Roman"/>
          <w:sz w:val="24"/>
          <w:szCs w:val="24"/>
        </w:rPr>
        <w:t>Конституция России: совершенный документ или требуются корректировки?</w:t>
      </w:r>
    </w:p>
    <w:p w14:paraId="4354EA26" w14:textId="77777777" w:rsidR="009D49F2" w:rsidRDefault="000F0389">
      <w:pPr>
        <w:pStyle w:val="a5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Интернет: правила поведения и контроль в Сети - требуется ли законодательное регулирование? </w:t>
      </w:r>
    </w:p>
    <w:p w14:paraId="2BA785B4" w14:textId="77777777" w:rsidR="009D49F2" w:rsidRDefault="000F0389">
      <w:pPr>
        <w:spacing w:after="120"/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Требования к эссе:</w:t>
      </w:r>
    </w:p>
    <w:p w14:paraId="54C11252" w14:textId="77777777" w:rsidR="009D49F2" w:rsidRDefault="000F0389">
      <w:pPr>
        <w:spacing w:after="120"/>
        <w:ind w:left="2694" w:hanging="1986"/>
        <w:jc w:val="both"/>
        <w:rPr>
          <w:lang w:val="ru-RU"/>
        </w:rPr>
      </w:pPr>
      <w:r>
        <w:rPr>
          <w:lang w:val="ru-RU"/>
        </w:rPr>
        <w:t>Формат:   doc или. docx; • Язык - на русском языке;</w:t>
      </w:r>
    </w:p>
    <w:p w14:paraId="0DE8BC05" w14:textId="77777777" w:rsidR="009D49F2" w:rsidRDefault="000F0389">
      <w:pPr>
        <w:spacing w:after="120"/>
        <w:ind w:left="2694" w:hanging="1986"/>
        <w:jc w:val="both"/>
        <w:rPr>
          <w:lang w:val="ru-RU"/>
        </w:rPr>
      </w:pPr>
      <w:r>
        <w:rPr>
          <w:lang w:val="ru-RU"/>
        </w:rPr>
        <w:t>Форматирование:  шрифтTimesNewRoman; размер шрифта 12; интервал 1; 3 см слева, сверху и снизу –2 см, справа – 1,5 см, должна присутствовать шапка с указанием ФИО, места обучения, заголовка эссе.</w:t>
      </w:r>
    </w:p>
    <w:p w14:paraId="3481B255" w14:textId="77777777" w:rsidR="009D49F2" w:rsidRDefault="000F0389">
      <w:pPr>
        <w:spacing w:after="120"/>
        <w:ind w:left="709" w:hanging="1"/>
        <w:jc w:val="both"/>
        <w:rPr>
          <w:lang w:val="ru-RU"/>
        </w:rPr>
      </w:pPr>
      <w:r>
        <w:rPr>
          <w:lang w:val="ru-RU"/>
        </w:rPr>
        <w:t xml:space="preserve">Объем: </w:t>
      </w:r>
      <w:r>
        <w:rPr>
          <w:lang w:val="ru-RU"/>
        </w:rPr>
        <w:tab/>
        <w:t xml:space="preserve">         1 (одна) страница А4 (до 350 слов);</w:t>
      </w:r>
    </w:p>
    <w:p w14:paraId="6EA3284A" w14:textId="77777777" w:rsidR="009D49F2" w:rsidRDefault="009D49F2">
      <w:pPr>
        <w:spacing w:after="120"/>
        <w:ind w:left="709" w:hanging="1"/>
        <w:jc w:val="both"/>
        <w:rPr>
          <w:lang w:val="ru-RU"/>
        </w:rPr>
      </w:pPr>
    </w:p>
    <w:p w14:paraId="044D8EAE" w14:textId="77777777" w:rsidR="009D49F2" w:rsidRDefault="000F0389">
      <w:pPr>
        <w:spacing w:after="120"/>
        <w:ind w:firstLine="708"/>
        <w:jc w:val="both"/>
        <w:rPr>
          <w:lang w:val="ru-RU"/>
        </w:rPr>
      </w:pPr>
      <w:r>
        <w:rPr>
          <w:lang w:val="ru-RU"/>
        </w:rPr>
        <w:t>При оценке эссе учитываются следующие критерии:</w:t>
      </w:r>
    </w:p>
    <w:p w14:paraId="2E675CFD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теме;</w:t>
      </w:r>
    </w:p>
    <w:p w14:paraId="4E671D17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предложений по совершенствованию действующего законодательства в обсуждаемой теме; </w:t>
      </w:r>
    </w:p>
    <w:p w14:paraId="64D3EA9F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аргументации (обоснованность предлагаемых участниками тезисов с опорой на фактический материал либо примеры, соответствующие заданной теме);</w:t>
      </w:r>
    </w:p>
    <w:p w14:paraId="30DCCBDA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логика эссе;</w:t>
      </w:r>
    </w:p>
    <w:p w14:paraId="218527DD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грамотность (соответствие речевым, орфографическим, пунктуационным и грамматическим нормам);</w:t>
      </w:r>
    </w:p>
    <w:p w14:paraId="0C570F92" w14:textId="77777777" w:rsidR="009D49F2" w:rsidRDefault="000F0389">
      <w:pPr>
        <w:pStyle w:val="a5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эссе (наличие самостоятельности мышления, творческого, нестандартного подхода)</w:t>
      </w:r>
    </w:p>
    <w:p w14:paraId="02FD160E" w14:textId="77777777" w:rsidR="009D49F2" w:rsidRDefault="000F0389">
      <w:pPr>
        <w:spacing w:after="120"/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Максимальное количество баллов за текстовую часть 50.</w:t>
      </w:r>
    </w:p>
    <w:p w14:paraId="4243CB89" w14:textId="77777777" w:rsidR="009D49F2" w:rsidRDefault="000F0389">
      <w:pPr>
        <w:spacing w:after="120"/>
        <w:ind w:left="709" w:hanging="709"/>
        <w:jc w:val="both"/>
        <w:rPr>
          <w:lang w:val="ru-RU"/>
        </w:rPr>
      </w:pPr>
      <w:r>
        <w:rPr>
          <w:lang w:val="ru-RU"/>
        </w:rPr>
        <w:t xml:space="preserve">4.1.2. В творческой части конкурса участникам предлагается записать </w:t>
      </w:r>
      <w:r>
        <w:rPr>
          <w:b/>
          <w:bCs/>
          <w:lang w:val="ru-RU"/>
        </w:rPr>
        <w:t>видеоролик</w:t>
      </w:r>
      <w:r>
        <w:rPr>
          <w:lang w:val="ru-RU"/>
        </w:rPr>
        <w:t xml:space="preserve"> как неформальное обращение к сверстникам, родителям, взрослым, иллюстрирующее эссе (дополняющее либо раскрывающее его более полно). </w:t>
      </w:r>
    </w:p>
    <w:p w14:paraId="3DE4264E" w14:textId="77777777" w:rsidR="009D49F2" w:rsidRDefault="000F0389">
      <w:pPr>
        <w:spacing w:after="120"/>
        <w:ind w:left="709" w:hanging="1"/>
        <w:jc w:val="both"/>
        <w:rPr>
          <w:lang w:val="ru-RU"/>
        </w:rPr>
      </w:pPr>
      <w:r>
        <w:rPr>
          <w:lang w:val="ru-RU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14:paraId="749E5F84" w14:textId="77777777" w:rsidR="009D49F2" w:rsidRDefault="000F0389">
      <w:pPr>
        <w:spacing w:after="120"/>
        <w:ind w:left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Требования к видеоролику:</w:t>
      </w:r>
    </w:p>
    <w:p w14:paraId="7AC33B58" w14:textId="77777777" w:rsidR="009D49F2" w:rsidRDefault="000F0389">
      <w:pPr>
        <w:spacing w:after="120"/>
        <w:ind w:left="2694" w:hanging="1985"/>
        <w:rPr>
          <w:lang w:val="ru-RU"/>
        </w:rPr>
      </w:pPr>
      <w:r>
        <w:rPr>
          <w:lang w:val="ru-RU"/>
        </w:rPr>
        <w:t xml:space="preserve">Формат: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avi, mkv, mov, wma, mp4 или flv;</w:t>
      </w:r>
    </w:p>
    <w:p w14:paraId="2EC88A7E" w14:textId="77777777" w:rsidR="009D49F2" w:rsidRDefault="009D239D">
      <w:pPr>
        <w:spacing w:after="120"/>
        <w:ind w:left="2694" w:hanging="1985"/>
        <w:rPr>
          <w:lang w:val="ru-RU"/>
        </w:rPr>
      </w:pPr>
      <w:r>
        <w:rPr>
          <w:lang w:val="ru-RU"/>
        </w:rPr>
        <w:t>Длительность: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F0389">
        <w:rPr>
          <w:lang w:val="ru-RU"/>
        </w:rPr>
        <w:t>до 10 минут.</w:t>
      </w:r>
    </w:p>
    <w:p w14:paraId="5E75D06C" w14:textId="77777777" w:rsidR="009D49F2" w:rsidRDefault="000F0389">
      <w:pPr>
        <w:spacing w:after="120"/>
        <w:ind w:left="709"/>
        <w:jc w:val="both"/>
        <w:rPr>
          <w:lang w:val="ru-RU"/>
        </w:rPr>
      </w:pPr>
      <w:r>
        <w:rPr>
          <w:lang w:val="ru-RU"/>
        </w:rPr>
        <w:t xml:space="preserve">Информация об авторах: </w:t>
      </w:r>
      <w:r>
        <w:rPr>
          <w:lang w:val="ru-RU"/>
        </w:rPr>
        <w:tab/>
        <w:t>ФИО, возраст, название видеоролика.</w:t>
      </w:r>
    </w:p>
    <w:p w14:paraId="68C9B877" w14:textId="77777777" w:rsidR="009D49F2" w:rsidRDefault="000F0389">
      <w:pPr>
        <w:spacing w:after="120"/>
        <w:ind w:left="709"/>
        <w:jc w:val="both"/>
        <w:rPr>
          <w:lang w:val="ru-RU"/>
        </w:rPr>
      </w:pPr>
      <w:r>
        <w:rPr>
          <w:lang w:val="ru-RU"/>
        </w:rPr>
        <w:t>Участие в видеоролике непосредственно участника  необязательно;</w:t>
      </w:r>
    </w:p>
    <w:p w14:paraId="1DB6A964" w14:textId="77777777" w:rsidR="009D49F2" w:rsidRDefault="000F0389">
      <w:pPr>
        <w:spacing w:after="120"/>
        <w:ind w:left="709"/>
        <w:jc w:val="both"/>
        <w:rPr>
          <w:lang w:val="ru-RU"/>
        </w:rPr>
      </w:pPr>
      <w:r>
        <w:rPr>
          <w:lang w:val="ru-RU"/>
        </w:rPr>
        <w:t>Участники сами определяют жанр видеоролика (интервью, репортаж, видеоклип и т. д. и т.п.).</w:t>
      </w:r>
    </w:p>
    <w:p w14:paraId="038D13FC" w14:textId="77777777" w:rsidR="009D49F2" w:rsidRDefault="000F0389">
      <w:pPr>
        <w:spacing w:after="120"/>
        <w:ind w:firstLine="708"/>
        <w:rPr>
          <w:lang w:val="ru-RU"/>
        </w:rPr>
      </w:pPr>
      <w:r>
        <w:rPr>
          <w:lang w:val="ru-RU"/>
        </w:rPr>
        <w:t>При оценке видеоролика учитываются следующие критерии:</w:t>
      </w:r>
    </w:p>
    <w:p w14:paraId="564455EE" w14:textId="77777777" w:rsidR="009D49F2" w:rsidRDefault="000F0389">
      <w:pPr>
        <w:pStyle w:val="a5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с темой эссе;</w:t>
      </w:r>
    </w:p>
    <w:p w14:paraId="16A16BD2" w14:textId="77777777" w:rsidR="009D49F2" w:rsidRDefault="000F0389">
      <w:pPr>
        <w:pStyle w:val="a5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видеоролика</w:t>
      </w:r>
    </w:p>
    <w:p w14:paraId="49B22165" w14:textId="77777777" w:rsidR="009D49F2" w:rsidRDefault="000F0389">
      <w:pPr>
        <w:pStyle w:val="a5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набранных голосов (голосование);</w:t>
      </w:r>
    </w:p>
    <w:p w14:paraId="51B7EBD1" w14:textId="77777777" w:rsidR="009D49F2" w:rsidRDefault="000F0389">
      <w:pPr>
        <w:pStyle w:val="a5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Оригинальность, творческая составляющая видеоролика.</w:t>
      </w:r>
    </w:p>
    <w:p w14:paraId="17DE9FBF" w14:textId="77777777" w:rsidR="009D49F2" w:rsidRDefault="000F0389">
      <w:pPr>
        <w:spacing w:after="120"/>
        <w:ind w:left="709"/>
        <w:jc w:val="both"/>
        <w:rPr>
          <w:lang w:val="ru-RU"/>
        </w:rPr>
      </w:pPr>
      <w:r>
        <w:rPr>
          <w:b/>
          <w:bCs/>
          <w:lang w:val="ru-RU"/>
        </w:rPr>
        <w:t xml:space="preserve">Максимальное количество баллов за видеоролик 50. </w:t>
      </w:r>
    </w:p>
    <w:p w14:paraId="52A32EAA" w14:textId="77777777" w:rsidR="009D49F2" w:rsidRDefault="009D49F2" w:rsidP="009D239D">
      <w:pPr>
        <w:rPr>
          <w:b/>
          <w:bCs/>
          <w:lang w:val="ru-RU"/>
        </w:rPr>
      </w:pPr>
    </w:p>
    <w:p w14:paraId="59420626" w14:textId="77777777" w:rsidR="009D49F2" w:rsidRDefault="000F0389" w:rsidP="009D239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 ПОРЯДОК ПОДАЧИ ЗАЯВКИ НА УЧАСТИЕ</w:t>
      </w:r>
    </w:p>
    <w:p w14:paraId="54F2CA34" w14:textId="77777777" w:rsidR="009D49F2" w:rsidRDefault="009D49F2" w:rsidP="009D239D">
      <w:pPr>
        <w:spacing w:after="120"/>
        <w:jc w:val="both"/>
        <w:rPr>
          <w:lang w:val="ru-RU"/>
        </w:rPr>
      </w:pPr>
    </w:p>
    <w:p w14:paraId="01440409" w14:textId="77777777" w:rsidR="009D49F2" w:rsidRPr="008F0B01" w:rsidRDefault="000F0389" w:rsidP="009D239D">
      <w:pPr>
        <w:ind w:firstLine="709"/>
        <w:jc w:val="both"/>
        <w:rPr>
          <w:lang w:val="ru-RU"/>
        </w:rPr>
      </w:pPr>
      <w:r w:rsidRPr="008F0B01">
        <w:rPr>
          <w:lang w:val="ru-RU"/>
        </w:rPr>
        <w:t xml:space="preserve">5.1.  Скачать форму заявки на участие в конкурсе можно на сайте </w:t>
      </w:r>
      <w:r w:rsidR="00307C7E" w:rsidRPr="008F0B01">
        <w:rPr>
          <w:lang w:val="ru-RU"/>
        </w:rPr>
        <w:t xml:space="preserve">АНО ВПО «Прикамский социальный институт» </w:t>
      </w:r>
      <w:r w:rsidRPr="008F0B01">
        <w:rPr>
          <w:lang w:val="ru-RU"/>
        </w:rPr>
        <w:t>-</w:t>
      </w:r>
      <w:r w:rsidR="00307C7E" w:rsidRPr="008F0B01">
        <w:rPr>
          <w:lang w:val="ru-RU"/>
        </w:rPr>
        <w:t xml:space="preserve"> </w:t>
      </w:r>
      <w:r w:rsidR="00307C7E" w:rsidRPr="008F0B01">
        <w:t>www</w:t>
      </w:r>
      <w:r w:rsidR="00307C7E" w:rsidRPr="008F0B01">
        <w:rPr>
          <w:lang w:val="ru-RU"/>
        </w:rPr>
        <w:t>.</w:t>
      </w:r>
      <w:r w:rsidR="00307C7E" w:rsidRPr="008F0B01">
        <w:t>psi</w:t>
      </w:r>
      <w:r w:rsidR="00307C7E" w:rsidRPr="008F0B01">
        <w:rPr>
          <w:lang w:val="ru-RU"/>
        </w:rPr>
        <w:t>.</w:t>
      </w:r>
      <w:r w:rsidR="00307C7E" w:rsidRPr="008F0B01">
        <w:t>perm</w:t>
      </w:r>
      <w:r w:rsidR="00307C7E" w:rsidRPr="008F0B01">
        <w:rPr>
          <w:lang w:val="ru-RU"/>
        </w:rPr>
        <w:t>.</w:t>
      </w:r>
      <w:r w:rsidR="00307C7E" w:rsidRPr="008F0B01">
        <w:t>ru</w:t>
      </w:r>
      <w:r w:rsidRPr="008F0B01">
        <w:rPr>
          <w:lang w:val="ru-RU"/>
        </w:rPr>
        <w:t xml:space="preserve"> или в официальной группе Организатора в социальной сети «В контакте» </w:t>
      </w:r>
      <w:r w:rsidR="00307C7E" w:rsidRPr="008F0B01">
        <w:rPr>
          <w:color w:val="auto"/>
        </w:rPr>
        <w:t>www</w:t>
      </w:r>
      <w:r w:rsidR="00307C7E" w:rsidRPr="008F0B01">
        <w:rPr>
          <w:color w:val="auto"/>
          <w:lang w:val="ru-RU"/>
        </w:rPr>
        <w:t>.</w:t>
      </w:r>
      <w:hyperlink r:id="rId8" w:history="1">
        <w:r w:rsidRPr="008F0B01">
          <w:rPr>
            <w:rStyle w:val="A7"/>
            <w:color w:val="auto"/>
            <w:u w:val="none"/>
          </w:rPr>
          <w:t>vk.com/lawperm</w:t>
        </w:r>
      </w:hyperlink>
      <w:r w:rsidRPr="008F0B01">
        <w:rPr>
          <w:color w:val="auto"/>
          <w:lang w:val="ru-RU"/>
        </w:rPr>
        <w:t>.</w:t>
      </w:r>
    </w:p>
    <w:p w14:paraId="295B8A43" w14:textId="77777777" w:rsidR="00DC65BA" w:rsidRPr="00C63DB4" w:rsidRDefault="000F0389" w:rsidP="009D239D">
      <w:pPr>
        <w:ind w:firstLine="709"/>
        <w:jc w:val="both"/>
        <w:rPr>
          <w:lang w:val="ru-RU"/>
        </w:rPr>
      </w:pPr>
      <w:r w:rsidRPr="008F0B01">
        <w:rPr>
          <w:lang w:val="ru-RU"/>
        </w:rPr>
        <w:t xml:space="preserve">5.2.   </w:t>
      </w:r>
      <w:r w:rsidRPr="00C63DB4">
        <w:rPr>
          <w:lang w:val="ru-RU"/>
        </w:rPr>
        <w:t>Направить заполненную заявку по установленной форме (приложение № 1)</w:t>
      </w:r>
      <w:r w:rsidR="009D239D" w:rsidRPr="00C63DB4">
        <w:rPr>
          <w:lang w:val="ru-RU"/>
        </w:rPr>
        <w:t xml:space="preserve"> на адрес </w:t>
      </w:r>
      <w:r w:rsidR="00B357E2" w:rsidRPr="00C63DB4">
        <w:rPr>
          <w:lang w:val="ru-RU"/>
        </w:rPr>
        <w:t xml:space="preserve">электронной почты: </w:t>
      </w:r>
      <w:hyperlink r:id="rId9" w:history="1">
        <w:r w:rsidR="009D239D" w:rsidRPr="008F0B01">
          <w:rPr>
            <w:rStyle w:val="a3"/>
          </w:rPr>
          <w:t>konkurs</w:t>
        </w:r>
        <w:r w:rsidR="009D239D" w:rsidRPr="00C63DB4">
          <w:rPr>
            <w:rStyle w:val="a3"/>
            <w:lang w:val="ru-RU"/>
          </w:rPr>
          <w:t>59@</w:t>
        </w:r>
        <w:r w:rsidR="009D239D" w:rsidRPr="008F0B01">
          <w:rPr>
            <w:rStyle w:val="a3"/>
          </w:rPr>
          <w:t>bk</w:t>
        </w:r>
        <w:r w:rsidR="009D239D" w:rsidRPr="00C63DB4">
          <w:rPr>
            <w:rStyle w:val="a3"/>
            <w:lang w:val="ru-RU"/>
          </w:rPr>
          <w:t>.</w:t>
        </w:r>
        <w:r w:rsidR="009D239D" w:rsidRPr="008F0B01">
          <w:rPr>
            <w:rStyle w:val="a3"/>
          </w:rPr>
          <w:t>ru</w:t>
        </w:r>
      </w:hyperlink>
      <w:r w:rsidR="009D239D" w:rsidRPr="00C63DB4">
        <w:rPr>
          <w:lang w:val="ru-RU"/>
        </w:rPr>
        <w:t xml:space="preserve"> </w:t>
      </w:r>
      <w:r w:rsidR="00B357E2" w:rsidRPr="00C63DB4">
        <w:rPr>
          <w:lang w:val="ru-RU"/>
        </w:rPr>
        <w:t xml:space="preserve">не позднее </w:t>
      </w:r>
      <w:r w:rsidR="00307C7E" w:rsidRPr="008F0B01">
        <w:rPr>
          <w:lang w:val="ru-RU"/>
        </w:rPr>
        <w:t>25</w:t>
      </w:r>
      <w:r w:rsidR="00B357E2" w:rsidRPr="00C63DB4">
        <w:rPr>
          <w:lang w:val="ru-RU"/>
        </w:rPr>
        <w:t xml:space="preserve"> </w:t>
      </w:r>
      <w:r w:rsidR="009D239D" w:rsidRPr="00C63DB4">
        <w:rPr>
          <w:lang w:val="ru-RU"/>
        </w:rPr>
        <w:t xml:space="preserve">мая </w:t>
      </w:r>
      <w:r w:rsidR="00B357E2" w:rsidRPr="00C63DB4">
        <w:rPr>
          <w:lang w:val="ru-RU"/>
        </w:rPr>
        <w:t xml:space="preserve">2021   года. </w:t>
      </w:r>
      <w:r w:rsidR="00DC65BA" w:rsidRPr="00C63DB4">
        <w:rPr>
          <w:lang w:val="ru-RU"/>
        </w:rPr>
        <w:t>Конкурсные</w:t>
      </w:r>
      <w:r w:rsidR="009D239D" w:rsidRPr="00C63DB4">
        <w:rPr>
          <w:lang w:val="ru-RU"/>
        </w:rPr>
        <w:t xml:space="preserve"> </w:t>
      </w:r>
      <w:r w:rsidR="00DC65BA" w:rsidRPr="00C63DB4">
        <w:rPr>
          <w:lang w:val="ru-RU"/>
        </w:rPr>
        <w:t>материалы, указанные в пункте 5.2. настоящего положения, должны быть направлены одним файлом.</w:t>
      </w:r>
    </w:p>
    <w:p w14:paraId="37D400A3" w14:textId="77777777" w:rsidR="00E71D0F" w:rsidRPr="00E71D0F" w:rsidRDefault="009D239D" w:rsidP="009D239D">
      <w:pPr>
        <w:ind w:firstLine="709"/>
        <w:jc w:val="both"/>
        <w:rPr>
          <w:b/>
          <w:bCs/>
          <w:u w:val="single"/>
          <w:lang w:val="ru-RU"/>
        </w:rPr>
      </w:pPr>
      <w:r w:rsidRPr="008F0B01">
        <w:rPr>
          <w:lang w:val="ru-RU"/>
        </w:rPr>
        <w:t>5.3</w:t>
      </w:r>
      <w:r w:rsidR="00DC65BA" w:rsidRPr="008F0B01">
        <w:rPr>
          <w:lang w:val="ru-RU"/>
        </w:rPr>
        <w:t xml:space="preserve">. </w:t>
      </w:r>
      <w:r w:rsidR="00E71D0F" w:rsidRPr="008F0B01">
        <w:rPr>
          <w:lang w:val="ru-RU"/>
        </w:rPr>
        <w:t>Направить текст эссе</w:t>
      </w:r>
      <w:r w:rsidR="00DC65BA" w:rsidRPr="008F0B01">
        <w:rPr>
          <w:lang w:val="ru-RU"/>
        </w:rPr>
        <w:t xml:space="preserve"> и видеоролик</w:t>
      </w:r>
      <w:r w:rsidR="00E71D0F" w:rsidRPr="008F0B01">
        <w:rPr>
          <w:lang w:val="ru-RU"/>
        </w:rPr>
        <w:t xml:space="preserve"> на адрес электронной почты</w:t>
      </w:r>
      <w:r w:rsidR="00E71D0F">
        <w:rPr>
          <w:lang w:val="ru-RU"/>
        </w:rPr>
        <w:t xml:space="preserve"> </w:t>
      </w:r>
      <w:hyperlink r:id="rId10" w:history="1">
        <w:r w:rsidR="00E71D0F" w:rsidRPr="00044F79">
          <w:rPr>
            <w:rStyle w:val="a3"/>
            <w:b/>
            <w:bCs/>
            <w:lang w:val="ru-RU"/>
          </w:rPr>
          <w:t>konkurs59@bk.ru</w:t>
        </w:r>
      </w:hyperlink>
      <w:r w:rsidR="00DC65BA">
        <w:rPr>
          <w:lang w:val="ru-RU"/>
        </w:rPr>
        <w:t xml:space="preserve"> </w:t>
      </w:r>
      <w:r w:rsidR="00E71D0F">
        <w:rPr>
          <w:lang w:val="ru-RU"/>
        </w:rPr>
        <w:t xml:space="preserve">не позднее </w:t>
      </w:r>
      <w:r w:rsidR="00307C7E" w:rsidRPr="00307C7E">
        <w:rPr>
          <w:b/>
          <w:bCs/>
          <w:u w:val="single"/>
          <w:lang w:val="ru-RU"/>
        </w:rPr>
        <w:t>25</w:t>
      </w:r>
      <w:r w:rsidR="00E71D0F" w:rsidRPr="00E71D0F">
        <w:rPr>
          <w:b/>
          <w:bCs/>
          <w:u w:val="single"/>
          <w:lang w:val="ru-RU"/>
        </w:rPr>
        <w:t xml:space="preserve"> мая 2021 года</w:t>
      </w:r>
      <w:r w:rsidR="00E71D0F">
        <w:rPr>
          <w:b/>
          <w:bCs/>
          <w:u w:val="single"/>
          <w:lang w:val="ru-RU"/>
        </w:rPr>
        <w:t>.</w:t>
      </w:r>
    </w:p>
    <w:p w14:paraId="5B293974" w14:textId="77777777" w:rsidR="009D49F2" w:rsidRDefault="000F0389" w:rsidP="009D239D">
      <w:pPr>
        <w:ind w:firstLine="709"/>
        <w:jc w:val="both"/>
        <w:rPr>
          <w:lang w:val="ru-RU"/>
        </w:rPr>
      </w:pPr>
      <w:r>
        <w:rPr>
          <w:lang w:val="ru-RU"/>
        </w:rPr>
        <w:t>5.</w:t>
      </w:r>
      <w:r w:rsidR="009D239D">
        <w:rPr>
          <w:lang w:val="ru-RU"/>
        </w:rPr>
        <w:t>4</w:t>
      </w:r>
      <w:r>
        <w:rPr>
          <w:lang w:val="ru-RU"/>
        </w:rPr>
        <w:t>. Подтверждение успешной регистрации и размещение видеоролика в официальной группе</w:t>
      </w:r>
      <w:r w:rsidR="00DC65BA">
        <w:rPr>
          <w:lang w:val="ru-RU"/>
        </w:rPr>
        <w:t xml:space="preserve"> </w:t>
      </w:r>
      <w:r>
        <w:rPr>
          <w:lang w:val="ru-RU"/>
        </w:rPr>
        <w:t>Ор</w:t>
      </w:r>
      <w:r w:rsidR="009D239D">
        <w:rPr>
          <w:lang w:val="ru-RU"/>
        </w:rPr>
        <w:t>ганизатора в социальной сети «В</w:t>
      </w:r>
      <w:r>
        <w:rPr>
          <w:lang w:val="ru-RU"/>
        </w:rPr>
        <w:t>контакте» https://vk.com/lawperm осуществляется</w:t>
      </w:r>
      <w:r w:rsidR="00DC65BA">
        <w:rPr>
          <w:lang w:val="ru-RU"/>
        </w:rPr>
        <w:t xml:space="preserve"> </w:t>
      </w:r>
      <w:r>
        <w:rPr>
          <w:lang w:val="ru-RU"/>
        </w:rPr>
        <w:t xml:space="preserve">Организатором в течение </w:t>
      </w:r>
      <w:r w:rsidR="00307C7E" w:rsidRPr="00307C7E">
        <w:rPr>
          <w:lang w:val="ru-RU"/>
        </w:rPr>
        <w:t>3</w:t>
      </w:r>
      <w:r w:rsidR="00DC65BA">
        <w:rPr>
          <w:lang w:val="ru-RU"/>
        </w:rPr>
        <w:t xml:space="preserve"> рабочих</w:t>
      </w:r>
      <w:r>
        <w:rPr>
          <w:lang w:val="ru-RU"/>
        </w:rPr>
        <w:t xml:space="preserve"> дней с момента получения всех материалов от участника конкурса.</w:t>
      </w:r>
    </w:p>
    <w:p w14:paraId="578DFD31" w14:textId="77777777" w:rsidR="009D49F2" w:rsidRPr="00DC65BA" w:rsidRDefault="000F0389" w:rsidP="009D239D">
      <w:pPr>
        <w:ind w:firstLine="709"/>
        <w:jc w:val="both"/>
        <w:rPr>
          <w:b/>
          <w:lang w:val="ru-RU"/>
        </w:rPr>
      </w:pPr>
      <w:r w:rsidRPr="00DC65BA">
        <w:rPr>
          <w:b/>
          <w:lang w:val="ru-RU"/>
        </w:rPr>
        <w:t>5.</w:t>
      </w:r>
      <w:r w:rsidR="009D239D">
        <w:rPr>
          <w:b/>
          <w:lang w:val="ru-RU"/>
        </w:rPr>
        <w:t>5</w:t>
      </w:r>
      <w:r w:rsidRPr="00DC65BA">
        <w:rPr>
          <w:b/>
          <w:lang w:val="ru-RU"/>
        </w:rPr>
        <w:t>. После получения подтверждения размещения участник может распространить конкурсное</w:t>
      </w:r>
      <w:r w:rsidR="00DC65BA" w:rsidRPr="00DC65BA">
        <w:rPr>
          <w:b/>
          <w:lang w:val="ru-RU"/>
        </w:rPr>
        <w:t xml:space="preserve"> </w:t>
      </w:r>
      <w:r w:rsidRPr="00DC65BA">
        <w:rPr>
          <w:b/>
          <w:lang w:val="ru-RU"/>
        </w:rPr>
        <w:t xml:space="preserve">задание среди своих друзей в социальных сетях и собрать как можно больше голосов с помощью функции «Мне нравится» (учитываются голоса, оставленные в группе Конкурса). Участник конкурса, набравший наибольшее </w:t>
      </w:r>
      <w:r w:rsidRPr="00DC65BA">
        <w:rPr>
          <w:b/>
          <w:lang w:val="ru-RU"/>
        </w:rPr>
        <w:lastRenderedPageBreak/>
        <w:t xml:space="preserve">количество голосов, </w:t>
      </w:r>
      <w:r w:rsidR="00DC65BA" w:rsidRPr="00DC65BA">
        <w:rPr>
          <w:b/>
          <w:lang w:val="ru-RU"/>
        </w:rPr>
        <w:t xml:space="preserve">автоматически </w:t>
      </w:r>
      <w:r w:rsidRPr="00DC65BA">
        <w:rPr>
          <w:b/>
          <w:lang w:val="ru-RU"/>
        </w:rPr>
        <w:t xml:space="preserve">получает 10 баллов из максимальных 50 за творческую часть конкурсного задания. </w:t>
      </w:r>
    </w:p>
    <w:p w14:paraId="7D3729C6" w14:textId="77777777" w:rsidR="00DD10B7" w:rsidRDefault="000F0389" w:rsidP="009D239D">
      <w:pPr>
        <w:ind w:firstLine="709"/>
        <w:jc w:val="both"/>
        <w:rPr>
          <w:lang w:val="ru-RU"/>
        </w:rPr>
      </w:pPr>
      <w:r>
        <w:rPr>
          <w:lang w:val="ru-RU"/>
        </w:rPr>
        <w:t>5.</w:t>
      </w:r>
      <w:r w:rsidR="009D239D">
        <w:rPr>
          <w:lang w:val="ru-RU"/>
        </w:rPr>
        <w:t>6</w:t>
      </w:r>
      <w:r>
        <w:rPr>
          <w:lang w:val="ru-RU"/>
        </w:rPr>
        <w:t>. Материалы, содержащиеся в конкурсных работах, не должны нарушать закон об авторском праве</w:t>
      </w:r>
      <w:r w:rsidR="00DD10B7">
        <w:rPr>
          <w:rStyle w:val="af"/>
          <w:lang w:val="ru-RU"/>
        </w:rPr>
        <w:footnoteReference w:id="1"/>
      </w:r>
      <w:r w:rsidR="00DD10B7">
        <w:rPr>
          <w:lang w:val="ru-RU"/>
        </w:rPr>
        <w:t>.</w:t>
      </w:r>
    </w:p>
    <w:p w14:paraId="484A7D20" w14:textId="77777777" w:rsidR="009D49F2" w:rsidRPr="00DC65BA" w:rsidRDefault="000F0389" w:rsidP="009D239D">
      <w:pPr>
        <w:spacing w:after="120"/>
        <w:ind w:firstLine="567"/>
        <w:jc w:val="both"/>
        <w:rPr>
          <w:b/>
          <w:lang w:val="ru-RU"/>
        </w:rPr>
      </w:pPr>
      <w:r w:rsidRPr="00DC65BA">
        <w:rPr>
          <w:b/>
          <w:lang w:val="ru-RU"/>
        </w:rPr>
        <w:t>Конкурсная работа не принимается к участию в следующих случаях:</w:t>
      </w:r>
    </w:p>
    <w:p w14:paraId="6CAF198D" w14:textId="77777777" w:rsidR="009D49F2" w:rsidRDefault="000F0389">
      <w:pPr>
        <w:pStyle w:val="a5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соответствует указанным Техническим требованиям;</w:t>
      </w:r>
    </w:p>
    <w:p w14:paraId="147429C4" w14:textId="77777777" w:rsidR="009D49F2" w:rsidRDefault="000F0389">
      <w:pPr>
        <w:pStyle w:val="a5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нарушает авторские права;</w:t>
      </w:r>
    </w:p>
    <w:p w14:paraId="4772FB46" w14:textId="77777777" w:rsidR="009D49F2" w:rsidRDefault="000F0389">
      <w:pPr>
        <w:pStyle w:val="a5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подана с нарушением сроков.</w:t>
      </w:r>
    </w:p>
    <w:p w14:paraId="211E99AD" w14:textId="77777777" w:rsidR="009D49F2" w:rsidRDefault="009D49F2"/>
    <w:p w14:paraId="2DFA553F" w14:textId="77777777" w:rsidR="009D49F2" w:rsidRDefault="009D49F2">
      <w:pPr>
        <w:jc w:val="both"/>
        <w:rPr>
          <w:b/>
          <w:bCs/>
        </w:rPr>
      </w:pPr>
    </w:p>
    <w:p w14:paraId="77A50BBA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РЕГЛАМЕНТ ПРОВЕДЕНИЯ КОНКУРСА</w:t>
      </w:r>
    </w:p>
    <w:p w14:paraId="11BFE778" w14:textId="77777777" w:rsidR="009D49F2" w:rsidRDefault="009D49F2">
      <w:pPr>
        <w:jc w:val="both"/>
      </w:pPr>
    </w:p>
    <w:p w14:paraId="0A1F94AE" w14:textId="77777777" w:rsidR="009D49F2" w:rsidRDefault="000F0389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 xml:space="preserve">6.1. </w:t>
      </w:r>
      <w:r>
        <w:rPr>
          <w:lang w:val="ru-RU"/>
        </w:rPr>
        <w:tab/>
        <w:t>Для обеспечения проведения Конкурса создается и утверждается жюри конкурса (далее — жюри).</w:t>
      </w:r>
    </w:p>
    <w:p w14:paraId="78977F85" w14:textId="77777777" w:rsidR="009D49F2" w:rsidRDefault="000F0389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>6.2.   Жюри создается в целях определения соответствия материалов требованиям Конкурса, обобщения и анализа материалов, поступивших на Конкурс, выявления победителей Конкурса.</w:t>
      </w:r>
    </w:p>
    <w:p w14:paraId="670406E0" w14:textId="77777777" w:rsidR="009D49F2" w:rsidRDefault="000F0389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>6.3.   Жюри проводит оценку эссе и экспертизу видеороликов, состоящую из содержательной, технической, экспертных оценок, и определяет победителей.</w:t>
      </w:r>
    </w:p>
    <w:p w14:paraId="2088BF6E" w14:textId="77777777" w:rsidR="009D49F2" w:rsidRDefault="000F0389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 xml:space="preserve">6.4.  Определение победителя и лауреатов Конкурса осуществляется путем суммирования баллов конкурсанта за обе </w:t>
      </w:r>
      <w:r w:rsidR="00470910">
        <w:rPr>
          <w:lang w:val="ru-RU"/>
        </w:rPr>
        <w:t>части конкурсного</w:t>
      </w:r>
      <w:r>
        <w:rPr>
          <w:lang w:val="ru-RU"/>
        </w:rPr>
        <w:t xml:space="preserve"> задания.  </w:t>
      </w:r>
    </w:p>
    <w:p w14:paraId="3924A2B2" w14:textId="77777777" w:rsidR="009D49F2" w:rsidRDefault="000F0389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>6.5.  Организатор Конкурса оставляет за собой право учреждать специальные номинации, определять в них победителя.</w:t>
      </w:r>
    </w:p>
    <w:p w14:paraId="4D82684C" w14:textId="77777777" w:rsidR="009D49F2" w:rsidRDefault="009D49F2">
      <w:pPr>
        <w:jc w:val="both"/>
        <w:rPr>
          <w:lang w:val="ru-RU"/>
        </w:rPr>
      </w:pPr>
    </w:p>
    <w:p w14:paraId="1EE7F916" w14:textId="77777777" w:rsidR="009D49F2" w:rsidRDefault="000F038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7. СРОКИ ПРОВЕДЕНИЯ И ПОДВЕДЕНИЕ ИТОГОВ КОНКУРСА</w:t>
      </w:r>
    </w:p>
    <w:p w14:paraId="444B93CA" w14:textId="77777777" w:rsidR="009D49F2" w:rsidRDefault="009D49F2">
      <w:pPr>
        <w:jc w:val="center"/>
        <w:rPr>
          <w:b/>
          <w:bCs/>
          <w:lang w:val="ru-RU"/>
        </w:rPr>
      </w:pPr>
    </w:p>
    <w:p w14:paraId="22717B36" w14:textId="77777777" w:rsidR="009D49F2" w:rsidRPr="00C63DB4" w:rsidRDefault="00C8166F" w:rsidP="008F0B01">
      <w:pPr>
        <w:ind w:firstLine="709"/>
        <w:rPr>
          <w:lang w:val="ru-RU"/>
        </w:rPr>
      </w:pPr>
      <w:r w:rsidRPr="00C63DB4">
        <w:rPr>
          <w:lang w:val="ru-RU"/>
        </w:rPr>
        <w:t xml:space="preserve">15.04.2021 – </w:t>
      </w:r>
      <w:r w:rsidR="00307C7E" w:rsidRPr="00C63DB4">
        <w:rPr>
          <w:lang w:val="ru-RU"/>
        </w:rPr>
        <w:t>25</w:t>
      </w:r>
      <w:r w:rsidR="000F0389" w:rsidRPr="00C63DB4">
        <w:rPr>
          <w:lang w:val="ru-RU"/>
        </w:rPr>
        <w:t>.0</w:t>
      </w:r>
      <w:r w:rsidR="00DD10B7" w:rsidRPr="00C63DB4">
        <w:rPr>
          <w:lang w:val="ru-RU"/>
        </w:rPr>
        <w:t>5</w:t>
      </w:r>
      <w:r w:rsidR="000F0389" w:rsidRPr="00C63DB4">
        <w:rPr>
          <w:lang w:val="ru-RU"/>
        </w:rPr>
        <w:t>.202</w:t>
      </w:r>
      <w:r w:rsidR="009377C7" w:rsidRPr="00C63DB4">
        <w:rPr>
          <w:lang w:val="ru-RU"/>
        </w:rPr>
        <w:t>1</w:t>
      </w:r>
      <w:r w:rsidR="000F0389" w:rsidRPr="00C63DB4">
        <w:rPr>
          <w:lang w:val="ru-RU"/>
        </w:rPr>
        <w:t xml:space="preserve"> – регистрация, отправка конкурсной работы.</w:t>
      </w:r>
      <w:r w:rsidR="00307C7E" w:rsidRPr="00C63DB4">
        <w:rPr>
          <w:lang w:val="ru-RU"/>
        </w:rPr>
        <w:t xml:space="preserve"> </w:t>
      </w:r>
    </w:p>
    <w:p w14:paraId="76907D63" w14:textId="77777777" w:rsidR="009D49F2" w:rsidRPr="00C63DB4" w:rsidRDefault="00307C7E" w:rsidP="008F0B01">
      <w:pPr>
        <w:ind w:firstLine="709"/>
        <w:rPr>
          <w:lang w:val="ru-RU"/>
        </w:rPr>
      </w:pPr>
      <w:r w:rsidRPr="00C63DB4">
        <w:rPr>
          <w:lang w:val="ru-RU"/>
        </w:rPr>
        <w:t>26</w:t>
      </w:r>
      <w:r w:rsidR="00C8166F" w:rsidRPr="00C63DB4">
        <w:rPr>
          <w:lang w:val="ru-RU"/>
        </w:rPr>
        <w:t xml:space="preserve">.05.2021 – </w:t>
      </w:r>
      <w:r w:rsidRPr="00C63DB4">
        <w:rPr>
          <w:lang w:val="ru-RU"/>
        </w:rPr>
        <w:t>31</w:t>
      </w:r>
      <w:r w:rsidR="000F0389" w:rsidRPr="00C63DB4">
        <w:rPr>
          <w:lang w:val="ru-RU"/>
        </w:rPr>
        <w:t>.0</w:t>
      </w:r>
      <w:r w:rsidRPr="00C63DB4">
        <w:rPr>
          <w:lang w:val="ru-RU"/>
        </w:rPr>
        <w:t>5</w:t>
      </w:r>
      <w:r w:rsidR="000F0389" w:rsidRPr="00C63DB4">
        <w:rPr>
          <w:lang w:val="ru-RU"/>
        </w:rPr>
        <w:t>.202</w:t>
      </w:r>
      <w:r w:rsidR="009377C7" w:rsidRPr="00C63DB4">
        <w:rPr>
          <w:lang w:val="ru-RU"/>
        </w:rPr>
        <w:t>1</w:t>
      </w:r>
      <w:r w:rsidR="000F0389" w:rsidRPr="00C63DB4">
        <w:rPr>
          <w:lang w:val="ru-RU"/>
        </w:rPr>
        <w:t xml:space="preserve"> – оценка конкурсных работ членами жюри.</w:t>
      </w:r>
    </w:p>
    <w:p w14:paraId="202736B4" w14:textId="77777777" w:rsidR="009D49F2" w:rsidRPr="009F11B7" w:rsidRDefault="00307C7E" w:rsidP="008F0B01">
      <w:pPr>
        <w:ind w:firstLine="709"/>
        <w:rPr>
          <w:lang w:val="ru-RU"/>
        </w:rPr>
      </w:pPr>
      <w:r w:rsidRPr="009F11B7">
        <w:rPr>
          <w:lang w:val="ru-RU"/>
        </w:rPr>
        <w:t>01</w:t>
      </w:r>
      <w:r w:rsidR="000F0389" w:rsidRPr="009F11B7">
        <w:rPr>
          <w:lang w:val="ru-RU"/>
        </w:rPr>
        <w:t>.0</w:t>
      </w:r>
      <w:r w:rsidR="00DD10B7" w:rsidRPr="009F11B7">
        <w:rPr>
          <w:lang w:val="ru-RU"/>
        </w:rPr>
        <w:t>6</w:t>
      </w:r>
      <w:r w:rsidR="000F0389" w:rsidRPr="009F11B7">
        <w:rPr>
          <w:lang w:val="ru-RU"/>
        </w:rPr>
        <w:t>.202</w:t>
      </w:r>
      <w:r w:rsidR="009377C7" w:rsidRPr="009F11B7">
        <w:rPr>
          <w:lang w:val="ru-RU"/>
        </w:rPr>
        <w:t>1</w:t>
      </w:r>
      <w:r w:rsidR="000F0389" w:rsidRPr="009F11B7">
        <w:rPr>
          <w:lang w:val="ru-RU"/>
        </w:rPr>
        <w:t xml:space="preserve"> – определение победителей конкурса и размещение информации о победителях конкурса в официальной группе Организатора в социальной сети «В контакте» </w:t>
      </w:r>
      <w:hyperlink r:id="rId11" w:history="1">
        <w:r w:rsidR="000F0389" w:rsidRPr="008F0B01">
          <w:rPr>
            <w:rStyle w:val="a3"/>
          </w:rPr>
          <w:t>https</w:t>
        </w:r>
        <w:r w:rsidR="000F0389" w:rsidRPr="009F11B7">
          <w:rPr>
            <w:rStyle w:val="a3"/>
            <w:lang w:val="ru-RU"/>
          </w:rPr>
          <w:t>://</w:t>
        </w:r>
        <w:r w:rsidR="000F0389" w:rsidRPr="008F0B01">
          <w:rPr>
            <w:rStyle w:val="a3"/>
          </w:rPr>
          <w:t>vk</w:t>
        </w:r>
        <w:r w:rsidR="000F0389" w:rsidRPr="009F11B7">
          <w:rPr>
            <w:rStyle w:val="a3"/>
            <w:lang w:val="ru-RU"/>
          </w:rPr>
          <w:t>.</w:t>
        </w:r>
        <w:r w:rsidR="000F0389" w:rsidRPr="008F0B01">
          <w:rPr>
            <w:rStyle w:val="a3"/>
          </w:rPr>
          <w:t>com</w:t>
        </w:r>
        <w:r w:rsidR="000F0389" w:rsidRPr="009F11B7">
          <w:rPr>
            <w:rStyle w:val="a3"/>
            <w:lang w:val="ru-RU"/>
          </w:rPr>
          <w:t>/</w:t>
        </w:r>
        <w:r w:rsidR="000F0389" w:rsidRPr="008F0B01">
          <w:rPr>
            <w:rStyle w:val="a3"/>
          </w:rPr>
          <w:t>lawperm</w:t>
        </w:r>
      </w:hyperlink>
      <w:r w:rsidR="000F0389" w:rsidRPr="009F11B7">
        <w:rPr>
          <w:lang w:val="ru-RU"/>
        </w:rPr>
        <w:t xml:space="preserve"> и на официальном интернет-сайте </w:t>
      </w:r>
      <w:r w:rsidRPr="009F11B7">
        <w:rPr>
          <w:lang w:val="ru-RU"/>
        </w:rPr>
        <w:t>АНО ВПО «Прикамский социальный институт».</w:t>
      </w:r>
    </w:p>
    <w:p w14:paraId="1B6A550F" w14:textId="77777777" w:rsidR="009D49F2" w:rsidRPr="008F0B01" w:rsidRDefault="00DD10B7" w:rsidP="008F0B01">
      <w:pPr>
        <w:ind w:firstLine="709"/>
        <w:rPr>
          <w:lang w:val="ru-RU"/>
        </w:rPr>
      </w:pPr>
      <w:r w:rsidRPr="008F0B01">
        <w:rPr>
          <w:lang w:val="ru-RU"/>
        </w:rPr>
        <w:t xml:space="preserve">Июнь </w:t>
      </w:r>
      <w:r w:rsidR="00C8166F" w:rsidRPr="008F0B01">
        <w:rPr>
          <w:lang w:val="ru-RU"/>
        </w:rPr>
        <w:t>2021 – проведение</w:t>
      </w:r>
      <w:r w:rsidR="000F0389" w:rsidRPr="008F0B01">
        <w:rPr>
          <w:lang w:val="ru-RU"/>
        </w:rPr>
        <w:t xml:space="preserve"> торжественной церемонии награждения победителей конкурса (дата и время будут сообщены победителям конкурса посредством телефонной связи)</w:t>
      </w:r>
      <w:r w:rsidR="008F0B01">
        <w:rPr>
          <w:rStyle w:val="af"/>
        </w:rPr>
        <w:footnoteReference w:id="2"/>
      </w:r>
      <w:r w:rsidR="000F0389" w:rsidRPr="008F0B01">
        <w:rPr>
          <w:lang w:val="ru-RU"/>
        </w:rPr>
        <w:t>.</w:t>
      </w:r>
    </w:p>
    <w:p w14:paraId="594DE6BB" w14:textId="77777777" w:rsidR="009D49F2" w:rsidRPr="008F0B01" w:rsidRDefault="009D49F2">
      <w:pPr>
        <w:spacing w:after="120"/>
        <w:ind w:left="567"/>
        <w:jc w:val="both"/>
        <w:rPr>
          <w:lang w:val="ru-RU"/>
        </w:rPr>
      </w:pPr>
    </w:p>
    <w:p w14:paraId="1C997C50" w14:textId="77777777" w:rsidR="009D49F2" w:rsidRPr="008F0B01" w:rsidRDefault="000F0389">
      <w:pPr>
        <w:jc w:val="center"/>
        <w:rPr>
          <w:rStyle w:val="a9"/>
          <w:b/>
          <w:bCs/>
          <w:lang w:val="ru-RU"/>
        </w:rPr>
      </w:pPr>
      <w:r w:rsidRPr="008F0B01">
        <w:rPr>
          <w:rStyle w:val="a9"/>
          <w:b/>
          <w:bCs/>
          <w:lang w:val="ru-RU"/>
        </w:rPr>
        <w:t>8. ПРИЗЫ ПОБЕДИТЕЛЯМ КОНКУРСА</w:t>
      </w:r>
    </w:p>
    <w:p w14:paraId="4742BD83" w14:textId="77777777" w:rsidR="009D49F2" w:rsidRPr="008F0B01" w:rsidRDefault="009D49F2">
      <w:pPr>
        <w:jc w:val="both"/>
        <w:rPr>
          <w:lang w:val="ru-RU"/>
        </w:rPr>
      </w:pPr>
    </w:p>
    <w:p w14:paraId="666D2A1F" w14:textId="77777777" w:rsidR="009D49F2" w:rsidRPr="008F0B01" w:rsidRDefault="000F0389" w:rsidP="008F0B01">
      <w:pPr>
        <w:spacing w:after="120"/>
        <w:jc w:val="both"/>
        <w:rPr>
          <w:lang w:val="ru-RU"/>
        </w:rPr>
      </w:pPr>
      <w:r w:rsidRPr="009F11B7">
        <w:rPr>
          <w:lang w:val="ru-RU"/>
        </w:rPr>
        <w:t xml:space="preserve">8.1.  </w:t>
      </w:r>
      <w:r w:rsidRPr="009F11B7">
        <w:rPr>
          <w:lang w:val="ru-RU"/>
        </w:rPr>
        <w:tab/>
        <w:t xml:space="preserve">По итогам </w:t>
      </w:r>
      <w:r w:rsidR="004E793D" w:rsidRPr="009F11B7">
        <w:rPr>
          <w:lang w:val="ru-RU"/>
        </w:rPr>
        <w:t>Конкурса определяется</w:t>
      </w:r>
      <w:r w:rsidRPr="009F11B7">
        <w:rPr>
          <w:lang w:val="ru-RU"/>
        </w:rPr>
        <w:t xml:space="preserve"> 3 победителя</w:t>
      </w:r>
      <w:r w:rsidR="008F0B01" w:rsidRPr="009F11B7">
        <w:rPr>
          <w:lang w:val="ru-RU"/>
        </w:rPr>
        <w:t xml:space="preserve"> в каждой возрастной группе</w:t>
      </w:r>
      <w:r w:rsidRPr="009F11B7">
        <w:rPr>
          <w:lang w:val="ru-RU"/>
        </w:rPr>
        <w:t>.</w:t>
      </w:r>
      <w:r w:rsidR="008F0B01" w:rsidRPr="009F11B7">
        <w:rPr>
          <w:lang w:val="ru-RU"/>
        </w:rPr>
        <w:t xml:space="preserve"> </w:t>
      </w:r>
      <w:r w:rsidRPr="008F0B01">
        <w:rPr>
          <w:lang w:val="ru-RU"/>
        </w:rPr>
        <w:t>Участники, набравшие наибольшее количество баллов суммарно за две части</w:t>
      </w:r>
      <w:r w:rsidR="008F0B01">
        <w:rPr>
          <w:lang w:val="ru-RU"/>
        </w:rPr>
        <w:t xml:space="preserve"> конкурсных работ</w:t>
      </w:r>
      <w:r w:rsidRPr="008F0B01">
        <w:rPr>
          <w:lang w:val="ru-RU"/>
        </w:rPr>
        <w:t>, получают дипломы победителей конкурса и один из следующих призов:</w:t>
      </w:r>
    </w:p>
    <w:p w14:paraId="04F5D7CF" w14:textId="77777777" w:rsidR="009D49F2" w:rsidRPr="009F11B7" w:rsidRDefault="000F0389" w:rsidP="008F0B01">
      <w:pPr>
        <w:spacing w:after="120"/>
        <w:jc w:val="both"/>
        <w:rPr>
          <w:lang w:val="ru-RU"/>
        </w:rPr>
      </w:pPr>
      <w:r w:rsidRPr="008F0B01">
        <w:rPr>
          <w:lang w:val="ru-RU"/>
        </w:rPr>
        <w:lastRenderedPageBreak/>
        <w:tab/>
      </w:r>
      <w:r w:rsidRPr="009F11B7">
        <w:rPr>
          <w:lang w:val="ru-RU"/>
        </w:rPr>
        <w:t>1-е место: цветной</w:t>
      </w:r>
      <w:r w:rsidR="008F0B01" w:rsidRPr="009F11B7">
        <w:rPr>
          <w:lang w:val="ru-RU"/>
        </w:rPr>
        <w:t xml:space="preserve"> МФУ</w:t>
      </w:r>
      <w:r w:rsidRPr="009F11B7">
        <w:rPr>
          <w:lang w:val="ru-RU"/>
        </w:rPr>
        <w:t xml:space="preserve"> </w:t>
      </w:r>
      <w:r w:rsidR="008F0B01" w:rsidRPr="009F11B7">
        <w:rPr>
          <w:lang w:val="ru-RU"/>
        </w:rPr>
        <w:t>(</w:t>
      </w:r>
      <w:r w:rsidRPr="009F11B7">
        <w:rPr>
          <w:lang w:val="ru-RU"/>
        </w:rPr>
        <w:t>принтер</w:t>
      </w:r>
      <w:r w:rsidR="008F0B01" w:rsidRPr="009F11B7">
        <w:rPr>
          <w:lang w:val="ru-RU"/>
        </w:rPr>
        <w:t>+сканер+копир)</w:t>
      </w:r>
    </w:p>
    <w:p w14:paraId="6664CCEE" w14:textId="77777777" w:rsidR="009D49F2" w:rsidRPr="009F11B7" w:rsidRDefault="000F0389" w:rsidP="008F0B01">
      <w:pPr>
        <w:spacing w:after="120"/>
        <w:jc w:val="both"/>
        <w:rPr>
          <w:lang w:val="ru-RU"/>
        </w:rPr>
      </w:pPr>
      <w:r w:rsidRPr="009F11B7">
        <w:rPr>
          <w:lang w:val="ru-RU"/>
        </w:rPr>
        <w:tab/>
        <w:t>2-е место: ценный приз</w:t>
      </w:r>
    </w:p>
    <w:p w14:paraId="4416B129" w14:textId="77777777" w:rsidR="009D49F2" w:rsidRPr="009F11B7" w:rsidRDefault="000F0389" w:rsidP="008F0B01">
      <w:pPr>
        <w:spacing w:after="120"/>
        <w:jc w:val="both"/>
        <w:rPr>
          <w:lang w:val="ru-RU"/>
        </w:rPr>
      </w:pPr>
      <w:r w:rsidRPr="009F11B7">
        <w:rPr>
          <w:lang w:val="ru-RU"/>
        </w:rPr>
        <w:tab/>
        <w:t>3-е место: ценный приз</w:t>
      </w:r>
    </w:p>
    <w:p w14:paraId="35973E8C" w14:textId="77777777" w:rsidR="004E793D" w:rsidRPr="009F11B7" w:rsidRDefault="000F0389" w:rsidP="008F0B01">
      <w:pPr>
        <w:spacing w:after="120"/>
        <w:jc w:val="both"/>
        <w:rPr>
          <w:lang w:val="ru-RU"/>
        </w:rPr>
      </w:pPr>
      <w:r w:rsidRPr="009F11B7">
        <w:rPr>
          <w:lang w:val="ru-RU"/>
        </w:rPr>
        <w:t xml:space="preserve">8.1.1. Организатором конкурса </w:t>
      </w:r>
      <w:r w:rsidR="004E793D" w:rsidRPr="009F11B7">
        <w:rPr>
          <w:lang w:val="ru-RU"/>
        </w:rPr>
        <w:t>пред</w:t>
      </w:r>
      <w:r w:rsidR="009377C7" w:rsidRPr="009F11B7">
        <w:rPr>
          <w:lang w:val="ru-RU"/>
        </w:rPr>
        <w:t>усматривается</w:t>
      </w:r>
      <w:r w:rsidR="004E793D" w:rsidRPr="009F11B7">
        <w:rPr>
          <w:lang w:val="ru-RU"/>
        </w:rPr>
        <w:t xml:space="preserve"> выдача сертификатов за участие в конкурсе</w:t>
      </w:r>
      <w:r w:rsidR="00DD10B7" w:rsidRPr="009F11B7">
        <w:rPr>
          <w:lang w:val="ru-RU"/>
        </w:rPr>
        <w:t xml:space="preserve"> всем участникам</w:t>
      </w:r>
      <w:r w:rsidR="004E793D" w:rsidRPr="009F11B7">
        <w:rPr>
          <w:lang w:val="ru-RU"/>
        </w:rPr>
        <w:t>.</w:t>
      </w:r>
    </w:p>
    <w:p w14:paraId="064753BC" w14:textId="77777777" w:rsidR="009D49F2" w:rsidRDefault="009D49F2">
      <w:pPr>
        <w:spacing w:after="120"/>
        <w:ind w:left="709" w:hanging="709"/>
        <w:jc w:val="both"/>
        <w:rPr>
          <w:lang w:val="ru-RU"/>
        </w:rPr>
      </w:pPr>
    </w:p>
    <w:p w14:paraId="796402B9" w14:textId="77777777" w:rsidR="009D49F2" w:rsidRDefault="000F0389">
      <w:pPr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9. АВТОРСКИЕ ПРАВА</w:t>
      </w:r>
    </w:p>
    <w:p w14:paraId="0CC97297" w14:textId="77777777" w:rsidR="009D49F2" w:rsidRDefault="009D49F2">
      <w:pPr>
        <w:jc w:val="both"/>
        <w:rPr>
          <w:lang w:val="ru-RU"/>
        </w:rPr>
      </w:pPr>
    </w:p>
    <w:p w14:paraId="273DB63E" w14:textId="77777777" w:rsidR="009D49F2" w:rsidRDefault="000F0389">
      <w:pPr>
        <w:spacing w:after="120"/>
        <w:ind w:left="567" w:hanging="567"/>
        <w:jc w:val="both"/>
        <w:rPr>
          <w:rStyle w:val="a9"/>
          <w:lang w:val="ru-RU"/>
        </w:rPr>
      </w:pPr>
      <w:r>
        <w:rPr>
          <w:rStyle w:val="a9"/>
          <w:lang w:val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право использования конкурсной работы способами, установленными настоящим разделом Положения, не передано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14:paraId="05852286" w14:textId="77777777" w:rsidR="009D49F2" w:rsidRDefault="000F0389">
      <w:pPr>
        <w:spacing w:after="120"/>
        <w:ind w:left="567" w:hanging="567"/>
        <w:jc w:val="both"/>
        <w:rPr>
          <w:rStyle w:val="a9"/>
          <w:lang w:val="ru-RU"/>
        </w:rPr>
      </w:pPr>
      <w:r>
        <w:rPr>
          <w:rStyle w:val="a9"/>
          <w:lang w:val="ru-RU"/>
        </w:rPr>
        <w:t>9.2. Участник Конкурса предоставляет Организатору на безвозмездной основе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Федерации.</w:t>
      </w:r>
    </w:p>
    <w:p w14:paraId="5F8A126B" w14:textId="77777777" w:rsidR="009D49F2" w:rsidRDefault="000F0389">
      <w:pPr>
        <w:spacing w:after="120"/>
        <w:ind w:left="567"/>
        <w:jc w:val="both"/>
        <w:rPr>
          <w:rStyle w:val="a9"/>
          <w:lang w:val="ru-RU"/>
        </w:rPr>
      </w:pPr>
      <w:r>
        <w:rPr>
          <w:rStyle w:val="a9"/>
          <w:lang w:val="ru-RU"/>
        </w:rPr>
        <w:t>Организатор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Организатора, социальных сетях, публичный показ в целях обсуждения аудиториями Конкурсных работ, организация выставок и форумов, в том числе в образовательных организациях, библиотеках, тематических клубах и др.</w:t>
      </w:r>
    </w:p>
    <w:p w14:paraId="4EF1855C" w14:textId="77777777" w:rsidR="009D49F2" w:rsidRDefault="009D49F2" w:rsidP="00470910">
      <w:pPr>
        <w:spacing w:after="120"/>
        <w:jc w:val="both"/>
        <w:rPr>
          <w:rStyle w:val="a9"/>
          <w:shd w:val="clear" w:color="auto" w:fill="FFFF00"/>
          <w:lang w:val="ru-RU"/>
        </w:rPr>
      </w:pPr>
    </w:p>
    <w:p w14:paraId="2296093E" w14:textId="77777777" w:rsidR="009D49F2" w:rsidRDefault="009D49F2">
      <w:pPr>
        <w:pStyle w:val="a5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D5BCC" w14:textId="77777777" w:rsidR="009D49F2" w:rsidRDefault="009D49F2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CE79DDD" w14:textId="77777777" w:rsidR="009D49F2" w:rsidRDefault="009D49F2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CA011C2" w14:textId="77777777" w:rsidR="009D49F2" w:rsidRDefault="009D49F2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3D61D96" w14:textId="77777777" w:rsidR="009D49F2" w:rsidRDefault="009D49F2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839E2BA" w14:textId="77777777" w:rsidR="009D49F2" w:rsidRDefault="009D49F2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FBBCE3D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2E3DDBD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ABE84DC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FBC6A8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0119F5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44DC0AA" w14:textId="77777777" w:rsidR="00DD10B7" w:rsidRDefault="00DD10B7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5E532EA" w14:textId="77777777" w:rsidR="00DD10B7" w:rsidRDefault="00DD10B7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4DF3046" w14:textId="77777777" w:rsidR="00470910" w:rsidRDefault="00470910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14BAB2C" w14:textId="77777777" w:rsidR="009D239D" w:rsidRDefault="009D239D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EF2843C" w14:textId="77777777" w:rsidR="008F0B01" w:rsidRDefault="008F0B01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8C7D60C" w14:textId="77777777" w:rsidR="008F0B01" w:rsidRDefault="008F0B01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56B8C0F" w14:textId="77777777" w:rsidR="008F0B01" w:rsidRDefault="008F0B01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9E90567" w14:textId="77777777" w:rsidR="008F0B01" w:rsidRDefault="008F0B01">
      <w:pPr>
        <w:pStyle w:val="a5"/>
        <w:ind w:left="0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FDA180B" w14:textId="77777777" w:rsidR="009D49F2" w:rsidRDefault="000F0389">
      <w:pPr>
        <w:ind w:left="5664"/>
        <w:rPr>
          <w:rStyle w:val="a9"/>
          <w:sz w:val="20"/>
          <w:szCs w:val="20"/>
          <w:lang w:val="ru-RU"/>
        </w:rPr>
      </w:pPr>
      <w:r>
        <w:rPr>
          <w:rStyle w:val="a9"/>
          <w:sz w:val="20"/>
          <w:szCs w:val="20"/>
          <w:lang w:val="ru-RU"/>
        </w:rPr>
        <w:lastRenderedPageBreak/>
        <w:t>Приложение № 1 к Положению о краевом правом конкурсе «Я гражданин»</w:t>
      </w:r>
    </w:p>
    <w:p w14:paraId="3CD928C6" w14:textId="77777777" w:rsidR="009D49F2" w:rsidRDefault="009D49F2">
      <w:pPr>
        <w:jc w:val="right"/>
        <w:rPr>
          <w:b/>
          <w:bCs/>
          <w:lang w:val="ru-RU"/>
        </w:rPr>
      </w:pPr>
    </w:p>
    <w:p w14:paraId="71FE1868" w14:textId="77777777" w:rsidR="009D49F2" w:rsidRDefault="009D49F2">
      <w:pPr>
        <w:jc w:val="right"/>
        <w:rPr>
          <w:b/>
          <w:bCs/>
          <w:lang w:val="ru-RU"/>
        </w:rPr>
      </w:pPr>
    </w:p>
    <w:p w14:paraId="3BFB3DE0" w14:textId="77777777" w:rsidR="009D49F2" w:rsidRDefault="000F0389">
      <w:pPr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ЗАЯВКА</w:t>
      </w:r>
    </w:p>
    <w:p w14:paraId="30818A06" w14:textId="77777777" w:rsidR="009D49F2" w:rsidRDefault="000F0389">
      <w:pPr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НА УЧАСТИЕ В КРАЕВОМ ПРАВОВОМ КОНКУРСЕ</w:t>
      </w:r>
    </w:p>
    <w:p w14:paraId="7498E53D" w14:textId="77777777" w:rsidR="009D49F2" w:rsidRDefault="000F0389">
      <w:pPr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«Я ГРАЖДАНИН»</w:t>
      </w:r>
    </w:p>
    <w:p w14:paraId="289F45EE" w14:textId="77777777" w:rsidR="009D49F2" w:rsidRDefault="009D49F2">
      <w:pPr>
        <w:rPr>
          <w:lang w:val="ru-RU"/>
        </w:rPr>
      </w:pPr>
    </w:p>
    <w:p w14:paraId="014A7D2D" w14:textId="77777777" w:rsidR="009D49F2" w:rsidRDefault="009D49F2">
      <w:pPr>
        <w:rPr>
          <w:lang w:val="ru-RU"/>
        </w:rPr>
      </w:pPr>
    </w:p>
    <w:p w14:paraId="21B0E64A" w14:textId="77777777" w:rsidR="009D49F2" w:rsidRDefault="000F0389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Прошу жюри конкурса принять мою конкурсную работу, состоящую из двух частей: эссе (сочинение) и видеоролик, для участия в краевом правовом конкурсе «Я гражданин». С правилами проведения конкурса ознакомлен и согласен. </w:t>
      </w:r>
    </w:p>
    <w:p w14:paraId="1A7F6E8B" w14:textId="77777777" w:rsidR="009D49F2" w:rsidRDefault="009D49F2">
      <w:pPr>
        <w:jc w:val="both"/>
        <w:rPr>
          <w:lang w:val="ru-RU"/>
        </w:rPr>
      </w:pPr>
    </w:p>
    <w:p w14:paraId="25C07851" w14:textId="77777777" w:rsidR="009D49F2" w:rsidRDefault="000F0389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О себе сообщаю следующие сведения: </w:t>
      </w:r>
    </w:p>
    <w:p w14:paraId="63D484E4" w14:textId="77777777" w:rsidR="009D49F2" w:rsidRDefault="009D49F2">
      <w:pPr>
        <w:jc w:val="both"/>
        <w:rPr>
          <w:lang w:val="ru-RU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9D49F2" w14:paraId="045961D8" w14:textId="7777777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0FA1" w14:textId="77777777" w:rsidR="009D49F2" w:rsidRPr="00DD10B7" w:rsidRDefault="000F0389">
            <w:pPr>
              <w:jc w:val="both"/>
              <w:rPr>
                <w:lang w:val="ru-RU"/>
              </w:rPr>
            </w:pPr>
            <w:r>
              <w:rPr>
                <w:rStyle w:val="a9"/>
              </w:rPr>
              <w:t>ФИО участника</w:t>
            </w:r>
            <w:r w:rsidR="00DD10B7">
              <w:rPr>
                <w:rStyle w:val="a9"/>
                <w:lang w:val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921E" w14:textId="77777777" w:rsidR="009D49F2" w:rsidRDefault="009D49F2"/>
        </w:tc>
      </w:tr>
      <w:tr w:rsidR="009D49F2" w14:paraId="57430EEF" w14:textId="7777777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3FE2" w14:textId="77777777" w:rsidR="009D49F2" w:rsidRDefault="000F0389">
            <w:pPr>
              <w:jc w:val="both"/>
            </w:pPr>
            <w:r>
              <w:rPr>
                <w:rStyle w:val="a9"/>
              </w:rPr>
              <w:t>Дата</w:t>
            </w:r>
            <w:r w:rsidR="00DD10B7">
              <w:rPr>
                <w:rStyle w:val="a9"/>
                <w:lang w:val="ru-RU"/>
              </w:rPr>
              <w:t xml:space="preserve"> </w:t>
            </w:r>
            <w:r>
              <w:rPr>
                <w:rStyle w:val="a9"/>
              </w:rPr>
              <w:t>рождения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A594" w14:textId="77777777" w:rsidR="009D49F2" w:rsidRDefault="009D49F2"/>
        </w:tc>
      </w:tr>
      <w:tr w:rsidR="009D49F2" w14:paraId="4D91F4F1" w14:textId="7777777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BD84" w14:textId="77777777" w:rsidR="009D49F2" w:rsidRDefault="000F0389">
            <w:pPr>
              <w:jc w:val="both"/>
            </w:pPr>
            <w:r>
              <w:rPr>
                <w:rStyle w:val="a9"/>
              </w:rPr>
              <w:t>Место</w:t>
            </w:r>
            <w:r w:rsidR="00DD10B7">
              <w:rPr>
                <w:rStyle w:val="a9"/>
                <w:lang w:val="ru-RU"/>
              </w:rPr>
              <w:t xml:space="preserve"> </w:t>
            </w:r>
            <w:r>
              <w:rPr>
                <w:rStyle w:val="a9"/>
              </w:rPr>
              <w:t>проживания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50DD" w14:textId="77777777" w:rsidR="009D49F2" w:rsidRDefault="009D49F2"/>
        </w:tc>
      </w:tr>
      <w:tr w:rsidR="009D49F2" w:rsidRPr="009F11B7" w14:paraId="56703064" w14:textId="77777777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A667" w14:textId="77777777" w:rsidR="009D49F2" w:rsidRPr="00470910" w:rsidRDefault="000F0389">
            <w:pPr>
              <w:jc w:val="both"/>
              <w:rPr>
                <w:lang w:val="ru-RU"/>
              </w:rPr>
            </w:pPr>
            <w:r>
              <w:rPr>
                <w:rStyle w:val="a9"/>
                <w:lang w:val="ru-RU"/>
              </w:rPr>
              <w:t xml:space="preserve">Место учебы (наименование учебного заведения), класс 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A9FC" w14:textId="77777777" w:rsidR="009D49F2" w:rsidRPr="00470910" w:rsidRDefault="009D49F2">
            <w:pPr>
              <w:rPr>
                <w:lang w:val="ru-RU"/>
              </w:rPr>
            </w:pPr>
          </w:p>
        </w:tc>
      </w:tr>
      <w:tr w:rsidR="009D49F2" w14:paraId="7B2265EB" w14:textId="7777777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524F" w14:textId="77777777" w:rsidR="009D49F2" w:rsidRDefault="000F0389">
            <w:pPr>
              <w:jc w:val="both"/>
            </w:pPr>
            <w:r>
              <w:rPr>
                <w:rStyle w:val="a9"/>
              </w:rPr>
              <w:t>Контактныйтелефон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5C58" w14:textId="77777777" w:rsidR="009D49F2" w:rsidRDefault="009D49F2"/>
        </w:tc>
      </w:tr>
      <w:tr w:rsidR="009D49F2" w:rsidRPr="009F11B7" w14:paraId="3C539579" w14:textId="77777777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F349" w14:textId="77777777" w:rsidR="009D49F2" w:rsidRPr="00470910" w:rsidRDefault="000F0389">
            <w:pPr>
              <w:jc w:val="both"/>
              <w:rPr>
                <w:lang w:val="ru-RU"/>
              </w:rPr>
            </w:pPr>
            <w:r>
              <w:rPr>
                <w:rStyle w:val="a9"/>
                <w:lang w:val="ru-RU"/>
              </w:rPr>
              <w:t xml:space="preserve">Адрес электронной почты (при наличии)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2EBC" w14:textId="77777777" w:rsidR="009D49F2" w:rsidRPr="00470910" w:rsidRDefault="009D49F2">
            <w:pPr>
              <w:rPr>
                <w:lang w:val="ru-RU"/>
              </w:rPr>
            </w:pPr>
          </w:p>
        </w:tc>
      </w:tr>
      <w:tr w:rsidR="009D49F2" w:rsidRPr="009F11B7" w14:paraId="7DD297BA" w14:textId="77777777">
        <w:trPr>
          <w:trHeight w:val="9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1F1E" w14:textId="77777777" w:rsidR="009D49F2" w:rsidRPr="00470910" w:rsidRDefault="000F0389">
            <w:pPr>
              <w:jc w:val="both"/>
              <w:rPr>
                <w:lang w:val="ru-RU"/>
              </w:rPr>
            </w:pPr>
            <w:r>
              <w:rPr>
                <w:rStyle w:val="a9"/>
                <w:lang w:val="ru-RU"/>
              </w:rPr>
              <w:t>Адрес страницы социальной сети «Вконтакте» (при наличии)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ABC6" w14:textId="77777777" w:rsidR="009D49F2" w:rsidRPr="00470910" w:rsidRDefault="009D49F2">
            <w:pPr>
              <w:rPr>
                <w:lang w:val="ru-RU"/>
              </w:rPr>
            </w:pPr>
          </w:p>
        </w:tc>
      </w:tr>
    </w:tbl>
    <w:p w14:paraId="1313C1BE" w14:textId="77777777" w:rsidR="009D49F2" w:rsidRDefault="009D49F2">
      <w:pPr>
        <w:widowControl w:val="0"/>
        <w:jc w:val="both"/>
        <w:rPr>
          <w:lang w:val="ru-RU"/>
        </w:rPr>
      </w:pPr>
    </w:p>
    <w:p w14:paraId="77FC6392" w14:textId="77777777" w:rsidR="009D49F2" w:rsidRDefault="009D49F2">
      <w:pPr>
        <w:jc w:val="both"/>
        <w:rPr>
          <w:lang w:val="ru-RU"/>
        </w:rPr>
      </w:pPr>
    </w:p>
    <w:p w14:paraId="2884D82B" w14:textId="77777777" w:rsidR="009D49F2" w:rsidRDefault="000F0389">
      <w:pPr>
        <w:jc w:val="both"/>
      </w:pPr>
      <w:r>
        <w:t>Информация о конкурсной</w:t>
      </w:r>
      <w:r w:rsidR="00DD10B7">
        <w:rPr>
          <w:lang w:val="ru-RU"/>
        </w:rPr>
        <w:t xml:space="preserve"> </w:t>
      </w:r>
      <w:r>
        <w:t xml:space="preserve">работе: </w:t>
      </w:r>
    </w:p>
    <w:p w14:paraId="0B65B47A" w14:textId="77777777" w:rsidR="009D49F2" w:rsidRDefault="009D49F2">
      <w:pPr>
        <w:jc w:val="both"/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9D49F2" w14:paraId="1E81945B" w14:textId="7777777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7167" w14:textId="77777777" w:rsidR="009D49F2" w:rsidRDefault="000F0389">
            <w:pPr>
              <w:jc w:val="both"/>
            </w:pPr>
            <w:r>
              <w:rPr>
                <w:rStyle w:val="a9"/>
              </w:rPr>
              <w:t>Тема</w:t>
            </w:r>
            <w:r w:rsidR="00DD10B7">
              <w:rPr>
                <w:rStyle w:val="a9"/>
                <w:lang w:val="ru-RU"/>
              </w:rPr>
              <w:t xml:space="preserve"> </w:t>
            </w:r>
            <w:r>
              <w:rPr>
                <w:rStyle w:val="a9"/>
              </w:rPr>
              <w:t>эссе и видеоролика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6863" w14:textId="77777777" w:rsidR="009D49F2" w:rsidRDefault="009D49F2"/>
        </w:tc>
      </w:tr>
      <w:tr w:rsidR="009D49F2" w14:paraId="63AAE007" w14:textId="77777777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1A3B" w14:textId="77777777" w:rsidR="009D49F2" w:rsidRDefault="000F0389">
            <w:pPr>
              <w:jc w:val="both"/>
            </w:pPr>
            <w:r>
              <w:rPr>
                <w:rStyle w:val="a9"/>
              </w:rPr>
              <w:t>Формат</w:t>
            </w:r>
            <w:r w:rsidR="00DD10B7">
              <w:rPr>
                <w:rStyle w:val="a9"/>
                <w:lang w:val="ru-RU"/>
              </w:rPr>
              <w:t xml:space="preserve"> </w:t>
            </w:r>
            <w:r>
              <w:rPr>
                <w:rStyle w:val="a9"/>
              </w:rPr>
              <w:t>видеоролика, длительность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4BF5" w14:textId="77777777" w:rsidR="009D49F2" w:rsidRDefault="009D49F2"/>
        </w:tc>
      </w:tr>
    </w:tbl>
    <w:p w14:paraId="2D614735" w14:textId="77777777" w:rsidR="009D49F2" w:rsidRDefault="009D49F2">
      <w:pPr>
        <w:widowControl w:val="0"/>
        <w:jc w:val="both"/>
      </w:pPr>
    </w:p>
    <w:p w14:paraId="07F58DDB" w14:textId="77777777" w:rsidR="009D49F2" w:rsidRPr="008F0B01" w:rsidRDefault="008F0B01">
      <w:pPr>
        <w:jc w:val="both"/>
        <w:rPr>
          <w:lang w:val="ru-RU"/>
        </w:rPr>
      </w:pPr>
      <w:r>
        <w:rPr>
          <w:lang w:val="ru-RU"/>
        </w:rPr>
        <w:t>Подписывая настоящую Заявку на участие в конкурсе, подписант дает свое согласие организаторам и соорганизаторам конкурса на обработку его персональных данных.</w:t>
      </w:r>
    </w:p>
    <w:p w14:paraId="724FB69D" w14:textId="77777777" w:rsidR="009D49F2" w:rsidRPr="008F0B01" w:rsidRDefault="009D49F2">
      <w:pPr>
        <w:jc w:val="both"/>
        <w:rPr>
          <w:lang w:val="ru-RU"/>
        </w:rPr>
      </w:pPr>
    </w:p>
    <w:p w14:paraId="771D9DBE" w14:textId="77777777" w:rsidR="009D49F2" w:rsidRDefault="000F0389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«____»_____________________20___г.____________________________(ф.и.о./подпись) </w:t>
      </w:r>
    </w:p>
    <w:p w14:paraId="463973D7" w14:textId="77777777" w:rsidR="009D49F2" w:rsidRDefault="009D49F2">
      <w:pPr>
        <w:pStyle w:val="a5"/>
        <w:ind w:left="0" w:firstLine="709"/>
        <w:jc w:val="right"/>
      </w:pPr>
    </w:p>
    <w:sectPr w:rsidR="009D49F2" w:rsidSect="009F11B7">
      <w:footerReference w:type="default" r:id="rId12"/>
      <w:pgSz w:w="11900" w:h="16840"/>
      <w:pgMar w:top="1418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9611" w14:textId="77777777" w:rsidR="0041782D" w:rsidRDefault="0041782D">
      <w:r>
        <w:separator/>
      </w:r>
    </w:p>
  </w:endnote>
  <w:endnote w:type="continuationSeparator" w:id="0">
    <w:p w14:paraId="641839D6" w14:textId="77777777" w:rsidR="0041782D" w:rsidRDefault="004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7570"/>
    </w:sdtPr>
    <w:sdtEndPr/>
    <w:sdtContent>
      <w:p w14:paraId="025335CC" w14:textId="77777777" w:rsidR="008F0B01" w:rsidRDefault="00484EBF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B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438529" w14:textId="77777777" w:rsidR="009D49F2" w:rsidRDefault="009D49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0DE9" w14:textId="77777777" w:rsidR="0041782D" w:rsidRDefault="0041782D">
      <w:r>
        <w:separator/>
      </w:r>
    </w:p>
  </w:footnote>
  <w:footnote w:type="continuationSeparator" w:id="0">
    <w:p w14:paraId="35F14B10" w14:textId="77777777" w:rsidR="0041782D" w:rsidRDefault="0041782D">
      <w:r>
        <w:continuationSeparator/>
      </w:r>
    </w:p>
  </w:footnote>
  <w:footnote w:id="1">
    <w:p w14:paraId="540E90F9" w14:textId="77777777" w:rsidR="00DD10B7" w:rsidRPr="00DD10B7" w:rsidRDefault="00DD10B7">
      <w:pPr>
        <w:pStyle w:val="ad"/>
        <w:rPr>
          <w:lang w:val="ru-RU"/>
        </w:rPr>
      </w:pPr>
      <w:r>
        <w:rPr>
          <w:rStyle w:val="af"/>
        </w:rPr>
        <w:footnoteRef/>
      </w:r>
      <w:r w:rsidRPr="00DD10B7">
        <w:rPr>
          <w:lang w:val="ru-RU"/>
        </w:rPr>
        <w:t xml:space="preserve"> </w:t>
      </w:r>
      <w:r>
        <w:rPr>
          <w:lang w:val="ru-RU"/>
        </w:rPr>
        <w:t>Предоставляемые на конкурс работы должны быть уникальными и не должны дублировать (повторять) работы других авторов.</w:t>
      </w:r>
    </w:p>
  </w:footnote>
  <w:footnote w:id="2">
    <w:p w14:paraId="4DDC8995" w14:textId="77777777" w:rsidR="008F0B01" w:rsidRPr="008F0B01" w:rsidRDefault="008F0B01">
      <w:pPr>
        <w:pStyle w:val="ad"/>
        <w:rPr>
          <w:lang w:val="ru-RU"/>
        </w:rPr>
      </w:pPr>
      <w:r>
        <w:rPr>
          <w:rStyle w:val="af"/>
        </w:rPr>
        <w:footnoteRef/>
      </w:r>
      <w:r w:rsidRPr="008F0B01">
        <w:rPr>
          <w:lang w:val="ru-RU"/>
        </w:rPr>
        <w:t xml:space="preserve"> </w:t>
      </w:r>
      <w:r>
        <w:rPr>
          <w:lang w:val="ru-RU"/>
        </w:rPr>
        <w:t>С учетом санитарно-эпидемиологической ситуации в городе Перми, подведение итогов Конкурса может быть проведено в заочном или дистанционном формате.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636"/>
    <w:multiLevelType w:val="hybridMultilevel"/>
    <w:tmpl w:val="559E0798"/>
    <w:numStyleLink w:val="1"/>
  </w:abstractNum>
  <w:abstractNum w:abstractNumId="1" w15:restartNumberingAfterBreak="0">
    <w:nsid w:val="1CAB13B7"/>
    <w:multiLevelType w:val="hybridMultilevel"/>
    <w:tmpl w:val="FCC4AFE8"/>
    <w:styleLink w:val="4"/>
    <w:lvl w:ilvl="0" w:tplc="F254201C">
      <w:start w:val="1"/>
      <w:numFmt w:val="bullet"/>
      <w:lvlText w:val="•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1CC7B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70DA1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6C58E6">
      <w:start w:val="1"/>
      <w:numFmt w:val="bullet"/>
      <w:lvlText w:val="•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8114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AC6AB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82CB38">
      <w:start w:val="1"/>
      <w:numFmt w:val="bullet"/>
      <w:lvlText w:val="•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E7A6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0AA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7A479A"/>
    <w:multiLevelType w:val="hybridMultilevel"/>
    <w:tmpl w:val="559E0798"/>
    <w:styleLink w:val="1"/>
    <w:lvl w:ilvl="0" w:tplc="96FA5F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86AE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CE5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B0AF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0B8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E49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3A7BA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DE05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06FF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5609CC"/>
    <w:multiLevelType w:val="hybridMultilevel"/>
    <w:tmpl w:val="A78AC6AC"/>
    <w:numStyleLink w:val="5"/>
  </w:abstractNum>
  <w:abstractNum w:abstractNumId="4" w15:restartNumberingAfterBreak="0">
    <w:nsid w:val="486A58A2"/>
    <w:multiLevelType w:val="hybridMultilevel"/>
    <w:tmpl w:val="15C22E48"/>
    <w:styleLink w:val="2"/>
    <w:lvl w:ilvl="0" w:tplc="DF88E00C">
      <w:start w:val="1"/>
      <w:numFmt w:val="bullet"/>
      <w:lvlText w:val="•"/>
      <w:lvlJc w:val="left"/>
      <w:pPr>
        <w:ind w:left="1134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309D42">
      <w:start w:val="1"/>
      <w:numFmt w:val="bullet"/>
      <w:lvlText w:val="o"/>
      <w:lvlJc w:val="left"/>
      <w:pPr>
        <w:ind w:left="185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0D1F4">
      <w:start w:val="1"/>
      <w:numFmt w:val="bullet"/>
      <w:lvlText w:val="▪"/>
      <w:lvlJc w:val="left"/>
      <w:pPr>
        <w:ind w:left="257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B8410E">
      <w:start w:val="1"/>
      <w:numFmt w:val="bullet"/>
      <w:lvlText w:val="•"/>
      <w:lvlJc w:val="left"/>
      <w:pPr>
        <w:ind w:left="3294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AE0C24">
      <w:start w:val="1"/>
      <w:numFmt w:val="bullet"/>
      <w:lvlText w:val="o"/>
      <w:lvlJc w:val="left"/>
      <w:pPr>
        <w:ind w:left="401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52C69A">
      <w:start w:val="1"/>
      <w:numFmt w:val="bullet"/>
      <w:lvlText w:val="▪"/>
      <w:lvlJc w:val="left"/>
      <w:pPr>
        <w:ind w:left="473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3AF85A">
      <w:start w:val="1"/>
      <w:numFmt w:val="bullet"/>
      <w:lvlText w:val="•"/>
      <w:lvlJc w:val="left"/>
      <w:pPr>
        <w:ind w:left="5454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D821C8">
      <w:start w:val="1"/>
      <w:numFmt w:val="bullet"/>
      <w:lvlText w:val="o"/>
      <w:lvlJc w:val="left"/>
      <w:pPr>
        <w:ind w:left="617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A4CFD0">
      <w:start w:val="1"/>
      <w:numFmt w:val="bullet"/>
      <w:lvlText w:val="▪"/>
      <w:lvlJc w:val="left"/>
      <w:pPr>
        <w:ind w:left="6894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D52A3E"/>
    <w:multiLevelType w:val="hybridMultilevel"/>
    <w:tmpl w:val="7C901D5E"/>
    <w:styleLink w:val="3"/>
    <w:lvl w:ilvl="0" w:tplc="1CAA16B0">
      <w:start w:val="1"/>
      <w:numFmt w:val="bullet"/>
      <w:lvlText w:val="•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9287CC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78BF0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F42D3E">
      <w:start w:val="1"/>
      <w:numFmt w:val="bullet"/>
      <w:lvlText w:val="•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F2F7C2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10935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D4EFCE">
      <w:start w:val="1"/>
      <w:numFmt w:val="bullet"/>
      <w:lvlText w:val="•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38A104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3E36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9273CB7"/>
    <w:multiLevelType w:val="hybridMultilevel"/>
    <w:tmpl w:val="FCC4AFE8"/>
    <w:numStyleLink w:val="4"/>
  </w:abstractNum>
  <w:abstractNum w:abstractNumId="7" w15:restartNumberingAfterBreak="0">
    <w:nsid w:val="6ACE2EF5"/>
    <w:multiLevelType w:val="hybridMultilevel"/>
    <w:tmpl w:val="15C22E48"/>
    <w:numStyleLink w:val="2"/>
  </w:abstractNum>
  <w:abstractNum w:abstractNumId="8" w15:restartNumberingAfterBreak="0">
    <w:nsid w:val="7448358E"/>
    <w:multiLevelType w:val="hybridMultilevel"/>
    <w:tmpl w:val="A78AC6AC"/>
    <w:styleLink w:val="5"/>
    <w:lvl w:ilvl="0" w:tplc="6946102A">
      <w:start w:val="1"/>
      <w:numFmt w:val="bullet"/>
      <w:lvlText w:val="•"/>
      <w:lvlJc w:val="left"/>
      <w:pPr>
        <w:ind w:left="1134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D85690">
      <w:start w:val="1"/>
      <w:numFmt w:val="bullet"/>
      <w:lvlText w:val="o"/>
      <w:lvlJc w:val="left"/>
      <w:pPr>
        <w:ind w:left="185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5E64C4">
      <w:start w:val="1"/>
      <w:numFmt w:val="bullet"/>
      <w:lvlText w:val="▪"/>
      <w:lvlJc w:val="left"/>
      <w:pPr>
        <w:ind w:left="257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8CEB3C">
      <w:start w:val="1"/>
      <w:numFmt w:val="bullet"/>
      <w:lvlText w:val="•"/>
      <w:lvlJc w:val="left"/>
      <w:pPr>
        <w:ind w:left="3294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90454E">
      <w:start w:val="1"/>
      <w:numFmt w:val="bullet"/>
      <w:lvlText w:val="o"/>
      <w:lvlJc w:val="left"/>
      <w:pPr>
        <w:ind w:left="401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4D05A">
      <w:start w:val="1"/>
      <w:numFmt w:val="bullet"/>
      <w:lvlText w:val="▪"/>
      <w:lvlJc w:val="left"/>
      <w:pPr>
        <w:ind w:left="473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A2BB6">
      <w:start w:val="1"/>
      <w:numFmt w:val="bullet"/>
      <w:lvlText w:val="•"/>
      <w:lvlJc w:val="left"/>
      <w:pPr>
        <w:ind w:left="5454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4AE670">
      <w:start w:val="1"/>
      <w:numFmt w:val="bullet"/>
      <w:lvlText w:val="o"/>
      <w:lvlJc w:val="left"/>
      <w:pPr>
        <w:ind w:left="617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721DD8">
      <w:start w:val="1"/>
      <w:numFmt w:val="bullet"/>
      <w:lvlText w:val="▪"/>
      <w:lvlJc w:val="left"/>
      <w:pPr>
        <w:ind w:left="6894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5563388"/>
    <w:multiLevelType w:val="hybridMultilevel"/>
    <w:tmpl w:val="7C901D5E"/>
    <w:numStyleLink w:val="3"/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F2"/>
    <w:rsid w:val="000C3874"/>
    <w:rsid w:val="000F0389"/>
    <w:rsid w:val="001B4E33"/>
    <w:rsid w:val="00277D0D"/>
    <w:rsid w:val="00307C7E"/>
    <w:rsid w:val="0041782D"/>
    <w:rsid w:val="00470910"/>
    <w:rsid w:val="00484EBF"/>
    <w:rsid w:val="004E793D"/>
    <w:rsid w:val="00832C0F"/>
    <w:rsid w:val="008F0B01"/>
    <w:rsid w:val="009377C7"/>
    <w:rsid w:val="009D239D"/>
    <w:rsid w:val="009D49F2"/>
    <w:rsid w:val="009F11B7"/>
    <w:rsid w:val="00AD1ACD"/>
    <w:rsid w:val="00B357E2"/>
    <w:rsid w:val="00C63DB4"/>
    <w:rsid w:val="00C8166F"/>
    <w:rsid w:val="00DC65BA"/>
    <w:rsid w:val="00DD10B7"/>
    <w:rsid w:val="00E71D0F"/>
    <w:rsid w:val="00F0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E4E2"/>
  <w15:docId w15:val="{1F2BC763-0573-424C-A612-697DB2E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33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4E33"/>
    <w:rPr>
      <w:u w:val="single"/>
    </w:rPr>
  </w:style>
  <w:style w:type="table" w:customStyle="1" w:styleId="TableNormal">
    <w:name w:val="Table Normal"/>
    <w:rsid w:val="001B4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B4E3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rsid w:val="001B4E33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rsid w:val="001B4E33"/>
    <w:pPr>
      <w:numPr>
        <w:numId w:val="1"/>
      </w:numPr>
    </w:pPr>
  </w:style>
  <w:style w:type="numbering" w:customStyle="1" w:styleId="2">
    <w:name w:val="Импортированный стиль 2"/>
    <w:rsid w:val="001B4E33"/>
    <w:pPr>
      <w:numPr>
        <w:numId w:val="3"/>
      </w:numPr>
    </w:pPr>
  </w:style>
  <w:style w:type="paragraph" w:customStyle="1" w:styleId="a6">
    <w:name w:val="По умолчанию"/>
    <w:rsid w:val="001B4E33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3">
    <w:name w:val="Импортированный стиль 3"/>
    <w:rsid w:val="001B4E33"/>
    <w:pPr>
      <w:numPr>
        <w:numId w:val="5"/>
      </w:numPr>
    </w:pPr>
  </w:style>
  <w:style w:type="numbering" w:customStyle="1" w:styleId="4">
    <w:name w:val="Импортированный стиль 4"/>
    <w:rsid w:val="001B4E33"/>
    <w:pPr>
      <w:numPr>
        <w:numId w:val="7"/>
      </w:numPr>
    </w:pPr>
  </w:style>
  <w:style w:type="character" w:customStyle="1" w:styleId="A7">
    <w:name w:val="Ссылка A"/>
    <w:rsid w:val="001B4E33"/>
    <w:rPr>
      <w:color w:val="0000FF"/>
      <w:u w:val="single" w:color="0000FF"/>
      <w:lang w:val="ru-RU"/>
    </w:rPr>
  </w:style>
  <w:style w:type="character" w:customStyle="1" w:styleId="a8">
    <w:name w:val="Ссылка"/>
    <w:rsid w:val="001B4E33"/>
    <w:rPr>
      <w:color w:val="0000FF"/>
      <w:u w:val="single" w:color="0000FF"/>
    </w:rPr>
  </w:style>
  <w:style w:type="character" w:customStyle="1" w:styleId="Hyperlink0">
    <w:name w:val="Hyperlink.0"/>
    <w:basedOn w:val="a8"/>
    <w:rsid w:val="001B4E33"/>
    <w:rPr>
      <w:rFonts w:ascii="Times New Roman" w:eastAsia="Times New Roman" w:hAnsi="Times New Roman" w:cs="Times New Roman"/>
      <w:b/>
      <w:bCs/>
      <w:color w:val="000000"/>
      <w:u w:val="single" w:color="000000"/>
      <w:lang w:val="en-US"/>
    </w:rPr>
  </w:style>
  <w:style w:type="numbering" w:customStyle="1" w:styleId="5">
    <w:name w:val="Импортированный стиль 5"/>
    <w:rsid w:val="001B4E33"/>
    <w:pPr>
      <w:numPr>
        <w:numId w:val="9"/>
      </w:numPr>
    </w:pPr>
  </w:style>
  <w:style w:type="character" w:customStyle="1" w:styleId="a9">
    <w:name w:val="Нет"/>
    <w:rsid w:val="001B4E33"/>
  </w:style>
  <w:style w:type="character" w:customStyle="1" w:styleId="Hyperlink1">
    <w:name w:val="Hyperlink.1"/>
    <w:basedOn w:val="a9"/>
    <w:rsid w:val="001B4E33"/>
    <w:rPr>
      <w:color w:val="0000FF"/>
      <w:u w:val="single" w:color="0000FF"/>
      <w:shd w:val="clear" w:color="auto" w:fill="FFFF00"/>
      <w:lang w:val="ru-RU"/>
    </w:rPr>
  </w:style>
  <w:style w:type="paragraph" w:styleId="aa">
    <w:name w:val="annotation text"/>
    <w:basedOn w:val="a"/>
    <w:link w:val="ab"/>
    <w:uiPriority w:val="99"/>
    <w:semiHidden/>
    <w:unhideWhenUsed/>
    <w:rsid w:val="001B4E3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4E33"/>
    <w:rPr>
      <w:rFonts w:cs="Arial Unicode MS"/>
      <w:color w:val="000000"/>
      <w:u w:color="000000"/>
      <w:lang w:val="en-US"/>
    </w:rPr>
  </w:style>
  <w:style w:type="character" w:styleId="ac">
    <w:name w:val="annotation reference"/>
    <w:basedOn w:val="a0"/>
    <w:uiPriority w:val="99"/>
    <w:semiHidden/>
    <w:unhideWhenUsed/>
    <w:rsid w:val="001B4E33"/>
    <w:rPr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1D0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DD10B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10B7"/>
    <w:rPr>
      <w:rFonts w:cs="Arial Unicode MS"/>
      <w:color w:val="000000"/>
      <w:u w:color="000000"/>
      <w:lang w:val="en-US"/>
    </w:rPr>
  </w:style>
  <w:style w:type="character" w:styleId="af">
    <w:name w:val="footnote reference"/>
    <w:basedOn w:val="a0"/>
    <w:uiPriority w:val="99"/>
    <w:semiHidden/>
    <w:unhideWhenUsed/>
    <w:rsid w:val="00DD10B7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8F0B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F0B01"/>
    <w:rPr>
      <w:rFonts w:cs="Arial Unicode MS"/>
      <w:color w:val="000000"/>
      <w:sz w:val="24"/>
      <w:szCs w:val="24"/>
      <w:u w:color="000000"/>
      <w:lang w:val="en-US"/>
    </w:rPr>
  </w:style>
  <w:style w:type="paragraph" w:styleId="af2">
    <w:name w:val="footer"/>
    <w:basedOn w:val="a"/>
    <w:link w:val="af3"/>
    <w:uiPriority w:val="99"/>
    <w:unhideWhenUsed/>
    <w:rsid w:val="008F0B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0B01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wpe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awpe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59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59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8231-DCD5-4094-B187-ECA1815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Сергей Чудинов</cp:lastModifiedBy>
  <cp:revision>3</cp:revision>
  <cp:lastPrinted>2021-04-20T07:38:00Z</cp:lastPrinted>
  <dcterms:created xsi:type="dcterms:W3CDTF">2021-05-13T06:44:00Z</dcterms:created>
  <dcterms:modified xsi:type="dcterms:W3CDTF">2021-05-13T10:03:00Z</dcterms:modified>
</cp:coreProperties>
</file>