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CCA4" w14:textId="77777777" w:rsidR="00FA5669" w:rsidRPr="00FA5669" w:rsidRDefault="00FA5669" w:rsidP="00C95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УТВЕРЖДЕНО</w:t>
      </w:r>
    </w:p>
    <w:p w14:paraId="020077D0" w14:textId="57215E67" w:rsidR="00FA5669" w:rsidRDefault="00FA5669" w:rsidP="00C95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Ученым </w:t>
      </w:r>
      <w:r w:rsidR="00C95171">
        <w:rPr>
          <w:rFonts w:ascii="Times New Roman" w:hAnsi="Times New Roman" w:cs="Times New Roman"/>
          <w:b/>
          <w:sz w:val="28"/>
          <w:szCs w:val="28"/>
        </w:rPr>
        <w:t>с</w:t>
      </w:r>
      <w:r w:rsidRPr="00FA5669">
        <w:rPr>
          <w:rFonts w:ascii="Times New Roman" w:hAnsi="Times New Roman" w:cs="Times New Roman"/>
          <w:b/>
          <w:sz w:val="28"/>
          <w:szCs w:val="28"/>
        </w:rPr>
        <w:t>оветом АНО ВПО «ПСИ»</w:t>
      </w:r>
    </w:p>
    <w:p w14:paraId="607756C1" w14:textId="3C4D5925" w:rsidR="00D124FD" w:rsidRDefault="00D124FD" w:rsidP="00D12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362F734E" w14:textId="454116ED" w:rsidR="00D124FD" w:rsidRPr="00FA5669" w:rsidRDefault="00D124FD" w:rsidP="00D12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совета АНО ВПО «ПСИ»</w:t>
      </w:r>
    </w:p>
    <w:p w14:paraId="67011DEF" w14:textId="6122B051" w:rsidR="00FA5669" w:rsidRDefault="00FA5669" w:rsidP="00C95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6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F71A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A5669">
        <w:rPr>
          <w:rFonts w:ascii="Times New Roman" w:hAnsi="Times New Roman" w:cs="Times New Roman"/>
          <w:b/>
          <w:sz w:val="28"/>
          <w:szCs w:val="28"/>
        </w:rPr>
        <w:t xml:space="preserve"> (протокол от </w:t>
      </w:r>
      <w:r w:rsidR="00BF71AE">
        <w:rPr>
          <w:rFonts w:ascii="Times New Roman" w:hAnsi="Times New Roman" w:cs="Times New Roman"/>
          <w:b/>
          <w:sz w:val="28"/>
          <w:szCs w:val="28"/>
        </w:rPr>
        <w:t>09.11.</w:t>
      </w:r>
      <w:r w:rsidRPr="00FA5669">
        <w:rPr>
          <w:rFonts w:ascii="Times New Roman" w:hAnsi="Times New Roman" w:cs="Times New Roman"/>
          <w:b/>
          <w:sz w:val="28"/>
          <w:szCs w:val="28"/>
        </w:rPr>
        <w:t>2021 г. №</w:t>
      </w:r>
      <w:r w:rsidR="00E90A33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Pr="00FA566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263D10F7" w14:textId="77777777" w:rsidR="00E90A33" w:rsidRDefault="00E90A33" w:rsidP="00E9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D028B" w14:textId="0DB078FE" w:rsidR="00E90A33" w:rsidRPr="00E5120C" w:rsidRDefault="00E90A33" w:rsidP="00E9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1D277646" w14:textId="77777777" w:rsidR="00E90A33" w:rsidRPr="00E5120C" w:rsidRDefault="00E90A33" w:rsidP="00E90A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D2FBA8" w14:textId="06437323" w:rsidR="00E90A33" w:rsidRPr="00FA5669" w:rsidRDefault="00E90A33" w:rsidP="00E90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p w14:paraId="30E63C95" w14:textId="77777777" w:rsidR="00656FB4" w:rsidRDefault="00FA5669" w:rsidP="00C95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6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</w:t>
      </w:r>
      <w:r w:rsidR="005957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BAEFA0C" w14:textId="77777777" w:rsidR="0059572A" w:rsidRDefault="0059572A" w:rsidP="00E90A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BB50A3" w14:textId="77777777" w:rsidR="0059572A" w:rsidRDefault="0059572A" w:rsidP="00E90A3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7711527B" w14:textId="77777777" w:rsidR="00E930B9" w:rsidRDefault="0059572A" w:rsidP="00E90A3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условиях и порядке зачисления экстернов в Автоно</w:t>
      </w:r>
      <w:r w:rsidR="000440E5">
        <w:rPr>
          <w:rFonts w:ascii="Times New Roman" w:hAnsi="Times New Roman" w:cs="Times New Roman"/>
          <w:b/>
          <w:sz w:val="28"/>
          <w:szCs w:val="28"/>
        </w:rPr>
        <w:t>мн</w:t>
      </w:r>
      <w:r w:rsidR="00E930B9">
        <w:rPr>
          <w:rFonts w:ascii="Times New Roman" w:hAnsi="Times New Roman" w:cs="Times New Roman"/>
          <w:b/>
          <w:sz w:val="28"/>
          <w:szCs w:val="28"/>
        </w:rPr>
        <w:t>ую</w:t>
      </w:r>
    </w:p>
    <w:p w14:paraId="6E962DA5" w14:textId="77777777" w:rsidR="00B40A4A" w:rsidRDefault="000440E5" w:rsidP="00E90A3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некоммерческ</w:t>
      </w:r>
      <w:r w:rsidR="00E930B9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E930B9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B40A4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ысшего и профессионального</w:t>
      </w:r>
    </w:p>
    <w:p w14:paraId="1262019D" w14:textId="77777777" w:rsidR="00C95171" w:rsidRDefault="000440E5" w:rsidP="00E90A3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B40A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социальный институт</w:t>
      </w:r>
      <w:r w:rsidR="009D6DF7">
        <w:rPr>
          <w:rFonts w:ascii="Times New Roman" w:hAnsi="Times New Roman" w:cs="Times New Roman"/>
          <w:b/>
          <w:sz w:val="28"/>
          <w:szCs w:val="28"/>
        </w:rPr>
        <w:t>»</w:t>
      </w:r>
    </w:p>
    <w:p w14:paraId="54E4A273" w14:textId="77777777" w:rsidR="00B40A4A" w:rsidRDefault="00B40A4A" w:rsidP="00E90A3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C951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прохождения промежуточной аттестации</w:t>
      </w:r>
    </w:p>
    <w:p w14:paraId="6238FB61" w14:textId="77777777" w:rsidR="00B40A4A" w:rsidRDefault="00B40A4A" w:rsidP="00E90A3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государственной итоговой аттестации</w:t>
      </w:r>
    </w:p>
    <w:p w14:paraId="3F109DC4" w14:textId="77777777" w:rsidR="000440E5" w:rsidRDefault="000440E5" w:rsidP="00E90A3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146C2" w14:textId="77777777" w:rsidR="000440E5" w:rsidRDefault="000440E5" w:rsidP="005957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48986" w14:textId="77777777" w:rsidR="000C3706" w:rsidRPr="000C3706" w:rsidRDefault="000C3706" w:rsidP="000C3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C3706">
        <w:rPr>
          <w:rFonts w:ascii="Times New Roman" w:hAnsi="Times New Roman" w:cs="Times New Roman"/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5C9C95B2" w14:textId="77777777" w:rsidR="002E0D31" w:rsidRDefault="000C3706" w:rsidP="000C3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1.1. Настоящее Положение </w:t>
      </w:r>
      <w:r w:rsidR="009F164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условия и порядок</w:t>
      </w:r>
      <w:r w:rsidR="006A6E5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зачисления экстернов</w:t>
      </w:r>
      <w:r w:rsidR="009D6DF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</w:t>
      </w:r>
      <w:r w:rsidR="009D6DF7"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Автономн</w:t>
      </w:r>
      <w:r w:rsidR="009D6DF7">
        <w:rPr>
          <w:rFonts w:ascii="Times New Roman" w:hAnsi="Times New Roman" w:cs="Times New Roman"/>
          <w:bCs/>
          <w:spacing w:val="-1"/>
          <w:sz w:val="28"/>
          <w:szCs w:val="28"/>
        </w:rPr>
        <w:t>ую</w:t>
      </w:r>
      <w:r w:rsidR="009D6DF7"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некоммерческ</w:t>
      </w:r>
      <w:r w:rsidR="009D6DF7">
        <w:rPr>
          <w:rFonts w:ascii="Times New Roman" w:hAnsi="Times New Roman" w:cs="Times New Roman"/>
          <w:bCs/>
          <w:spacing w:val="-1"/>
          <w:sz w:val="28"/>
          <w:szCs w:val="28"/>
        </w:rPr>
        <w:t>ую</w:t>
      </w:r>
      <w:r w:rsidR="009D6DF7"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организаци</w:t>
      </w:r>
      <w:r w:rsidR="009D6DF7">
        <w:rPr>
          <w:rFonts w:ascii="Times New Roman" w:hAnsi="Times New Roman" w:cs="Times New Roman"/>
          <w:bCs/>
          <w:spacing w:val="-1"/>
          <w:sz w:val="28"/>
          <w:szCs w:val="28"/>
        </w:rPr>
        <w:t>ю</w:t>
      </w:r>
      <w:r w:rsidR="009D6DF7"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высшего и профессионального образования «</w:t>
      </w:r>
      <w:proofErr w:type="spellStart"/>
      <w:r w:rsidR="009D6DF7" w:rsidRPr="000C3706">
        <w:rPr>
          <w:rFonts w:ascii="Times New Roman" w:hAnsi="Times New Roman" w:cs="Times New Roman"/>
          <w:bCs/>
          <w:spacing w:val="-1"/>
          <w:sz w:val="28"/>
          <w:szCs w:val="28"/>
        </w:rPr>
        <w:t>Прикамский</w:t>
      </w:r>
      <w:proofErr w:type="spellEnd"/>
      <w:r w:rsidR="009D6DF7"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социальный институт» (далее – Институт)</w:t>
      </w:r>
      <w:r w:rsidR="006A6E5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для прохождения промежуточной аттестации и государственной итоговой аттестации 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>по образовательным программам</w:t>
      </w:r>
      <w:r w:rsidR="006A6E5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высшего образования – программам бакалавриата (далее – программы бакалавриата)</w:t>
      </w:r>
      <w:r w:rsidR="00C17A72">
        <w:rPr>
          <w:rFonts w:ascii="Times New Roman" w:hAnsi="Times New Roman" w:cs="Times New Roman"/>
          <w:bCs/>
          <w:spacing w:val="-1"/>
          <w:sz w:val="28"/>
          <w:szCs w:val="28"/>
        </w:rPr>
        <w:t>, имеющим государственную аккредитацию.</w:t>
      </w:r>
    </w:p>
    <w:p w14:paraId="7E27BA75" w14:textId="77777777" w:rsidR="000C3706" w:rsidRDefault="000C3706" w:rsidP="000C3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>1.</w:t>
      </w:r>
      <w:r w:rsidR="005E303A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>. Настоящее Положение разработано</w:t>
      </w:r>
      <w:r w:rsidR="00163D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</w:t>
      </w:r>
      <w:proofErr w:type="gramStart"/>
      <w:r w:rsidR="00163DB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утверждено 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7B6299">
        <w:rPr>
          <w:rFonts w:ascii="Times New Roman" w:hAnsi="Times New Roman" w:cs="Times New Roman"/>
          <w:bCs/>
          <w:spacing w:val="-1"/>
          <w:sz w:val="28"/>
          <w:szCs w:val="28"/>
        </w:rPr>
        <w:t>на</w:t>
      </w:r>
      <w:proofErr w:type="gramEnd"/>
      <w:r w:rsidR="007B629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основании и во исполнение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федеральны</w:t>
      </w:r>
      <w:r w:rsidR="007B6299">
        <w:rPr>
          <w:rFonts w:ascii="Times New Roman" w:hAnsi="Times New Roman" w:cs="Times New Roman"/>
          <w:bCs/>
          <w:spacing w:val="-1"/>
          <w:sz w:val="28"/>
          <w:szCs w:val="28"/>
        </w:rPr>
        <w:t>х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закон</w:t>
      </w:r>
      <w:r w:rsidR="007B6299">
        <w:rPr>
          <w:rFonts w:ascii="Times New Roman" w:hAnsi="Times New Roman" w:cs="Times New Roman"/>
          <w:bCs/>
          <w:spacing w:val="-1"/>
          <w:sz w:val="28"/>
          <w:szCs w:val="28"/>
        </w:rPr>
        <w:t>ов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ины</w:t>
      </w:r>
      <w:r w:rsidR="007B6299">
        <w:rPr>
          <w:rFonts w:ascii="Times New Roman" w:hAnsi="Times New Roman" w:cs="Times New Roman"/>
          <w:bCs/>
          <w:spacing w:val="-1"/>
          <w:sz w:val="28"/>
          <w:szCs w:val="28"/>
        </w:rPr>
        <w:t>х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нормативны</w:t>
      </w:r>
      <w:r w:rsidR="007B6299">
        <w:rPr>
          <w:rFonts w:ascii="Times New Roman" w:hAnsi="Times New Roman" w:cs="Times New Roman"/>
          <w:bCs/>
          <w:spacing w:val="-1"/>
          <w:sz w:val="28"/>
          <w:szCs w:val="28"/>
        </w:rPr>
        <w:t>х правовых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акт</w:t>
      </w:r>
      <w:r w:rsidR="007B6299">
        <w:rPr>
          <w:rFonts w:ascii="Times New Roman" w:hAnsi="Times New Roman" w:cs="Times New Roman"/>
          <w:bCs/>
          <w:spacing w:val="-1"/>
          <w:sz w:val="28"/>
          <w:szCs w:val="28"/>
        </w:rPr>
        <w:t>ов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>, регулирующи</w:t>
      </w:r>
      <w:r w:rsidR="007B6299">
        <w:rPr>
          <w:rFonts w:ascii="Times New Roman" w:hAnsi="Times New Roman" w:cs="Times New Roman"/>
          <w:bCs/>
          <w:spacing w:val="-1"/>
          <w:sz w:val="28"/>
          <w:szCs w:val="28"/>
        </w:rPr>
        <w:t>х</w:t>
      </w:r>
      <w:r w:rsidRPr="000C37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образовательную деятельность и образовательные отношения (далее – законодательство об образовании).</w:t>
      </w:r>
    </w:p>
    <w:p w14:paraId="552910D1" w14:textId="77777777" w:rsidR="005E303A" w:rsidRDefault="005E303A" w:rsidP="000C3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2376F493" w14:textId="77777777" w:rsidR="005E303A" w:rsidRDefault="005E303A" w:rsidP="000C3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2. Экстерны и экстернат в Институте</w:t>
      </w:r>
    </w:p>
    <w:p w14:paraId="25916C4B" w14:textId="77777777" w:rsidR="00D838FE" w:rsidRDefault="005E303A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2.1. Экстернами</w:t>
      </w:r>
      <w:r w:rsidR="003A507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для целей настоящего Положения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признаются лица, осваивающие </w:t>
      </w:r>
      <w:r w:rsidR="003A507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программу бакалавриата в форме самообразования либо </w:t>
      </w:r>
      <w:r w:rsidR="003A507B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обучавшиеся по не имеющей государственной аккредитации программе бакалавриата</w:t>
      </w:r>
      <w:r w:rsidR="00D838FE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="004B416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зачисленные</w:t>
      </w:r>
      <w:r w:rsidR="00D22FD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Институт</w:t>
      </w:r>
      <w:r w:rsidR="004B416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для прохождения промежуточной</w:t>
      </w:r>
      <w:r w:rsidR="001F11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аттестации</w:t>
      </w:r>
      <w:r w:rsidR="004B416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государственной итоговой аттестации</w:t>
      </w:r>
      <w:r w:rsidR="00D22FD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 программе бакалавриата, имеющей государственную аккредитацию.</w:t>
      </w:r>
    </w:p>
    <w:p w14:paraId="56F43842" w14:textId="77777777" w:rsidR="001D0C10" w:rsidRDefault="00546D49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2.2. Экстернатом признается </w:t>
      </w:r>
      <w:r w:rsidR="00C3104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прохождени</w:t>
      </w:r>
      <w:r w:rsidR="00C3104E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лицами, зачисленными в Институт в качестве экстернов, промежуточной</w:t>
      </w:r>
      <w:r w:rsidR="001F11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</w:t>
      </w:r>
      <w:r w:rsidR="004A56F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итоговой аттестации по программе бакалавриата, имеющей государственную аккредитацию.</w:t>
      </w:r>
    </w:p>
    <w:p w14:paraId="721F32F6" w14:textId="77777777" w:rsidR="001D0C10" w:rsidRDefault="001D0C10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2.3. Экстернат в Институте допускается для лиц:</w:t>
      </w:r>
    </w:p>
    <w:p w14:paraId="31F2F24B" w14:textId="77777777" w:rsidR="001D0C10" w:rsidRDefault="001D0C10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а) </w:t>
      </w:r>
      <w:r w:rsidR="00E425B3">
        <w:rPr>
          <w:rFonts w:ascii="Times New Roman" w:hAnsi="Times New Roman" w:cs="Times New Roman"/>
          <w:bCs/>
          <w:spacing w:val="-1"/>
          <w:sz w:val="28"/>
          <w:szCs w:val="28"/>
        </w:rPr>
        <w:t>самостоятельное осваивающих соответствующую программу бакалавриата вне какой-либо образовательной организации</w:t>
      </w:r>
      <w:r w:rsidR="00957BA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(без использования очной, очно-заочной или заочной форм обучения);</w:t>
      </w:r>
    </w:p>
    <w:p w14:paraId="5045E284" w14:textId="77777777" w:rsidR="00957BA4" w:rsidRDefault="002F3460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б) </w:t>
      </w:r>
      <w:r w:rsidR="00957BA4">
        <w:rPr>
          <w:rFonts w:ascii="Times New Roman" w:hAnsi="Times New Roman" w:cs="Times New Roman"/>
          <w:bCs/>
          <w:spacing w:val="-1"/>
          <w:sz w:val="28"/>
          <w:szCs w:val="28"/>
        </w:rPr>
        <w:t>обучающихся в другой образовательной организации по соответствующей программе бакалавриата, не имеющей государственной аккредитации;</w:t>
      </w:r>
    </w:p>
    <w:p w14:paraId="240FAF6E" w14:textId="77777777" w:rsidR="00894EBC" w:rsidRDefault="00894EBC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в) обучавшихся в образовательной организации, деятельность которой была прекращена по основаниям, предусмотренным законодательством об образовании.</w:t>
      </w:r>
    </w:p>
    <w:p w14:paraId="08C9E1C3" w14:textId="77777777" w:rsidR="00C3104E" w:rsidRDefault="00C3104E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Hlk65153162"/>
      <w:r>
        <w:rPr>
          <w:rFonts w:ascii="Times New Roman" w:hAnsi="Times New Roman" w:cs="Times New Roman"/>
          <w:bCs/>
          <w:spacing w:val="-1"/>
          <w:sz w:val="28"/>
          <w:szCs w:val="28"/>
        </w:rPr>
        <w:t>2.</w:t>
      </w:r>
      <w:r w:rsidR="00894EBC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11316C">
        <w:rPr>
          <w:rFonts w:ascii="Times New Roman" w:hAnsi="Times New Roman" w:cs="Times New Roman"/>
          <w:bCs/>
          <w:spacing w:val="-1"/>
          <w:sz w:val="28"/>
          <w:szCs w:val="28"/>
        </w:rPr>
        <w:t>Экстернат в Институте осуществляется на платной основе.</w:t>
      </w:r>
    </w:p>
    <w:bookmarkEnd w:id="0"/>
    <w:p w14:paraId="43E69E4D" w14:textId="77777777" w:rsidR="0011316C" w:rsidRDefault="0011316C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F7E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Стоимость экстерната рассчитывается индивидуально </w:t>
      </w:r>
      <w:r w:rsidR="00A9657E" w:rsidRPr="00DF7E2F">
        <w:rPr>
          <w:rFonts w:ascii="Times New Roman" w:hAnsi="Times New Roman" w:cs="Times New Roman"/>
          <w:bCs/>
          <w:spacing w:val="-1"/>
          <w:sz w:val="28"/>
          <w:szCs w:val="28"/>
        </w:rPr>
        <w:t>д</w:t>
      </w:r>
      <w:r w:rsidRPr="00DF7E2F">
        <w:rPr>
          <w:rFonts w:ascii="Times New Roman" w:hAnsi="Times New Roman" w:cs="Times New Roman"/>
          <w:bCs/>
          <w:spacing w:val="-1"/>
          <w:sz w:val="28"/>
          <w:szCs w:val="28"/>
        </w:rPr>
        <w:t>ля каждого экстерна с учетом размера стоимости реализации каждо</w:t>
      </w:r>
      <w:r w:rsidR="00A74E76" w:rsidRPr="00DF7E2F">
        <w:rPr>
          <w:rFonts w:ascii="Times New Roman" w:hAnsi="Times New Roman" w:cs="Times New Roman"/>
          <w:bCs/>
          <w:spacing w:val="-1"/>
          <w:sz w:val="28"/>
          <w:szCs w:val="28"/>
        </w:rPr>
        <w:t>го учебного предмета, курса,</w:t>
      </w:r>
      <w:r w:rsidRPr="00DF7E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дисциплины</w:t>
      </w:r>
      <w:r w:rsidR="00A74E76" w:rsidRPr="00DF7E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(модуля) (далее вместе – дисциплины)</w:t>
      </w:r>
      <w:r w:rsidRPr="00DF7E2F">
        <w:rPr>
          <w:rFonts w:ascii="Times New Roman" w:hAnsi="Times New Roman" w:cs="Times New Roman"/>
          <w:bCs/>
          <w:spacing w:val="-1"/>
          <w:sz w:val="28"/>
          <w:szCs w:val="28"/>
        </w:rPr>
        <w:t>, по котор</w:t>
      </w:r>
      <w:r w:rsidR="00A74E76" w:rsidRPr="00DF7E2F">
        <w:rPr>
          <w:rFonts w:ascii="Times New Roman" w:hAnsi="Times New Roman" w:cs="Times New Roman"/>
          <w:bCs/>
          <w:spacing w:val="-1"/>
          <w:sz w:val="28"/>
          <w:szCs w:val="28"/>
        </w:rPr>
        <w:t>ым</w:t>
      </w:r>
      <w:r w:rsidR="00CA2B05" w:rsidRPr="00DF7E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экстерн должен пройти аттестацию.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0153CD1D" w14:textId="77777777" w:rsidR="00957BA4" w:rsidRDefault="00894EBC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2.5</w:t>
      </w:r>
      <w:r w:rsidR="00CA2B05">
        <w:rPr>
          <w:rFonts w:ascii="Times New Roman" w:hAnsi="Times New Roman" w:cs="Times New Roman"/>
          <w:bCs/>
          <w:spacing w:val="-1"/>
          <w:sz w:val="28"/>
          <w:szCs w:val="28"/>
        </w:rPr>
        <w:t>. Для экстернов</w:t>
      </w:r>
      <w:r w:rsidR="00135A8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Института</w:t>
      </w:r>
      <w:r w:rsidR="00CA2B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ограниченными возможностями здоровья и инвалидов</w:t>
      </w:r>
      <w:r w:rsidR="00135A8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обеспечиваются специальные условия, учитывающие особенности психофизического развития, индивидуальные возможности и состояние здоровья.</w:t>
      </w:r>
    </w:p>
    <w:p w14:paraId="06F07C8C" w14:textId="77777777" w:rsidR="00894EBC" w:rsidRDefault="00894EBC" w:rsidP="00D22F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52E6C460" w14:textId="77777777" w:rsidR="00DE7FD9" w:rsidRDefault="000F4984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Условия и порядок зачисления </w:t>
      </w:r>
      <w:r w:rsidR="00DE7FD9">
        <w:rPr>
          <w:rFonts w:ascii="Times New Roman" w:hAnsi="Times New Roman" w:cs="Times New Roman"/>
          <w:b/>
          <w:bCs/>
          <w:spacing w:val="-1"/>
          <w:sz w:val="28"/>
          <w:szCs w:val="28"/>
        </w:rPr>
        <w:t>экстернов в Институт</w:t>
      </w:r>
    </w:p>
    <w:p w14:paraId="7A088115" w14:textId="0FE971EA" w:rsidR="00894EBC" w:rsidRDefault="00DE7FD9" w:rsidP="00894EBC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</w:pPr>
      <w:r>
        <w:rPr>
          <w:bCs/>
          <w:spacing w:val="-1"/>
        </w:rPr>
        <w:t xml:space="preserve">3.1. Зачисление в Институт в качестве экстерна производится на </w:t>
      </w:r>
      <w:r>
        <w:rPr>
          <w:bCs/>
          <w:spacing w:val="-1"/>
        </w:rPr>
        <w:lastRenderedPageBreak/>
        <w:t>основании личного заявления</w:t>
      </w:r>
      <w:r w:rsidR="00AE7A06">
        <w:rPr>
          <w:bCs/>
          <w:spacing w:val="-1"/>
        </w:rPr>
        <w:t>.</w:t>
      </w:r>
      <w:r w:rsidR="00894EBC">
        <w:rPr>
          <w:bCs/>
          <w:spacing w:val="-1"/>
        </w:rPr>
        <w:t xml:space="preserve"> </w:t>
      </w:r>
      <w:r w:rsidR="00894EBC">
        <w:t>Заявление подается на имя Ректора Института в письменной форме или направляется в форме электронного документа с использованием сети «Интернет» на электронный адрес, указанный на официальном сайте Института.</w:t>
      </w:r>
    </w:p>
    <w:p w14:paraId="334D01DC" w14:textId="77777777" w:rsidR="0009629D" w:rsidRDefault="0009629D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3.2. К заявлению о зачислении в Институт в качестве экстерна</w:t>
      </w:r>
      <w:r w:rsidR="00D00EA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прилагаются:</w:t>
      </w:r>
    </w:p>
    <w:p w14:paraId="2C4D18E2" w14:textId="77777777" w:rsidR="00894EBC" w:rsidRPr="00894EBC" w:rsidRDefault="00894EBC" w:rsidP="00894E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EBC">
        <w:rPr>
          <w:rFonts w:ascii="Times New Roman" w:eastAsia="Calibri" w:hAnsi="Times New Roman" w:cs="Times New Roman"/>
          <w:sz w:val="28"/>
          <w:szCs w:val="28"/>
        </w:rPr>
        <w:t xml:space="preserve"> документ, подтверждающий наличие среднего общего образования;</w:t>
      </w:r>
    </w:p>
    <w:p w14:paraId="24C06647" w14:textId="77777777" w:rsidR="00894EBC" w:rsidRPr="00894EBC" w:rsidRDefault="00894EBC" w:rsidP="00894E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EBC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личность;</w:t>
      </w:r>
    </w:p>
    <w:p w14:paraId="042072E9" w14:textId="77777777" w:rsidR="00894EBC" w:rsidRPr="00894EBC" w:rsidRDefault="00894EBC" w:rsidP="00894E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EBC">
        <w:rPr>
          <w:rFonts w:ascii="Times New Roman" w:eastAsia="Calibri" w:hAnsi="Times New Roman" w:cs="Times New Roman"/>
          <w:sz w:val="28"/>
          <w:szCs w:val="28"/>
        </w:rPr>
        <w:t>справк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94EBC">
        <w:rPr>
          <w:rFonts w:ascii="Times New Roman" w:eastAsia="Calibri" w:hAnsi="Times New Roman" w:cs="Times New Roman"/>
          <w:sz w:val="28"/>
          <w:szCs w:val="28"/>
        </w:rPr>
        <w:t xml:space="preserve"> о периоде обучения в другой образовательной организации (при наличии);</w:t>
      </w:r>
    </w:p>
    <w:p w14:paraId="6BE50233" w14:textId="77777777" w:rsidR="00894EBC" w:rsidRPr="00894EBC" w:rsidRDefault="00894EBC" w:rsidP="00894E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</w:t>
      </w:r>
      <w:r w:rsidRPr="00894EBC">
        <w:rPr>
          <w:rFonts w:ascii="Times New Roman" w:eastAsia="Calibri" w:hAnsi="Times New Roman" w:cs="Times New Roman"/>
          <w:sz w:val="28"/>
          <w:szCs w:val="28"/>
        </w:rPr>
        <w:t xml:space="preserve"> СНИЛС;</w:t>
      </w:r>
    </w:p>
    <w:p w14:paraId="4B924926" w14:textId="77777777" w:rsidR="00894EBC" w:rsidRPr="00894EBC" w:rsidRDefault="00894EBC" w:rsidP="00894E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7E">
        <w:rPr>
          <w:rFonts w:ascii="Times New Roman" w:hAnsi="Times New Roman" w:cs="Times New Roman"/>
          <w:bCs/>
          <w:spacing w:val="-1"/>
          <w:sz w:val="28"/>
          <w:szCs w:val="28"/>
        </w:rPr>
        <w:t>две</w:t>
      </w:r>
      <w:r w:rsidRPr="00894EBC">
        <w:rPr>
          <w:rFonts w:ascii="Times New Roman" w:eastAsia="Calibri" w:hAnsi="Times New Roman" w:cs="Times New Roman"/>
          <w:sz w:val="28"/>
          <w:szCs w:val="28"/>
        </w:rPr>
        <w:t xml:space="preserve"> фотографии </w:t>
      </w:r>
      <w:r>
        <w:rPr>
          <w:rFonts w:ascii="Times New Roman" w:eastAsia="Calibri" w:hAnsi="Times New Roman" w:cs="Times New Roman"/>
          <w:sz w:val="28"/>
          <w:szCs w:val="28"/>
        </w:rPr>
        <w:t>три на четыре;</w:t>
      </w:r>
    </w:p>
    <w:p w14:paraId="596D6231" w14:textId="0895CAC7" w:rsidR="00211D59" w:rsidRPr="002F46E6" w:rsidRDefault="002F46E6" w:rsidP="002F4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A2190" w:rsidRPr="002F4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EBC" w:rsidRPr="002F46E6">
        <w:rPr>
          <w:rFonts w:ascii="Times New Roman" w:hAnsi="Times New Roman" w:cs="Times New Roman"/>
          <w:bCs/>
          <w:spacing w:val="-1"/>
          <w:sz w:val="28"/>
          <w:szCs w:val="28"/>
        </w:rPr>
        <w:t>копи</w:t>
      </w:r>
      <w:r w:rsidR="00475B67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="00894EBC" w:rsidRPr="002F46E6">
        <w:rPr>
          <w:rFonts w:ascii="Times New Roman" w:eastAsia="Calibri" w:hAnsi="Times New Roman" w:cs="Times New Roman"/>
          <w:sz w:val="28"/>
          <w:szCs w:val="28"/>
        </w:rPr>
        <w:t xml:space="preserve"> свидетельства </w:t>
      </w:r>
      <w:r w:rsidR="00211D59" w:rsidRPr="002F46E6">
        <w:rPr>
          <w:rFonts w:ascii="Times New Roman" w:eastAsia="Calibri" w:hAnsi="Times New Roman" w:cs="Times New Roman"/>
          <w:sz w:val="28"/>
          <w:szCs w:val="28"/>
        </w:rPr>
        <w:t>о перемене имени</w:t>
      </w:r>
      <w:r w:rsidR="00D66E5D" w:rsidRPr="002F46E6">
        <w:rPr>
          <w:rFonts w:ascii="Times New Roman" w:eastAsia="Calibri" w:hAnsi="Times New Roman" w:cs="Times New Roman"/>
          <w:sz w:val="28"/>
          <w:szCs w:val="28"/>
        </w:rPr>
        <w:t xml:space="preserve"> со </w:t>
      </w:r>
      <w:r w:rsidR="00732848" w:rsidRPr="002F46E6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D66E5D" w:rsidRPr="002F46E6">
        <w:rPr>
          <w:rFonts w:ascii="Times New Roman" w:eastAsia="Calibri" w:hAnsi="Times New Roman" w:cs="Times New Roman"/>
          <w:sz w:val="28"/>
          <w:szCs w:val="28"/>
        </w:rPr>
        <w:t>ми</w:t>
      </w:r>
      <w:r w:rsidR="00732848" w:rsidRPr="002F46E6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732848" w:rsidRPr="00732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 w:rsidR="00732848" w:rsidRPr="002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2848" w:rsidRPr="00732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собственно им</w:t>
      </w:r>
      <w:r w:rsidR="00732848" w:rsidRPr="002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732848" w:rsidRPr="007328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</w:t>
      </w:r>
      <w:r w:rsidR="00732848" w:rsidRPr="002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2848" w:rsidRPr="0073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 после их перемены</w:t>
      </w:r>
      <w:r w:rsidR="00D66E5D" w:rsidRPr="002F4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свидетельств</w:t>
      </w:r>
      <w:r w:rsidR="00EC0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D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(расторжении) </w:t>
      </w:r>
      <w:proofErr w:type="gramStart"/>
      <w:r w:rsidR="00ED26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брака,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E5D" w:rsidRPr="002F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E5D" w:rsidRPr="002F46E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66E5D" w:rsidRPr="002F46E6">
        <w:rPr>
          <w:rFonts w:ascii="Times New Roman" w:eastAsia="Calibri" w:hAnsi="Times New Roman" w:cs="Times New Roman"/>
          <w:sz w:val="28"/>
          <w:szCs w:val="28"/>
        </w:rPr>
        <w:t xml:space="preserve"> случае, если фамилия,  </w:t>
      </w:r>
      <w:r w:rsidR="0012587E" w:rsidRPr="002F46E6">
        <w:rPr>
          <w:rFonts w:ascii="Times New Roman" w:eastAsia="Calibri" w:hAnsi="Times New Roman" w:cs="Times New Roman"/>
          <w:sz w:val="28"/>
          <w:szCs w:val="28"/>
        </w:rPr>
        <w:t xml:space="preserve">собственно </w:t>
      </w:r>
      <w:r w:rsidR="00D66E5D" w:rsidRPr="002F46E6">
        <w:rPr>
          <w:rFonts w:ascii="Times New Roman" w:eastAsia="Calibri" w:hAnsi="Times New Roman" w:cs="Times New Roman"/>
          <w:sz w:val="28"/>
          <w:szCs w:val="28"/>
        </w:rPr>
        <w:t>имя и (или) отчество,  указанные в документе об образовании, не соответству</w:t>
      </w:r>
      <w:r w:rsidR="0024563A" w:rsidRPr="002F46E6">
        <w:rPr>
          <w:rFonts w:ascii="Times New Roman" w:eastAsia="Calibri" w:hAnsi="Times New Roman" w:cs="Times New Roman"/>
          <w:sz w:val="28"/>
          <w:szCs w:val="28"/>
        </w:rPr>
        <w:t>ю</w:t>
      </w:r>
      <w:r w:rsidR="00D66E5D" w:rsidRPr="002F46E6">
        <w:rPr>
          <w:rFonts w:ascii="Times New Roman" w:eastAsia="Calibri" w:hAnsi="Times New Roman" w:cs="Times New Roman"/>
          <w:sz w:val="28"/>
          <w:szCs w:val="28"/>
        </w:rPr>
        <w:t>т фамилии,</w:t>
      </w:r>
      <w:r w:rsidR="0024563A" w:rsidRPr="002F4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587E" w:rsidRPr="002F46E6">
        <w:rPr>
          <w:rFonts w:ascii="Times New Roman" w:eastAsia="Calibri" w:hAnsi="Times New Roman" w:cs="Times New Roman"/>
          <w:sz w:val="28"/>
          <w:szCs w:val="28"/>
        </w:rPr>
        <w:t xml:space="preserve">собственно </w:t>
      </w:r>
      <w:r w:rsidR="0024563A" w:rsidRPr="002F46E6">
        <w:rPr>
          <w:rFonts w:ascii="Times New Roman" w:eastAsia="Calibri" w:hAnsi="Times New Roman" w:cs="Times New Roman"/>
          <w:sz w:val="28"/>
          <w:szCs w:val="28"/>
        </w:rPr>
        <w:t xml:space="preserve">имени и (или) отчеству, </w:t>
      </w:r>
      <w:r w:rsidR="00D66E5D" w:rsidRPr="002F46E6">
        <w:rPr>
          <w:rFonts w:ascii="Times New Roman" w:eastAsia="Calibri" w:hAnsi="Times New Roman" w:cs="Times New Roman"/>
          <w:sz w:val="28"/>
          <w:szCs w:val="28"/>
        </w:rPr>
        <w:t xml:space="preserve"> указанн</w:t>
      </w:r>
      <w:r w:rsidR="0024563A" w:rsidRPr="002F46E6">
        <w:rPr>
          <w:rFonts w:ascii="Times New Roman" w:eastAsia="Calibri" w:hAnsi="Times New Roman" w:cs="Times New Roman"/>
          <w:sz w:val="28"/>
          <w:szCs w:val="28"/>
        </w:rPr>
        <w:t>ым</w:t>
      </w:r>
      <w:r w:rsidR="00D66E5D" w:rsidRPr="002F46E6">
        <w:rPr>
          <w:rFonts w:ascii="Times New Roman" w:eastAsia="Calibri" w:hAnsi="Times New Roman" w:cs="Times New Roman"/>
          <w:sz w:val="28"/>
          <w:szCs w:val="28"/>
        </w:rPr>
        <w:t xml:space="preserve"> в документе, удостоверяющем личность</w:t>
      </w:r>
      <w:r w:rsidR="0012587E" w:rsidRPr="002F46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01BC10" w14:textId="358DF7D3" w:rsidR="00894EBC" w:rsidRDefault="00D00EAE" w:rsidP="00894E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3.3.</w:t>
      </w:r>
      <w:r w:rsidR="00E972F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Заявления принимаются Институтом круглогодично, но не позднее </w:t>
      </w:r>
      <w:r w:rsidR="007F5824">
        <w:rPr>
          <w:rFonts w:ascii="Times New Roman" w:hAnsi="Times New Roman" w:cs="Times New Roman"/>
          <w:bCs/>
          <w:spacing w:val="-1"/>
          <w:sz w:val="28"/>
          <w:szCs w:val="28"/>
        </w:rPr>
        <w:t>чем за ш</w:t>
      </w:r>
      <w:r w:rsidR="00E972F9">
        <w:rPr>
          <w:rFonts w:ascii="Times New Roman" w:hAnsi="Times New Roman" w:cs="Times New Roman"/>
          <w:bCs/>
          <w:spacing w:val="-1"/>
          <w:sz w:val="28"/>
          <w:szCs w:val="28"/>
        </w:rPr>
        <w:t>есть месяцев</w:t>
      </w:r>
      <w:r w:rsidR="007F582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до прохождения государственной итоговой аттестации.</w:t>
      </w:r>
    </w:p>
    <w:p w14:paraId="3A985CBF" w14:textId="77777777" w:rsidR="00894EBC" w:rsidRDefault="00894EBC" w:rsidP="00894EBC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</w:pPr>
      <w:r>
        <w:t>3.4. Заявление с приложенными документами направляется в аттестационную комиссию Института (далее – аттестационная комиссия), которая рассматривает его в течение четырнадцати дней с момента получения. Порядок формирования и деятельности аттестационной комиссии устанавливается отдельным локальным нормативным актом Института.</w:t>
      </w:r>
    </w:p>
    <w:p w14:paraId="022AE84E" w14:textId="77777777" w:rsidR="00894EBC" w:rsidRDefault="00894EBC" w:rsidP="00894EBC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lang w:eastAsia="ru-RU"/>
        </w:rPr>
      </w:pPr>
      <w:r>
        <w:rPr>
          <w:lang w:eastAsia="ru-RU"/>
        </w:rPr>
        <w:t>По результатам рассмотрения аттестационная комиссия выносит заключение о возможности</w:t>
      </w:r>
      <w:r w:rsidR="00B50ED5">
        <w:rPr>
          <w:lang w:eastAsia="ru-RU"/>
        </w:rPr>
        <w:t xml:space="preserve"> зачисления заявителя в Институт в качестве экстерна и прохождения им промежуточной и (или) государственной </w:t>
      </w:r>
      <w:r w:rsidR="00B50ED5">
        <w:rPr>
          <w:lang w:eastAsia="ru-RU"/>
        </w:rPr>
        <w:lastRenderedPageBreak/>
        <w:t>итоговой аттестации</w:t>
      </w:r>
      <w:r>
        <w:rPr>
          <w:lang w:eastAsia="ru-RU"/>
        </w:rPr>
        <w:t xml:space="preserve"> по индивидуальному учебному плану (положительное заключение) либо </w:t>
      </w:r>
      <w:r w:rsidR="00B50ED5">
        <w:rPr>
          <w:lang w:eastAsia="ru-RU"/>
        </w:rPr>
        <w:t>о</w:t>
      </w:r>
      <w:r>
        <w:rPr>
          <w:lang w:eastAsia="ru-RU"/>
        </w:rPr>
        <w:t xml:space="preserve"> невозможности </w:t>
      </w:r>
      <w:r w:rsidR="00B50ED5">
        <w:rPr>
          <w:lang w:eastAsia="ru-RU"/>
        </w:rPr>
        <w:t>зачисления заявителя в Институт в качестве экстерна и прохождения им промежуточной и (или) государственной итоговой аттестации</w:t>
      </w:r>
      <w:r>
        <w:rPr>
          <w:lang w:eastAsia="ru-RU"/>
        </w:rPr>
        <w:t xml:space="preserve"> по индивидуальному учебному плану (отрицательное заключение). </w:t>
      </w:r>
    </w:p>
    <w:p w14:paraId="431E99E7" w14:textId="77777777" w:rsidR="00894EBC" w:rsidRDefault="00894EBC" w:rsidP="0019290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ED5">
        <w:rPr>
          <w:rFonts w:ascii="Times New Roman" w:hAnsi="Times New Roman" w:cs="Times New Roman"/>
          <w:sz w:val="28"/>
          <w:szCs w:val="28"/>
        </w:rPr>
        <w:t>Заключение аттестационной комиссии оформляется протоколом.</w:t>
      </w:r>
    </w:p>
    <w:p w14:paraId="08031B26" w14:textId="77777777" w:rsidR="00DA12F0" w:rsidRPr="00DA12F0" w:rsidRDefault="00DA12F0" w:rsidP="0019290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2F0">
        <w:rPr>
          <w:rFonts w:ascii="Times New Roman" w:hAnsi="Times New Roman" w:cs="Times New Roman"/>
          <w:sz w:val="28"/>
          <w:szCs w:val="28"/>
        </w:rPr>
        <w:t>Отрицательное заключение выносится аттестационной комиссией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12F0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F0">
        <w:rPr>
          <w:rFonts w:ascii="Times New Roman" w:hAnsi="Times New Roman" w:cs="Times New Roman"/>
          <w:sz w:val="28"/>
          <w:szCs w:val="28"/>
        </w:rPr>
        <w:t xml:space="preserve">вместе с заявлением не представлены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DA12F0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F0">
        <w:rPr>
          <w:rFonts w:ascii="Times New Roman" w:hAnsi="Times New Roman" w:cs="Times New Roman"/>
          <w:sz w:val="28"/>
          <w:szCs w:val="28"/>
        </w:rPr>
        <w:t xml:space="preserve">либо представленные документы не соответствуют требованиям, предъявляемым </w:t>
      </w:r>
      <w:proofErr w:type="gramStart"/>
      <w:r w:rsidRPr="00DA12F0">
        <w:rPr>
          <w:rFonts w:ascii="Times New Roman" w:hAnsi="Times New Roman" w:cs="Times New Roman"/>
          <w:sz w:val="28"/>
          <w:szCs w:val="28"/>
        </w:rPr>
        <w:t>к  такого</w:t>
      </w:r>
      <w:proofErr w:type="gramEnd"/>
      <w:r w:rsidRPr="00DA12F0">
        <w:rPr>
          <w:rFonts w:ascii="Times New Roman" w:hAnsi="Times New Roman" w:cs="Times New Roman"/>
          <w:sz w:val="28"/>
          <w:szCs w:val="28"/>
        </w:rPr>
        <w:t xml:space="preserve"> рода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53E51" w14:textId="77777777" w:rsidR="00A71C8A" w:rsidRDefault="00DA12F0" w:rsidP="00DA12F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12F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DA12F0">
        <w:rPr>
          <w:rFonts w:ascii="Times New Roman" w:hAnsi="Times New Roman" w:cs="Times New Roman"/>
          <w:sz w:val="28"/>
          <w:szCs w:val="28"/>
        </w:rPr>
        <w:t>отрицательного  заключения</w:t>
      </w:r>
      <w:proofErr w:type="gramEnd"/>
      <w:r w:rsidRPr="00DA12F0">
        <w:rPr>
          <w:rFonts w:ascii="Times New Roman" w:hAnsi="Times New Roman" w:cs="Times New Roman"/>
          <w:sz w:val="28"/>
          <w:szCs w:val="28"/>
        </w:rPr>
        <w:t xml:space="preserve"> аттестационной комиссии  Ректор Института издает распоряжение об отказе  в </w:t>
      </w:r>
      <w:r>
        <w:rPr>
          <w:rFonts w:ascii="Times New Roman" w:hAnsi="Times New Roman" w:cs="Times New Roman"/>
          <w:sz w:val="28"/>
          <w:szCs w:val="28"/>
        </w:rPr>
        <w:t>зачислении заявителя в Институт в качестве экстерна</w:t>
      </w:r>
      <w:r w:rsidRPr="00DA12F0">
        <w:rPr>
          <w:rFonts w:ascii="Times New Roman" w:hAnsi="Times New Roman" w:cs="Times New Roman"/>
          <w:sz w:val="28"/>
          <w:szCs w:val="28"/>
        </w:rPr>
        <w:t>.</w:t>
      </w:r>
    </w:p>
    <w:p w14:paraId="67A4AE7F" w14:textId="77777777" w:rsidR="00D2429B" w:rsidRDefault="007F5824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3.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>На основании положительного заключения аттестационной комиссии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дек</w:t>
      </w:r>
      <w:r w:rsidR="008F0F10">
        <w:rPr>
          <w:rFonts w:ascii="Times New Roman" w:hAnsi="Times New Roman" w:cs="Times New Roman"/>
          <w:bCs/>
          <w:spacing w:val="-1"/>
          <w:sz w:val="28"/>
          <w:szCs w:val="28"/>
        </w:rPr>
        <w:t>анат факультета, отвечающ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>ий</w:t>
      </w:r>
      <w:r w:rsidR="008F0F1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 реализацию интересующей заявителя программы бакалавриата</w:t>
      </w:r>
      <w:r w:rsidR="001E281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д</w:t>
      </w:r>
      <w:r w:rsidR="00A9657E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="001E2812">
        <w:rPr>
          <w:rFonts w:ascii="Times New Roman" w:hAnsi="Times New Roman" w:cs="Times New Roman"/>
          <w:bCs/>
          <w:spacing w:val="-1"/>
          <w:sz w:val="28"/>
          <w:szCs w:val="28"/>
        </w:rPr>
        <w:t>канат соответствующего факультета)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: </w:t>
      </w:r>
    </w:p>
    <w:p w14:paraId="33C72EC1" w14:textId="72B61AFC" w:rsidR="00DE7FD9" w:rsidRDefault="00DE7FD9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426FF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разрабатывает 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>индивидуальный учебный план экстерна</w:t>
      </w:r>
      <w:r w:rsidR="00426FF6">
        <w:rPr>
          <w:rFonts w:ascii="Times New Roman" w:hAnsi="Times New Roman" w:cs="Times New Roman"/>
          <w:bCs/>
          <w:spacing w:val="-1"/>
          <w:sz w:val="28"/>
          <w:szCs w:val="28"/>
        </w:rPr>
        <w:t>, включающий</w:t>
      </w:r>
      <w:r w:rsidR="00EC5457">
        <w:rPr>
          <w:rFonts w:ascii="Times New Roman" w:hAnsi="Times New Roman" w:cs="Times New Roman"/>
          <w:bCs/>
          <w:spacing w:val="-1"/>
          <w:sz w:val="28"/>
          <w:szCs w:val="28"/>
        </w:rPr>
        <w:t>: дни, отведенные для сдачи зачетов, экзаменов, защиты курсовых работ, сдачи государственного экзамена, зашиты выпускной квалификационной работы в соответствии с учебным планом, а также дни, отведенные для консультаций;</w:t>
      </w:r>
    </w:p>
    <w:p w14:paraId="7B597C2C" w14:textId="780FFD73" w:rsidR="008F0F10" w:rsidRDefault="00C94744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75020F">
        <w:rPr>
          <w:rFonts w:ascii="Times New Roman" w:hAnsi="Times New Roman" w:cs="Times New Roman"/>
          <w:bCs/>
          <w:spacing w:val="-1"/>
          <w:sz w:val="28"/>
          <w:szCs w:val="28"/>
        </w:rPr>
        <w:t>составляет</w:t>
      </w:r>
      <w:r w:rsidR="008F0F10" w:rsidRPr="007502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проект договора</w:t>
      </w:r>
      <w:r w:rsidR="002D0758" w:rsidRPr="007502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в котором предусматривается срок экстерната </w:t>
      </w:r>
      <w:r w:rsidRPr="0075020F">
        <w:rPr>
          <w:rFonts w:ascii="Times New Roman" w:hAnsi="Times New Roman" w:cs="Times New Roman"/>
          <w:bCs/>
          <w:spacing w:val="-1"/>
          <w:sz w:val="28"/>
          <w:szCs w:val="28"/>
        </w:rPr>
        <w:t>и общая стоимость образовательной услуги, рассчитанная для данного экстерна</w:t>
      </w:r>
      <w:r w:rsidR="00C7096E" w:rsidRPr="0075020F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14:paraId="32FDB0ED" w14:textId="77777777" w:rsidR="00C7096E" w:rsidRDefault="00C7096E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готовит проект приказа Ректора Института о зачислении заявителя в Институт в качестве экстерна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утверждении индивидуального учебного плана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49794133" w14:textId="77777777" w:rsidR="00515E46" w:rsidRDefault="00515E46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3.7. Приказ Ректора о зачислении в Институт в качестве экстерна и распоряжение об отказе в таком зачислении доводятся до сведения заявителя.</w:t>
      </w:r>
    </w:p>
    <w:p w14:paraId="4BC717D8" w14:textId="77777777" w:rsidR="00100C8B" w:rsidRDefault="00515E46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Лицу, зачисленному в Институт в качестве экстерна, выдается выписка из соответствующего приказа</w:t>
      </w:r>
      <w:r w:rsidR="001E281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>и индивидуальный учебный план экстерна.</w:t>
      </w:r>
    </w:p>
    <w:p w14:paraId="2FEA9CE6" w14:textId="77777777" w:rsidR="002F3460" w:rsidRDefault="00100C8B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3.8. Со дня зачисления и до отчисления из Института экстерн вправе пользоваться библиотечными фондами и электронными образовательными ресурсами Института</w:t>
      </w:r>
      <w:r w:rsidR="00171577">
        <w:rPr>
          <w:rFonts w:ascii="Times New Roman" w:hAnsi="Times New Roman" w:cs="Times New Roman"/>
          <w:bCs/>
          <w:spacing w:val="-1"/>
          <w:sz w:val="28"/>
          <w:szCs w:val="28"/>
        </w:rPr>
        <w:t>, а также получать необходимые консультации о порядке проведения каждой предстоящей аттестации и критериях оценки ее результатов.</w:t>
      </w:r>
      <w:r w:rsidR="002F346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5691FED1" w14:textId="77777777" w:rsidR="001E2812" w:rsidRDefault="00100C8B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3.9</w:t>
      </w:r>
      <w:r w:rsidR="001E2812">
        <w:rPr>
          <w:rFonts w:ascii="Times New Roman" w:hAnsi="Times New Roman" w:cs="Times New Roman"/>
          <w:bCs/>
          <w:spacing w:val="-1"/>
          <w:sz w:val="28"/>
          <w:szCs w:val="28"/>
        </w:rPr>
        <w:t>. Деканат соответствующего факультета</w:t>
      </w:r>
      <w:r w:rsidR="00F706D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формирует личное дело экстерна, содержащее документы о зачислении, аттестации и отчислении</w:t>
      </w:r>
      <w:r w:rsidR="00B575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из Института.</w:t>
      </w:r>
    </w:p>
    <w:p w14:paraId="39E97AE8" w14:textId="77777777" w:rsidR="00A9657E" w:rsidRDefault="00A9657E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4D1CEE19" w14:textId="77777777" w:rsidR="00893DD8" w:rsidRDefault="00053FA5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4. Порядок прохождения экстернами промежуточной</w:t>
      </w:r>
      <w:r w:rsidR="00064A0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аттестации</w:t>
      </w:r>
      <w:r w:rsidR="00893D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государственной итоговой аттестации</w:t>
      </w:r>
    </w:p>
    <w:p w14:paraId="69E70A6C" w14:textId="77777777" w:rsidR="00053FA5" w:rsidRPr="00053FA5" w:rsidRDefault="00893DD8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4.1. Про</w:t>
      </w:r>
      <w:r w:rsidR="00500646">
        <w:rPr>
          <w:rFonts w:ascii="Times New Roman" w:hAnsi="Times New Roman" w:cs="Times New Roman"/>
          <w:bCs/>
          <w:spacing w:val="-1"/>
          <w:sz w:val="28"/>
          <w:szCs w:val="28"/>
        </w:rPr>
        <w:t>хождение экстернами промежуточной</w:t>
      </w:r>
      <w:r w:rsidR="00064A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аттестации</w:t>
      </w:r>
      <w:r w:rsidR="0050064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государственной итоговой аттестации осуществляется в порядке, установленном локальными нормативными актами Института, регулирующими проведение про</w:t>
      </w:r>
      <w:r w:rsidR="00064A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межуточной аттестации и государственной итоговой аттестации, с учетом особенностей, предусмотренных настоящим Положением.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053FA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14:paraId="5F87CD2A" w14:textId="77777777" w:rsidR="00053FA5" w:rsidRDefault="00430700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4.2. Промежуточная аттестация и государственная итоговая аттестация экстернов могут проводиться в течение одного учебного года в соответствии 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>с индивидуальным учебным планом экстерна.</w:t>
      </w:r>
    </w:p>
    <w:p w14:paraId="77D6AEBA" w14:textId="77777777" w:rsidR="009858F8" w:rsidRDefault="00A71C8A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858F8">
        <w:rPr>
          <w:rFonts w:ascii="Times New Roman" w:hAnsi="Times New Roman" w:cs="Times New Roman"/>
          <w:bCs/>
          <w:spacing w:val="-1"/>
          <w:sz w:val="28"/>
          <w:szCs w:val="28"/>
        </w:rPr>
        <w:t>4.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="009858F8">
        <w:rPr>
          <w:rFonts w:ascii="Times New Roman" w:hAnsi="Times New Roman" w:cs="Times New Roman"/>
          <w:bCs/>
          <w:spacing w:val="-1"/>
          <w:sz w:val="28"/>
          <w:szCs w:val="28"/>
        </w:rPr>
        <w:t>. Неудовлетворительные результаты промежуточной аттестации, полученные экстерном по одной или нескольким дисциплинам</w:t>
      </w:r>
      <w:r w:rsidR="00CC5CA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а равно неявка для прохождения промежуточной аттестации в срок, определенный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индивидуальным учебным планом экстерна</w:t>
      </w:r>
      <w:r w:rsidR="007C22B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при отсутствии </w:t>
      </w:r>
      <w:proofErr w:type="gramStart"/>
      <w:r w:rsidR="007C22B8">
        <w:rPr>
          <w:rFonts w:ascii="Times New Roman" w:hAnsi="Times New Roman" w:cs="Times New Roman"/>
          <w:bCs/>
          <w:spacing w:val="-1"/>
          <w:sz w:val="28"/>
          <w:szCs w:val="28"/>
        </w:rPr>
        <w:t>уважительных причин</w:t>
      </w:r>
      <w:proofErr w:type="gramEnd"/>
      <w:r w:rsidR="007C22B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признаются академической задолженностью.</w:t>
      </w:r>
    </w:p>
    <w:p w14:paraId="01FA1A0C" w14:textId="77777777" w:rsidR="007C22B8" w:rsidRDefault="007C22B8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Ликвидация академической задолженности экстерном осуществляется в порядке, установленном локальным нормативным актом Института</w:t>
      </w:r>
      <w:r w:rsidR="00A05608">
        <w:rPr>
          <w:rFonts w:ascii="Times New Roman" w:hAnsi="Times New Roman" w:cs="Times New Roman"/>
          <w:bCs/>
          <w:spacing w:val="-1"/>
          <w:sz w:val="28"/>
          <w:szCs w:val="28"/>
        </w:rPr>
        <w:t>, регулирующим проведение промежуточной аттестации.</w:t>
      </w:r>
    </w:p>
    <w:p w14:paraId="72C5F73A" w14:textId="77777777" w:rsidR="00F730F7" w:rsidRDefault="00A05608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Экстерн, не ликвидировавший в установленный срок академическую задолженность, отчисляется из Института как не выполнивший обязанностей по добросовестному освоению программы бакалавриата и выполнению </w:t>
      </w:r>
      <w:r w:rsidR="00A71C8A">
        <w:rPr>
          <w:rFonts w:ascii="Times New Roman" w:hAnsi="Times New Roman" w:cs="Times New Roman"/>
          <w:bCs/>
          <w:spacing w:val="-1"/>
          <w:sz w:val="28"/>
          <w:szCs w:val="28"/>
        </w:rPr>
        <w:t>индивидуального учебного плана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2FAA671B" w14:textId="77777777" w:rsidR="00FA2CB6" w:rsidRDefault="00A71C8A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4.4</w:t>
      </w:r>
      <w:r w:rsidR="00FA2CB6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F730F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Экстернам, успешно прошедшим </w:t>
      </w:r>
      <w:proofErr w:type="gramStart"/>
      <w:r w:rsidR="00F730F7">
        <w:rPr>
          <w:rFonts w:ascii="Times New Roman" w:hAnsi="Times New Roman" w:cs="Times New Roman"/>
          <w:bCs/>
          <w:spacing w:val="-1"/>
          <w:sz w:val="28"/>
          <w:szCs w:val="28"/>
        </w:rPr>
        <w:t>государственную итоговую аттестацию</w:t>
      </w:r>
      <w:proofErr w:type="gramEnd"/>
      <w:r w:rsidR="00F730F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выдается документ об образовании и о квалификации</w:t>
      </w:r>
      <w:r w:rsidR="00FA2CB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 направлению подготовки образца, утвержденного Министерством науки и высшего образования Российской Федерации.</w:t>
      </w:r>
    </w:p>
    <w:p w14:paraId="37424B1B" w14:textId="439C29D0" w:rsidR="00FA2CB6" w:rsidRDefault="00FA2CB6" w:rsidP="001D0C10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Экстернам, прошедшим промежуточную аттестацию и отказавшимся проходить государственную итоговую аттестацию</w:t>
      </w:r>
      <w:r w:rsidR="00C529A0">
        <w:rPr>
          <w:rFonts w:ascii="Times New Roman" w:hAnsi="Times New Roman" w:cs="Times New Roman"/>
          <w:bCs/>
          <w:spacing w:val="-1"/>
          <w:sz w:val="28"/>
          <w:szCs w:val="28"/>
        </w:rPr>
        <w:t>, выдается справка о прохождении промежуточной аттестации.</w:t>
      </w:r>
    </w:p>
    <w:p w14:paraId="464D0283" w14:textId="77777777" w:rsidR="00980F86" w:rsidRPr="00980F86" w:rsidRDefault="00A05608" w:rsidP="00C95171">
      <w:pPr>
        <w:shd w:val="clear" w:color="auto" w:fill="FFFFFF"/>
        <w:tabs>
          <w:tab w:val="left" w:pos="7661"/>
        </w:tabs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</w:p>
    <w:p w14:paraId="6070DDD4" w14:textId="77777777" w:rsidR="00980F86" w:rsidRDefault="00980F86" w:rsidP="0098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C0264" w14:textId="77777777" w:rsidR="00980F86" w:rsidRDefault="00980F86" w:rsidP="00980F86">
      <w:pPr>
        <w:rPr>
          <w:rFonts w:ascii="Times New Roman" w:hAnsi="Times New Roman" w:cs="Times New Roman"/>
          <w:sz w:val="28"/>
          <w:szCs w:val="28"/>
        </w:rPr>
      </w:pPr>
    </w:p>
    <w:p w14:paraId="0FC60F9E" w14:textId="77777777" w:rsidR="00980F86" w:rsidRDefault="00980F86" w:rsidP="00980F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65"/>
      </w:tblGrid>
      <w:tr w:rsidR="00980F86" w14:paraId="3E52AE90" w14:textId="77777777" w:rsidTr="00980F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E1BF0" w14:textId="77777777" w:rsidR="00980F86" w:rsidRDefault="00980F86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80F86" w14:paraId="269FF356" w14:textId="77777777" w:rsidTr="00980F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3"/>
              <w:gridCol w:w="8042"/>
            </w:tblGrid>
            <w:tr w:rsidR="00980F86" w14:paraId="54699B1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FFA521" w14:textId="6D1A79B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7E101C7" wp14:editId="163E3F98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6E9C28" w14:textId="77777777" w:rsidR="00980F86" w:rsidRDefault="00980F86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26EFAFF" w14:textId="77777777" w:rsidR="00980F86" w:rsidRDefault="00980F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0F86" w14:paraId="7A7A820F" w14:textId="77777777" w:rsidTr="00980F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46F6E4" w14:textId="77777777" w:rsidR="00980F86" w:rsidRDefault="00980F86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80F86" w14:paraId="1CCF0A2B" w14:textId="77777777" w:rsidTr="00980F8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0"/>
              <w:gridCol w:w="6265"/>
            </w:tblGrid>
            <w:tr w:rsidR="00980F86" w14:paraId="1481E5C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DC759B" w14:textId="77777777" w:rsidR="00980F86" w:rsidRDefault="00980F8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989466" w14:textId="77777777" w:rsidR="00980F86" w:rsidRDefault="00980F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80F86" w14:paraId="125FF30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892CD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04B351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80F86" w14:paraId="72DE624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FB5420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D6F76A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980F86" w14:paraId="4D5CEF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6DA758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B9BB8E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980F86" w14:paraId="020E64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529091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80C4E5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980F86" w14:paraId="19F255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26EA1D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F068D3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980F86" w14:paraId="31D2C59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B49004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058BD9" w14:textId="77777777" w:rsidR="00980F86" w:rsidRDefault="00980F8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14:57:30 UTC+05</w:t>
                  </w:r>
                </w:p>
              </w:tc>
            </w:tr>
          </w:tbl>
          <w:p w14:paraId="7DF4362B" w14:textId="77777777" w:rsidR="00980F86" w:rsidRDefault="00980F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C5DD20" w14:textId="77777777" w:rsidR="00980F86" w:rsidRDefault="00980F86" w:rsidP="00980F8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5480B8D" w14:textId="26A47FC2" w:rsidR="00857AA0" w:rsidRDefault="00857AA0" w:rsidP="00980F86">
      <w:pPr>
        <w:rPr>
          <w:rFonts w:ascii="Times New Roman" w:hAnsi="Times New Roman" w:cs="Times New Roman"/>
          <w:sz w:val="28"/>
          <w:szCs w:val="28"/>
        </w:rPr>
      </w:pPr>
    </w:p>
    <w:sectPr w:rsidR="00857AA0" w:rsidSect="00C95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701" w:header="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9FC3" w14:textId="77777777" w:rsidR="00EA3221" w:rsidRDefault="00EA3221" w:rsidP="002D0758">
      <w:pPr>
        <w:spacing w:after="0" w:line="240" w:lineRule="auto"/>
      </w:pPr>
      <w:r>
        <w:separator/>
      </w:r>
    </w:p>
  </w:endnote>
  <w:endnote w:type="continuationSeparator" w:id="0">
    <w:p w14:paraId="02F4EBC3" w14:textId="77777777" w:rsidR="00EA3221" w:rsidRDefault="00EA3221" w:rsidP="002D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569A" w14:textId="77777777" w:rsidR="00980F86" w:rsidRDefault="00980F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632861"/>
      <w:docPartObj>
        <w:docPartGallery w:val="Page Numbers (Bottom of Page)"/>
        <w:docPartUnique/>
      </w:docPartObj>
    </w:sdtPr>
    <w:sdtEndPr/>
    <w:sdtContent>
      <w:p w14:paraId="311C3678" w14:textId="77777777" w:rsidR="00FB622B" w:rsidRDefault="00725D8A">
        <w:pPr>
          <w:pStyle w:val="a6"/>
          <w:jc w:val="right"/>
        </w:pPr>
        <w:r>
          <w:fldChar w:fldCharType="begin"/>
        </w:r>
        <w:r w:rsidR="00FB622B">
          <w:instrText>PAGE   \* MERGEFORMAT</w:instrText>
        </w:r>
        <w:r>
          <w:fldChar w:fldCharType="separate"/>
        </w:r>
        <w:r w:rsidR="00A71C8A">
          <w:rPr>
            <w:noProof/>
          </w:rPr>
          <w:t>6</w:t>
        </w:r>
        <w:r>
          <w:fldChar w:fldCharType="end"/>
        </w:r>
      </w:p>
    </w:sdtContent>
  </w:sdt>
  <w:p w14:paraId="22626BDE" w14:textId="77777777" w:rsidR="00FB622B" w:rsidRDefault="00FB62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9F2B" w14:textId="77777777" w:rsidR="00980F86" w:rsidRDefault="00980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95EE" w14:textId="77777777" w:rsidR="00EA3221" w:rsidRDefault="00EA3221" w:rsidP="002D0758">
      <w:pPr>
        <w:spacing w:after="0" w:line="240" w:lineRule="auto"/>
      </w:pPr>
      <w:r>
        <w:separator/>
      </w:r>
    </w:p>
  </w:footnote>
  <w:footnote w:type="continuationSeparator" w:id="0">
    <w:p w14:paraId="3BC5772D" w14:textId="77777777" w:rsidR="00EA3221" w:rsidRDefault="00EA3221" w:rsidP="002D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3871" w14:textId="77777777" w:rsidR="00980F86" w:rsidRDefault="00980F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C9F8" w14:textId="07FDF1AD" w:rsidR="00980F86" w:rsidRDefault="00980F86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4B20" w14:textId="77777777" w:rsidR="00980F86" w:rsidRDefault="00980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82F"/>
    <w:multiLevelType w:val="multilevel"/>
    <w:tmpl w:val="3B2A3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154DA"/>
    <w:multiLevelType w:val="multilevel"/>
    <w:tmpl w:val="E30CFD9C"/>
    <w:lvl w:ilvl="0">
      <w:start w:val="2014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138ED"/>
    <w:multiLevelType w:val="multilevel"/>
    <w:tmpl w:val="5114FD7C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C5F85"/>
    <w:multiLevelType w:val="multilevel"/>
    <w:tmpl w:val="96944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12811"/>
    <w:multiLevelType w:val="multilevel"/>
    <w:tmpl w:val="77D23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3E4F6D"/>
    <w:multiLevelType w:val="multilevel"/>
    <w:tmpl w:val="9BCA1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57755"/>
    <w:multiLevelType w:val="multilevel"/>
    <w:tmpl w:val="8D3A5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70C42"/>
    <w:multiLevelType w:val="multilevel"/>
    <w:tmpl w:val="CEB46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F53E52"/>
    <w:multiLevelType w:val="multilevel"/>
    <w:tmpl w:val="4720F1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096AF7"/>
    <w:multiLevelType w:val="multilevel"/>
    <w:tmpl w:val="96A60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1B4A6D"/>
    <w:multiLevelType w:val="multilevel"/>
    <w:tmpl w:val="FFAE793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B0"/>
    <w:rsid w:val="000440E5"/>
    <w:rsid w:val="00047053"/>
    <w:rsid w:val="00053FA5"/>
    <w:rsid w:val="00055781"/>
    <w:rsid w:val="00064A0F"/>
    <w:rsid w:val="0009629D"/>
    <w:rsid w:val="00097961"/>
    <w:rsid w:val="000A21C0"/>
    <w:rsid w:val="000C3706"/>
    <w:rsid w:val="000D42D8"/>
    <w:rsid w:val="000F4984"/>
    <w:rsid w:val="00100C8B"/>
    <w:rsid w:val="0011316C"/>
    <w:rsid w:val="001160E6"/>
    <w:rsid w:val="0012587E"/>
    <w:rsid w:val="00135A87"/>
    <w:rsid w:val="00163DB5"/>
    <w:rsid w:val="00171577"/>
    <w:rsid w:val="00191E0B"/>
    <w:rsid w:val="00192902"/>
    <w:rsid w:val="001B215C"/>
    <w:rsid w:val="001D0C10"/>
    <w:rsid w:val="001E2812"/>
    <w:rsid w:val="001F1100"/>
    <w:rsid w:val="00211D59"/>
    <w:rsid w:val="0024563A"/>
    <w:rsid w:val="002C03E5"/>
    <w:rsid w:val="002D0758"/>
    <w:rsid w:val="002E0D31"/>
    <w:rsid w:val="002E796F"/>
    <w:rsid w:val="002F3460"/>
    <w:rsid w:val="002F46E6"/>
    <w:rsid w:val="00390F34"/>
    <w:rsid w:val="003A507B"/>
    <w:rsid w:val="003A74DA"/>
    <w:rsid w:val="003B24A7"/>
    <w:rsid w:val="00426FF6"/>
    <w:rsid w:val="00430700"/>
    <w:rsid w:val="0047256A"/>
    <w:rsid w:val="00475B67"/>
    <w:rsid w:val="00485798"/>
    <w:rsid w:val="004950BB"/>
    <w:rsid w:val="00496708"/>
    <w:rsid w:val="004A2190"/>
    <w:rsid w:val="004A56FF"/>
    <w:rsid w:val="004B28A8"/>
    <w:rsid w:val="004B4169"/>
    <w:rsid w:val="00500646"/>
    <w:rsid w:val="00515E46"/>
    <w:rsid w:val="00546D49"/>
    <w:rsid w:val="00573650"/>
    <w:rsid w:val="0059163B"/>
    <w:rsid w:val="0059572A"/>
    <w:rsid w:val="0059653C"/>
    <w:rsid w:val="005E2569"/>
    <w:rsid w:val="005E303A"/>
    <w:rsid w:val="005F5E17"/>
    <w:rsid w:val="00600AD9"/>
    <w:rsid w:val="00656FB4"/>
    <w:rsid w:val="006702AF"/>
    <w:rsid w:val="006A6E53"/>
    <w:rsid w:val="00725D8A"/>
    <w:rsid w:val="00732848"/>
    <w:rsid w:val="0075020F"/>
    <w:rsid w:val="007B6299"/>
    <w:rsid w:val="007C22B8"/>
    <w:rsid w:val="007F5824"/>
    <w:rsid w:val="00827911"/>
    <w:rsid w:val="00857AA0"/>
    <w:rsid w:val="00893DD8"/>
    <w:rsid w:val="00894EBC"/>
    <w:rsid w:val="008D3825"/>
    <w:rsid w:val="008F0F10"/>
    <w:rsid w:val="00957BA4"/>
    <w:rsid w:val="00980F86"/>
    <w:rsid w:val="009858F8"/>
    <w:rsid w:val="009D6DF7"/>
    <w:rsid w:val="009F1643"/>
    <w:rsid w:val="00A05608"/>
    <w:rsid w:val="00A20766"/>
    <w:rsid w:val="00A665F7"/>
    <w:rsid w:val="00A71C8A"/>
    <w:rsid w:val="00A74E76"/>
    <w:rsid w:val="00A9657E"/>
    <w:rsid w:val="00AC3416"/>
    <w:rsid w:val="00AE7A06"/>
    <w:rsid w:val="00B40A4A"/>
    <w:rsid w:val="00B50ED5"/>
    <w:rsid w:val="00B57505"/>
    <w:rsid w:val="00BF71AE"/>
    <w:rsid w:val="00C17A72"/>
    <w:rsid w:val="00C3104E"/>
    <w:rsid w:val="00C32B94"/>
    <w:rsid w:val="00C34BCB"/>
    <w:rsid w:val="00C46C8F"/>
    <w:rsid w:val="00C529A0"/>
    <w:rsid w:val="00C54079"/>
    <w:rsid w:val="00C7096E"/>
    <w:rsid w:val="00C94744"/>
    <w:rsid w:val="00C95171"/>
    <w:rsid w:val="00CA2B05"/>
    <w:rsid w:val="00CC5CA4"/>
    <w:rsid w:val="00CD73B0"/>
    <w:rsid w:val="00D00EAE"/>
    <w:rsid w:val="00D124FD"/>
    <w:rsid w:val="00D22FD5"/>
    <w:rsid w:val="00D2429B"/>
    <w:rsid w:val="00D46479"/>
    <w:rsid w:val="00D66E5D"/>
    <w:rsid w:val="00D838FE"/>
    <w:rsid w:val="00DA12F0"/>
    <w:rsid w:val="00DA7BAC"/>
    <w:rsid w:val="00DB468A"/>
    <w:rsid w:val="00DD0878"/>
    <w:rsid w:val="00DD4727"/>
    <w:rsid w:val="00DE7FD9"/>
    <w:rsid w:val="00DF7E2F"/>
    <w:rsid w:val="00E1534D"/>
    <w:rsid w:val="00E16964"/>
    <w:rsid w:val="00E425B3"/>
    <w:rsid w:val="00E90A33"/>
    <w:rsid w:val="00E930B9"/>
    <w:rsid w:val="00E972F9"/>
    <w:rsid w:val="00EA3221"/>
    <w:rsid w:val="00EC0E73"/>
    <w:rsid w:val="00EC5457"/>
    <w:rsid w:val="00ED26F8"/>
    <w:rsid w:val="00EE5BAD"/>
    <w:rsid w:val="00F1746C"/>
    <w:rsid w:val="00F70348"/>
    <w:rsid w:val="00F706DE"/>
    <w:rsid w:val="00F730F7"/>
    <w:rsid w:val="00F948B6"/>
    <w:rsid w:val="00FA2CB6"/>
    <w:rsid w:val="00FA5669"/>
    <w:rsid w:val="00FB1696"/>
    <w:rsid w:val="00FB622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13D0D"/>
  <w15:docId w15:val="{16C60BEC-6A50-4312-B4F7-29C0BDD8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D73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D73B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D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758"/>
  </w:style>
  <w:style w:type="paragraph" w:styleId="a6">
    <w:name w:val="footer"/>
    <w:basedOn w:val="a"/>
    <w:link w:val="a7"/>
    <w:uiPriority w:val="99"/>
    <w:unhideWhenUsed/>
    <w:rsid w:val="002D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758"/>
  </w:style>
  <w:style w:type="character" w:customStyle="1" w:styleId="2">
    <w:name w:val="Колонтитул (2)_"/>
    <w:basedOn w:val="a0"/>
    <w:link w:val="20"/>
    <w:rsid w:val="00053F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053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053FA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053FA5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DA7BAC"/>
    <w:rPr>
      <w:rFonts w:ascii="Arial" w:eastAsia="Arial" w:hAnsi="Arial" w:cs="Arial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7B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7BA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8">
    <w:name w:val="Другое_"/>
    <w:basedOn w:val="a0"/>
    <w:link w:val="a9"/>
    <w:rsid w:val="00DA7B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Оглавление_"/>
    <w:basedOn w:val="a0"/>
    <w:link w:val="ab"/>
    <w:rsid w:val="00DA7BA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A7BA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7BAC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7BAC"/>
    <w:pPr>
      <w:widowControl w:val="0"/>
      <w:shd w:val="clear" w:color="auto" w:fill="FFFFFF"/>
      <w:spacing w:after="0" w:line="240" w:lineRule="auto"/>
      <w:ind w:right="160"/>
      <w:jc w:val="center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DA7BAC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7BAC"/>
    <w:pPr>
      <w:widowControl w:val="0"/>
      <w:shd w:val="clear" w:color="auto" w:fill="FFFFFF"/>
      <w:spacing w:after="0" w:line="250" w:lineRule="auto"/>
      <w:ind w:firstLine="22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9">
    <w:name w:val="Другое"/>
    <w:basedOn w:val="a"/>
    <w:link w:val="a8"/>
    <w:rsid w:val="00DA7BA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DA7BAC"/>
    <w:pPr>
      <w:widowControl w:val="0"/>
      <w:shd w:val="clear" w:color="auto" w:fill="FFFFFF"/>
      <w:spacing w:after="60" w:line="240" w:lineRule="auto"/>
      <w:ind w:firstLine="5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DA7BAC"/>
    <w:pPr>
      <w:widowControl w:val="0"/>
      <w:shd w:val="clear" w:color="auto" w:fill="FFFFFF"/>
      <w:spacing w:after="0" w:line="240" w:lineRule="auto"/>
      <w:ind w:left="520" w:firstLine="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A7BAC"/>
    <w:pPr>
      <w:widowControl w:val="0"/>
      <w:shd w:val="clear" w:color="auto" w:fill="FFFFFF"/>
      <w:spacing w:after="0" w:line="240" w:lineRule="auto"/>
      <w:ind w:left="187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styleId="ac">
    <w:name w:val="Normal (Web)"/>
    <w:basedOn w:val="a"/>
    <w:uiPriority w:val="99"/>
    <w:semiHidden/>
    <w:unhideWhenUsed/>
    <w:rsid w:val="00980F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PC</cp:lastModifiedBy>
  <cp:revision>2</cp:revision>
  <dcterms:created xsi:type="dcterms:W3CDTF">2021-11-16T10:12:00Z</dcterms:created>
  <dcterms:modified xsi:type="dcterms:W3CDTF">2021-11-16T10:12:00Z</dcterms:modified>
</cp:coreProperties>
</file>