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B1E7" w14:textId="1E036604" w:rsidR="00466CB9" w:rsidRPr="00741E39" w:rsidRDefault="00630600" w:rsidP="00466C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466CB9">
        <w:rPr>
          <w:b/>
          <w:sz w:val="28"/>
          <w:szCs w:val="28"/>
        </w:rPr>
        <w:t>У</w:t>
      </w:r>
      <w:r w:rsidR="00466CB9" w:rsidRPr="00741E39">
        <w:rPr>
          <w:b/>
          <w:sz w:val="28"/>
          <w:szCs w:val="28"/>
        </w:rPr>
        <w:t>ТВЕРЖДЕНО</w:t>
      </w:r>
    </w:p>
    <w:p w14:paraId="684DABE1" w14:textId="77777777" w:rsidR="00466CB9" w:rsidRDefault="00466CB9" w:rsidP="00466CB9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  Ученым </w:t>
      </w:r>
      <w:r>
        <w:rPr>
          <w:b/>
          <w:sz w:val="28"/>
          <w:szCs w:val="28"/>
        </w:rPr>
        <w:t>с</w:t>
      </w:r>
      <w:r w:rsidRPr="00741E39">
        <w:rPr>
          <w:b/>
          <w:sz w:val="28"/>
          <w:szCs w:val="28"/>
        </w:rPr>
        <w:t>оветом АНО ВПО «ПСИ»</w:t>
      </w:r>
    </w:p>
    <w:p w14:paraId="06C7C317" w14:textId="5F33ABAC" w:rsidR="00466CB9" w:rsidRDefault="00466CB9" w:rsidP="00466C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3893EF7F" w14:textId="5C4DD5F3" w:rsidR="00466CB9" w:rsidRPr="00741E39" w:rsidRDefault="00466CB9" w:rsidP="00466C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C4F9A">
        <w:rPr>
          <w:b/>
          <w:sz w:val="28"/>
          <w:szCs w:val="28"/>
        </w:rPr>
        <w:t xml:space="preserve"> со</w:t>
      </w:r>
      <w:r>
        <w:rPr>
          <w:b/>
          <w:sz w:val="28"/>
          <w:szCs w:val="28"/>
        </w:rPr>
        <w:t>вета АНО ВПО «ПСИ»</w:t>
      </w:r>
      <w:r w:rsidR="002C4F9A">
        <w:rPr>
          <w:b/>
          <w:sz w:val="28"/>
          <w:szCs w:val="28"/>
        </w:rPr>
        <w:t xml:space="preserve"> </w:t>
      </w:r>
    </w:p>
    <w:p w14:paraId="02B4ECDB" w14:textId="1E7A722A" w:rsidR="00466CB9" w:rsidRDefault="00466CB9" w:rsidP="00466CB9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</w:t>
      </w:r>
      <w:r w:rsidRPr="00741E39">
        <w:rPr>
          <w:b/>
          <w:sz w:val="28"/>
          <w:szCs w:val="28"/>
        </w:rPr>
        <w:t xml:space="preserve"> (протокол от </w:t>
      </w:r>
      <w:r>
        <w:rPr>
          <w:b/>
          <w:sz w:val="28"/>
          <w:szCs w:val="28"/>
        </w:rPr>
        <w:t>09.09.</w:t>
      </w:r>
      <w:r w:rsidRPr="00741E3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0  </w:t>
      </w:r>
      <w:r w:rsidRPr="00741E39">
        <w:rPr>
          <w:b/>
          <w:sz w:val="28"/>
          <w:szCs w:val="28"/>
        </w:rPr>
        <w:t>№</w:t>
      </w:r>
      <w:r w:rsidR="009F54B8">
        <w:rPr>
          <w:b/>
          <w:sz w:val="28"/>
          <w:szCs w:val="28"/>
        </w:rPr>
        <w:t xml:space="preserve"> 01</w:t>
      </w:r>
      <w:r w:rsidRPr="00741E3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,</w:t>
      </w:r>
    </w:p>
    <w:p w14:paraId="3FB02991" w14:textId="49852B9B" w:rsidR="00683338" w:rsidRDefault="00466CB9" w:rsidP="00466C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C4F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 изменени</w:t>
      </w:r>
      <w:r w:rsidR="001A3C39">
        <w:rPr>
          <w:b/>
          <w:sz w:val="28"/>
          <w:szCs w:val="28"/>
        </w:rPr>
        <w:t>я</w:t>
      </w:r>
      <w:r w:rsidR="00B05F7C">
        <w:rPr>
          <w:b/>
          <w:sz w:val="28"/>
          <w:szCs w:val="28"/>
        </w:rPr>
        <w:t>м</w:t>
      </w:r>
      <w:r w:rsidR="001A3C3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, внесенным</w:t>
      </w:r>
      <w:r w:rsidR="001A3C39">
        <w:rPr>
          <w:b/>
          <w:sz w:val="28"/>
          <w:szCs w:val="28"/>
        </w:rPr>
        <w:t>и</w:t>
      </w:r>
      <w:r w:rsidR="00683338">
        <w:rPr>
          <w:b/>
          <w:sz w:val="28"/>
          <w:szCs w:val="28"/>
        </w:rPr>
        <w:t xml:space="preserve"> </w:t>
      </w:r>
    </w:p>
    <w:p w14:paraId="1BCD4139" w14:textId="162EE724" w:rsidR="00D2570F" w:rsidRDefault="00683338" w:rsidP="00466C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466CB9">
        <w:rPr>
          <w:b/>
          <w:sz w:val="28"/>
          <w:szCs w:val="28"/>
        </w:rPr>
        <w:t>Учен</w:t>
      </w:r>
      <w:r w:rsidR="00E06D07">
        <w:rPr>
          <w:b/>
          <w:sz w:val="28"/>
          <w:szCs w:val="28"/>
        </w:rPr>
        <w:t>ым</w:t>
      </w:r>
      <w:r>
        <w:rPr>
          <w:b/>
          <w:sz w:val="28"/>
          <w:szCs w:val="28"/>
        </w:rPr>
        <w:t xml:space="preserve"> </w:t>
      </w:r>
      <w:r w:rsidR="00466CB9">
        <w:rPr>
          <w:b/>
          <w:sz w:val="28"/>
          <w:szCs w:val="28"/>
        </w:rPr>
        <w:t>с</w:t>
      </w:r>
      <w:r w:rsidR="00466CB9" w:rsidRPr="00741E39">
        <w:rPr>
          <w:b/>
          <w:sz w:val="28"/>
          <w:szCs w:val="28"/>
        </w:rPr>
        <w:t>овет</w:t>
      </w:r>
      <w:r w:rsidR="00E06D07">
        <w:rPr>
          <w:b/>
          <w:sz w:val="28"/>
          <w:szCs w:val="28"/>
        </w:rPr>
        <w:t>ом</w:t>
      </w:r>
      <w:r w:rsidR="00466CB9" w:rsidRPr="00741E39">
        <w:rPr>
          <w:b/>
          <w:sz w:val="28"/>
          <w:szCs w:val="28"/>
        </w:rPr>
        <w:t xml:space="preserve"> АНО ВПО «ПСИ»</w:t>
      </w:r>
      <w:r w:rsidR="00D2570F">
        <w:rPr>
          <w:b/>
          <w:sz w:val="28"/>
          <w:szCs w:val="28"/>
        </w:rPr>
        <w:t xml:space="preserve"> </w:t>
      </w:r>
    </w:p>
    <w:p w14:paraId="631A57B9" w14:textId="1C0A5ACB" w:rsidR="00466CB9" w:rsidRDefault="00D2570F" w:rsidP="00466C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 учетом </w:t>
      </w:r>
      <w:r w:rsidR="00466CB9">
        <w:rPr>
          <w:b/>
          <w:sz w:val="28"/>
          <w:szCs w:val="28"/>
        </w:rPr>
        <w:t xml:space="preserve">мнения Студенческого  </w:t>
      </w:r>
    </w:p>
    <w:p w14:paraId="04A43A43" w14:textId="7E4AF0F1" w:rsidR="00466CB9" w:rsidRPr="00741E39" w:rsidRDefault="00466CB9" w:rsidP="00466C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совета АНО ВПО «ПСИ»</w:t>
      </w:r>
    </w:p>
    <w:p w14:paraId="2B5BDEF4" w14:textId="23FABFE5" w:rsidR="00466CB9" w:rsidRDefault="00466CB9" w:rsidP="00466CB9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</w:t>
      </w:r>
      <w:r w:rsidRPr="00741E39">
        <w:rPr>
          <w:b/>
          <w:sz w:val="28"/>
          <w:szCs w:val="28"/>
        </w:rPr>
        <w:t xml:space="preserve">(протокол от </w:t>
      </w:r>
      <w:r>
        <w:rPr>
          <w:b/>
          <w:sz w:val="28"/>
          <w:szCs w:val="28"/>
        </w:rPr>
        <w:t>09.</w:t>
      </w:r>
      <w:r w:rsidR="002C4F9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Pr="00741E39">
        <w:rPr>
          <w:b/>
          <w:sz w:val="28"/>
          <w:szCs w:val="28"/>
        </w:rPr>
        <w:t>202</w:t>
      </w:r>
      <w:r w:rsidR="002C4F9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</w:t>
      </w:r>
      <w:r w:rsidRPr="00741E39">
        <w:rPr>
          <w:b/>
          <w:sz w:val="28"/>
          <w:szCs w:val="28"/>
        </w:rPr>
        <w:t>№</w:t>
      </w:r>
      <w:r w:rsidR="009F54B8">
        <w:rPr>
          <w:b/>
          <w:sz w:val="28"/>
          <w:szCs w:val="28"/>
        </w:rPr>
        <w:t xml:space="preserve"> 03</w:t>
      </w:r>
      <w:r w:rsidRPr="00741E39">
        <w:rPr>
          <w:b/>
          <w:sz w:val="28"/>
          <w:szCs w:val="28"/>
        </w:rPr>
        <w:t>)</w:t>
      </w:r>
    </w:p>
    <w:p w14:paraId="65A08ACE" w14:textId="5AFA0023" w:rsidR="009F54B8" w:rsidRDefault="009F54B8" w:rsidP="00466CB9">
      <w:pPr>
        <w:ind w:firstLine="709"/>
        <w:jc w:val="both"/>
        <w:rPr>
          <w:b/>
          <w:sz w:val="28"/>
          <w:szCs w:val="28"/>
        </w:rPr>
      </w:pPr>
    </w:p>
    <w:p w14:paraId="240CC90A" w14:textId="3786CEAD" w:rsidR="009F54B8" w:rsidRPr="00E5120C" w:rsidRDefault="009F54B8" w:rsidP="009F5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19894E5D" w14:textId="77777777" w:rsidR="009F54B8" w:rsidRPr="00E5120C" w:rsidRDefault="009F54B8" w:rsidP="009F54B8">
      <w:pPr>
        <w:jc w:val="right"/>
        <w:rPr>
          <w:b/>
          <w:sz w:val="28"/>
          <w:szCs w:val="28"/>
        </w:rPr>
      </w:pPr>
    </w:p>
    <w:p w14:paraId="43E42FDB" w14:textId="46F8145F" w:rsidR="009F54B8" w:rsidRDefault="009F54B8" w:rsidP="009F54B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1E57A013" w14:textId="7E84FC78" w:rsidR="00466CB9" w:rsidRPr="00741E39" w:rsidRDefault="00466CB9" w:rsidP="00466CB9">
      <w:pPr>
        <w:ind w:firstLine="709"/>
        <w:jc w:val="both"/>
        <w:rPr>
          <w:b/>
          <w:sz w:val="28"/>
          <w:szCs w:val="28"/>
        </w:rPr>
      </w:pPr>
    </w:p>
    <w:p w14:paraId="1CC71A43" w14:textId="36325CD3" w:rsidR="00630600" w:rsidRDefault="00630600" w:rsidP="009F54B8">
      <w:pPr>
        <w:spacing w:line="276" w:lineRule="auto"/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</w:t>
      </w:r>
    </w:p>
    <w:p w14:paraId="1D47465F" w14:textId="5FD98A7D" w:rsidR="00630600" w:rsidRPr="00525962" w:rsidRDefault="00630600" w:rsidP="005E0416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25962">
        <w:rPr>
          <w:b/>
          <w:bCs/>
          <w:spacing w:val="-2"/>
          <w:sz w:val="28"/>
          <w:szCs w:val="28"/>
        </w:rPr>
        <w:t>ПОЛОЖЕНИЕ</w:t>
      </w:r>
    </w:p>
    <w:p w14:paraId="52636FAB" w14:textId="7B622121" w:rsidR="00630600" w:rsidRDefault="00471E33" w:rsidP="005E0416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30600">
        <w:rPr>
          <w:b/>
          <w:bCs/>
          <w:sz w:val="28"/>
          <w:szCs w:val="28"/>
        </w:rPr>
        <w:t xml:space="preserve"> зачете Автономной некоммерческой организацией высшего и</w:t>
      </w:r>
    </w:p>
    <w:p w14:paraId="4BBFE610" w14:textId="7E9DF2B5" w:rsidR="00630600" w:rsidRDefault="00630600" w:rsidP="005E0416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профессионального образования «Прикамский социальный институт»</w:t>
      </w:r>
    </w:p>
    <w:p w14:paraId="5FBB50C4" w14:textId="77777777" w:rsidR="005E0416" w:rsidRDefault="00630600" w:rsidP="005E0416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результатов освоения обучающимися учебных предметов, </w:t>
      </w:r>
    </w:p>
    <w:p w14:paraId="0C381DBD" w14:textId="6704C2BA" w:rsidR="005E0416" w:rsidRDefault="00630600" w:rsidP="005E0416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курсов,</w:t>
      </w:r>
      <w:r w:rsidR="005E0416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дисциплин (модулей), практики,</w:t>
      </w:r>
    </w:p>
    <w:p w14:paraId="70AB6054" w14:textId="4D87E158" w:rsidR="00630600" w:rsidRDefault="00630600" w:rsidP="005E0416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дополнительных образовательных</w:t>
      </w:r>
      <w:r w:rsidR="005E0416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программ</w:t>
      </w:r>
    </w:p>
    <w:p w14:paraId="5B79CA59" w14:textId="77777777" w:rsidR="00630600" w:rsidRDefault="00630600" w:rsidP="00630600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6A54A9D9" w14:textId="77777777" w:rsidR="00630600" w:rsidRDefault="00630600" w:rsidP="00630600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4D04CACA" w14:textId="77777777" w:rsidR="00241677" w:rsidRDefault="00630600" w:rsidP="00630600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1.1. Настоящее Положение устанавливает </w:t>
      </w:r>
      <w:r w:rsidR="00241677">
        <w:rPr>
          <w:bCs/>
          <w:spacing w:val="-1"/>
          <w:sz w:val="28"/>
          <w:szCs w:val="28"/>
        </w:rPr>
        <w:t>правила</w:t>
      </w:r>
      <w:r>
        <w:rPr>
          <w:bCs/>
          <w:spacing w:val="-1"/>
          <w:sz w:val="28"/>
          <w:szCs w:val="28"/>
        </w:rPr>
        <w:t xml:space="preserve"> зачета Автономной некоммерческой организацией высшего и профессионального образования «Прикамский социальный институт» (далее – Институт) результатов освоения обучающимися учебных предметов, курсов, дисциплин (модулей) (далее вместе – дисциплины), практики, дополнительных образовательных программ</w:t>
      </w:r>
      <w:r w:rsidR="00184112">
        <w:rPr>
          <w:bCs/>
          <w:spacing w:val="-1"/>
          <w:sz w:val="28"/>
          <w:szCs w:val="28"/>
        </w:rPr>
        <w:t xml:space="preserve"> (далее соответственно – зачет, результаты пройденного обучения)</w:t>
      </w:r>
      <w:r w:rsidR="00241677">
        <w:rPr>
          <w:bCs/>
          <w:spacing w:val="-1"/>
          <w:sz w:val="28"/>
          <w:szCs w:val="28"/>
        </w:rPr>
        <w:t>:</w:t>
      </w:r>
    </w:p>
    <w:p w14:paraId="4BE482DF" w14:textId="77777777" w:rsidR="00630600" w:rsidRDefault="00630600" w:rsidP="00630600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в других организациях, осуществляющ</w:t>
      </w:r>
      <w:r w:rsidR="00241677">
        <w:rPr>
          <w:bCs/>
          <w:spacing w:val="-1"/>
          <w:sz w:val="28"/>
          <w:szCs w:val="28"/>
        </w:rPr>
        <w:t>их образовательную деятельность;</w:t>
      </w:r>
    </w:p>
    <w:p w14:paraId="187D7689" w14:textId="77777777" w:rsidR="00241677" w:rsidRDefault="00241677" w:rsidP="00630600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Институте.</w:t>
      </w:r>
    </w:p>
    <w:p w14:paraId="20393139" w14:textId="77777777" w:rsidR="00241677" w:rsidRDefault="00241677" w:rsidP="002416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определяет условия и порядок </w:t>
      </w:r>
      <w:r w:rsidRPr="00CE14E2">
        <w:rPr>
          <w:sz w:val="28"/>
          <w:szCs w:val="28"/>
        </w:rPr>
        <w:t>заче</w:t>
      </w:r>
      <w:r>
        <w:rPr>
          <w:sz w:val="28"/>
          <w:szCs w:val="28"/>
        </w:rPr>
        <w:t>та  Институтом   следующих результатов пройденного обучения:</w:t>
      </w:r>
    </w:p>
    <w:p w14:paraId="4D222E2C" w14:textId="77777777" w:rsidR="00241677" w:rsidRDefault="00241677" w:rsidP="00241677">
      <w:pPr>
        <w:spacing w:line="360" w:lineRule="auto"/>
        <w:ind w:firstLine="540"/>
        <w:jc w:val="both"/>
        <w:rPr>
          <w:sz w:val="28"/>
          <w:szCs w:val="28"/>
        </w:rPr>
      </w:pPr>
      <w:r w:rsidRPr="00CE14E2">
        <w:rPr>
          <w:sz w:val="28"/>
          <w:szCs w:val="28"/>
        </w:rPr>
        <w:t>при получении высшего образования</w:t>
      </w:r>
      <w:r>
        <w:rPr>
          <w:sz w:val="28"/>
          <w:szCs w:val="28"/>
        </w:rPr>
        <w:t xml:space="preserve"> по программе бакалавриата - </w:t>
      </w:r>
      <w:r w:rsidRPr="00CE14E2">
        <w:rPr>
          <w:sz w:val="28"/>
          <w:szCs w:val="28"/>
        </w:rPr>
        <w:t xml:space="preserve"> </w:t>
      </w:r>
      <w:r w:rsidRPr="00CE14E2">
        <w:rPr>
          <w:sz w:val="28"/>
          <w:szCs w:val="28"/>
        </w:rPr>
        <w:lastRenderedPageBreak/>
        <w:t>результатов обучения по отдельным дисциплинам и (или) отдельным практикам, освоенным (пройденным) обучающимся при получении среднего профессионального образования и (или) высшего образования</w:t>
      </w:r>
      <w:r>
        <w:rPr>
          <w:sz w:val="28"/>
          <w:szCs w:val="28"/>
        </w:rPr>
        <w:t xml:space="preserve"> любого уровня</w:t>
      </w:r>
      <w:r w:rsidRPr="00CE14E2">
        <w:rPr>
          <w:sz w:val="28"/>
          <w:szCs w:val="28"/>
        </w:rPr>
        <w:t xml:space="preserve">, </w:t>
      </w:r>
      <w:r w:rsidRPr="006A7248">
        <w:rPr>
          <w:sz w:val="28"/>
          <w:szCs w:val="28"/>
        </w:rPr>
        <w:t>а также дополнительного образования (при наличии)</w:t>
      </w:r>
      <w:r w:rsidRPr="00CE14E2">
        <w:rPr>
          <w:sz w:val="28"/>
          <w:szCs w:val="28"/>
        </w:rPr>
        <w:t>;</w:t>
      </w:r>
    </w:p>
    <w:p w14:paraId="33523F5A" w14:textId="77777777" w:rsidR="00241677" w:rsidRDefault="00241677" w:rsidP="00241677">
      <w:pPr>
        <w:spacing w:line="360" w:lineRule="auto"/>
        <w:ind w:firstLine="540"/>
        <w:jc w:val="both"/>
        <w:rPr>
          <w:sz w:val="28"/>
          <w:szCs w:val="28"/>
        </w:rPr>
      </w:pPr>
      <w:r w:rsidRPr="00CE14E2">
        <w:rPr>
          <w:sz w:val="28"/>
          <w:szCs w:val="28"/>
        </w:rPr>
        <w:t xml:space="preserve">при освоении дополнительных профессиональных программ профессиональной переподготовки – </w:t>
      </w:r>
      <w:r w:rsidR="00184112">
        <w:rPr>
          <w:sz w:val="28"/>
          <w:szCs w:val="28"/>
        </w:rPr>
        <w:t>дисциплин</w:t>
      </w:r>
      <w:r w:rsidRPr="00CE14E2">
        <w:rPr>
          <w:sz w:val="28"/>
          <w:szCs w:val="28"/>
        </w:rPr>
        <w:t xml:space="preserve">, освоенных в процессе предшествующего обучения по основным профессиональным образовательным программам и </w:t>
      </w:r>
      <w:r w:rsidRPr="007D50C0">
        <w:rPr>
          <w:sz w:val="28"/>
          <w:szCs w:val="28"/>
        </w:rPr>
        <w:t>(или) дополнительным профессиональным программам</w:t>
      </w:r>
      <w:r>
        <w:rPr>
          <w:sz w:val="28"/>
          <w:szCs w:val="28"/>
        </w:rPr>
        <w:t>.</w:t>
      </w:r>
    </w:p>
    <w:p w14:paraId="755532B7" w14:textId="77777777" w:rsidR="00630600" w:rsidRDefault="00241677" w:rsidP="00630600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1.3</w:t>
      </w:r>
      <w:r w:rsidR="00630600">
        <w:rPr>
          <w:bCs/>
          <w:spacing w:val="-1"/>
          <w:sz w:val="28"/>
          <w:szCs w:val="28"/>
        </w:rPr>
        <w:t>. Настоящее Положение разработано и утверждено 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60877A35" w14:textId="77777777" w:rsidR="00241677" w:rsidRDefault="00241677" w:rsidP="00630600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48683A77" w14:textId="77777777" w:rsidR="00241677" w:rsidRDefault="00241677" w:rsidP="00630600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2. </w:t>
      </w:r>
      <w:r w:rsidR="00621C96">
        <w:rPr>
          <w:b/>
          <w:bCs/>
          <w:spacing w:val="-1"/>
          <w:sz w:val="28"/>
          <w:szCs w:val="28"/>
        </w:rPr>
        <w:t xml:space="preserve">Содержание зачета и обстоятельства, при которых он </w:t>
      </w:r>
      <w:r w:rsidR="00BB2E72">
        <w:rPr>
          <w:b/>
          <w:bCs/>
          <w:spacing w:val="-1"/>
          <w:sz w:val="28"/>
          <w:szCs w:val="28"/>
        </w:rPr>
        <w:t>осуществляется</w:t>
      </w:r>
    </w:p>
    <w:p w14:paraId="6197C0B1" w14:textId="1C4101A0" w:rsidR="00EA7D8F" w:rsidRDefault="00B559D7" w:rsidP="009D7B10">
      <w:pPr>
        <w:spacing w:line="360" w:lineRule="auto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2.1. Зачетом признается принятое в соответствии с настоящим </w:t>
      </w:r>
      <w:r w:rsidR="00621C96" w:rsidRPr="000C6FD6">
        <w:rPr>
          <w:bCs/>
          <w:spacing w:val="-1"/>
          <w:sz w:val="28"/>
          <w:szCs w:val="28"/>
        </w:rPr>
        <w:t xml:space="preserve">Положением решение об освобождении обучающегося Института от повторного освоения </w:t>
      </w:r>
      <w:r w:rsidR="00471E33">
        <w:rPr>
          <w:bCs/>
          <w:spacing w:val="-1"/>
          <w:sz w:val="28"/>
          <w:szCs w:val="28"/>
        </w:rPr>
        <w:t>части</w:t>
      </w:r>
      <w:r w:rsidR="00621C96" w:rsidRPr="000C6FD6">
        <w:rPr>
          <w:bCs/>
          <w:spacing w:val="-1"/>
          <w:sz w:val="28"/>
          <w:szCs w:val="28"/>
        </w:rPr>
        <w:t xml:space="preserve"> реализуемой Институтом образовательной программы (изучения дисциплины, прохождения практики и прохождения по ним промежуточной аттестации) </w:t>
      </w:r>
      <w:r w:rsidR="00471E33">
        <w:rPr>
          <w:bCs/>
          <w:spacing w:val="-1"/>
          <w:sz w:val="28"/>
          <w:szCs w:val="28"/>
        </w:rPr>
        <w:t>на основании результ</w:t>
      </w:r>
      <w:r w:rsidR="00621C96" w:rsidRPr="000C6FD6">
        <w:rPr>
          <w:bCs/>
          <w:spacing w:val="-1"/>
          <w:sz w:val="28"/>
          <w:szCs w:val="28"/>
        </w:rPr>
        <w:t xml:space="preserve">атов </w:t>
      </w:r>
      <w:r w:rsidR="00621C96">
        <w:rPr>
          <w:bCs/>
          <w:spacing w:val="-1"/>
          <w:sz w:val="28"/>
          <w:szCs w:val="28"/>
        </w:rPr>
        <w:t xml:space="preserve">пройденного </w:t>
      </w:r>
      <w:r w:rsidR="002D05DE">
        <w:rPr>
          <w:bCs/>
          <w:color w:val="FF0000"/>
          <w:spacing w:val="-1"/>
          <w:sz w:val="28"/>
          <w:szCs w:val="28"/>
        </w:rPr>
        <w:t xml:space="preserve"> </w:t>
      </w:r>
      <w:r w:rsidR="00621C96">
        <w:rPr>
          <w:bCs/>
          <w:spacing w:val="-1"/>
          <w:sz w:val="28"/>
          <w:szCs w:val="28"/>
        </w:rPr>
        <w:t>обучения</w:t>
      </w:r>
      <w:r w:rsidR="00471E33">
        <w:rPr>
          <w:bCs/>
          <w:spacing w:val="-1"/>
          <w:sz w:val="28"/>
          <w:szCs w:val="28"/>
        </w:rPr>
        <w:t>.</w:t>
      </w:r>
    </w:p>
    <w:p w14:paraId="15C841DC" w14:textId="77777777" w:rsidR="009D7B10" w:rsidRDefault="009D7B10" w:rsidP="009D7B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E4503">
        <w:rPr>
          <w:sz w:val="28"/>
          <w:szCs w:val="28"/>
        </w:rPr>
        <w:t>Зачет может быть осуществлен в отношении  дисциплин, практики, дополнительных образовательных программ (их частей), по которым</w:t>
      </w:r>
      <w:r>
        <w:rPr>
          <w:sz w:val="28"/>
          <w:szCs w:val="28"/>
        </w:rPr>
        <w:t xml:space="preserve"> </w:t>
      </w:r>
      <w:r w:rsidRPr="003E4503">
        <w:rPr>
          <w:sz w:val="28"/>
          <w:szCs w:val="28"/>
        </w:rPr>
        <w:t>учебным планом предусм</w:t>
      </w:r>
      <w:r>
        <w:rPr>
          <w:sz w:val="28"/>
          <w:szCs w:val="28"/>
        </w:rPr>
        <w:t>отрена промежуточная аттестация.</w:t>
      </w:r>
    </w:p>
    <w:p w14:paraId="3E935C8E" w14:textId="77777777" w:rsidR="009D7B10" w:rsidRDefault="009D7B10" w:rsidP="009D7B10">
      <w:pPr>
        <w:pStyle w:val="1"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Зачтенные</w:t>
      </w:r>
      <w:r w:rsidRPr="001005D5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 xml:space="preserve">пройденного </w:t>
      </w:r>
      <w:r w:rsidRPr="001005D5">
        <w:rPr>
          <w:sz w:val="28"/>
          <w:szCs w:val="28"/>
        </w:rPr>
        <w:t>обучения учитываются в качестве результатов промежуточной аттестации</w:t>
      </w:r>
      <w:r>
        <w:rPr>
          <w:sz w:val="28"/>
          <w:szCs w:val="28"/>
        </w:rPr>
        <w:t xml:space="preserve"> </w:t>
      </w:r>
      <w:r w:rsidRPr="00590165">
        <w:rPr>
          <w:sz w:val="28"/>
          <w:szCs w:val="28"/>
        </w:rPr>
        <w:t>по соответствующей части осваиваемой образовательной программы.</w:t>
      </w:r>
      <w:r>
        <w:rPr>
          <w:sz w:val="28"/>
          <w:szCs w:val="28"/>
        </w:rPr>
        <w:t xml:space="preserve">     </w:t>
      </w:r>
    </w:p>
    <w:p w14:paraId="36527FF0" w14:textId="77777777" w:rsidR="009D7B10" w:rsidRDefault="009D7B10" w:rsidP="009D7B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</w:t>
      </w:r>
      <w:r w:rsidRPr="00590165">
        <w:rPr>
          <w:sz w:val="28"/>
          <w:szCs w:val="28"/>
        </w:rPr>
        <w:t>ачету не подлежат результаты итоговой (государственной итоговой) аттестации.</w:t>
      </w:r>
    </w:p>
    <w:p w14:paraId="1602F78D" w14:textId="77777777" w:rsidR="00E07624" w:rsidRDefault="00621C96" w:rsidP="00E076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>2.</w:t>
      </w:r>
      <w:r w:rsidR="009D7B10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. </w:t>
      </w:r>
      <w:r w:rsidR="00E07624">
        <w:rPr>
          <w:sz w:val="28"/>
          <w:szCs w:val="28"/>
        </w:rPr>
        <w:t xml:space="preserve">Зачет результатов пройденного обучения </w:t>
      </w:r>
      <w:r w:rsidR="00BB2E72">
        <w:rPr>
          <w:sz w:val="28"/>
          <w:szCs w:val="28"/>
        </w:rPr>
        <w:t>осуществляется</w:t>
      </w:r>
      <w:r w:rsidR="00E07624">
        <w:rPr>
          <w:sz w:val="28"/>
          <w:szCs w:val="28"/>
        </w:rPr>
        <w:t xml:space="preserve"> в случаях, когда обучающийся Инсти</w:t>
      </w:r>
      <w:r w:rsidR="009D7B10">
        <w:rPr>
          <w:sz w:val="28"/>
          <w:szCs w:val="28"/>
        </w:rPr>
        <w:t>т</w:t>
      </w:r>
      <w:r w:rsidR="00E07624">
        <w:rPr>
          <w:sz w:val="28"/>
          <w:szCs w:val="28"/>
        </w:rPr>
        <w:t xml:space="preserve">ута имеет </w:t>
      </w:r>
      <w:r w:rsidR="00E07624" w:rsidRPr="00FE2D8C">
        <w:rPr>
          <w:sz w:val="28"/>
          <w:szCs w:val="28"/>
        </w:rPr>
        <w:t>среднее профессиональное, высшее или дополнительное образование</w:t>
      </w:r>
      <w:r w:rsidR="00E07624">
        <w:rPr>
          <w:sz w:val="28"/>
          <w:szCs w:val="28"/>
        </w:rPr>
        <w:t xml:space="preserve"> или </w:t>
      </w:r>
      <w:r w:rsidR="00E07624" w:rsidRPr="00FE2D8C">
        <w:rPr>
          <w:sz w:val="28"/>
          <w:szCs w:val="28"/>
        </w:rPr>
        <w:t>обуча</w:t>
      </w:r>
      <w:r w:rsidR="00E07624">
        <w:rPr>
          <w:sz w:val="28"/>
          <w:szCs w:val="28"/>
        </w:rPr>
        <w:t>ется (обучался)</w:t>
      </w:r>
      <w:r w:rsidR="00E07624" w:rsidRPr="00FE2D8C">
        <w:rPr>
          <w:sz w:val="28"/>
          <w:szCs w:val="28"/>
        </w:rPr>
        <w:t xml:space="preserve"> по образовательной программе среднего профессионального, высшего или дополнительного образования</w:t>
      </w:r>
      <w:r w:rsidR="00E07624">
        <w:rPr>
          <w:sz w:val="28"/>
          <w:szCs w:val="28"/>
        </w:rPr>
        <w:t>, в том числе при:</w:t>
      </w:r>
    </w:p>
    <w:p w14:paraId="0ADF9C24" w14:textId="77777777" w:rsidR="00E07624" w:rsidRDefault="00E07624" w:rsidP="00E07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</w:t>
      </w:r>
      <w:r w:rsidRPr="00254C79">
        <w:rPr>
          <w:sz w:val="28"/>
          <w:szCs w:val="28"/>
        </w:rPr>
        <w:t xml:space="preserve"> </w:t>
      </w:r>
      <w:r w:rsidRPr="00583046">
        <w:rPr>
          <w:sz w:val="28"/>
          <w:szCs w:val="28"/>
        </w:rPr>
        <w:t>перевод</w:t>
      </w:r>
      <w:r>
        <w:rPr>
          <w:sz w:val="28"/>
          <w:szCs w:val="28"/>
        </w:rPr>
        <w:t>е</w:t>
      </w:r>
      <w:r w:rsidRPr="00583046">
        <w:rPr>
          <w:sz w:val="28"/>
          <w:szCs w:val="28"/>
        </w:rPr>
        <w:t xml:space="preserve"> </w:t>
      </w:r>
      <w:r w:rsidRPr="00254C79">
        <w:rPr>
          <w:sz w:val="28"/>
          <w:szCs w:val="28"/>
        </w:rPr>
        <w:t>обучающ</w:t>
      </w:r>
      <w:r>
        <w:rPr>
          <w:sz w:val="28"/>
          <w:szCs w:val="28"/>
        </w:rPr>
        <w:t xml:space="preserve">егося для продолжения образования </w:t>
      </w:r>
      <w:r w:rsidRPr="00254C79">
        <w:rPr>
          <w:sz w:val="28"/>
          <w:szCs w:val="28"/>
        </w:rPr>
        <w:t xml:space="preserve">в </w:t>
      </w:r>
      <w:r>
        <w:rPr>
          <w:sz w:val="28"/>
          <w:szCs w:val="28"/>
        </w:rPr>
        <w:t>Институт</w:t>
      </w:r>
      <w:r w:rsidRPr="00254C79">
        <w:rPr>
          <w:sz w:val="28"/>
          <w:szCs w:val="28"/>
        </w:rPr>
        <w:t xml:space="preserve"> </w:t>
      </w:r>
      <w:r w:rsidRPr="00583046">
        <w:rPr>
          <w:sz w:val="28"/>
          <w:szCs w:val="28"/>
        </w:rPr>
        <w:t>из друг</w:t>
      </w:r>
      <w:r>
        <w:rPr>
          <w:sz w:val="28"/>
          <w:szCs w:val="28"/>
        </w:rPr>
        <w:t>ой</w:t>
      </w:r>
      <w:r w:rsidRPr="0058304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и, осуществляющей образовательную деятельность</w:t>
      </w:r>
      <w:r w:rsidRPr="005830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F75C23B" w14:textId="77777777" w:rsidR="00E07624" w:rsidRPr="00F73924" w:rsidRDefault="00E07624" w:rsidP="00E07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обучении</w:t>
      </w:r>
      <w:r w:rsidRPr="00F73924">
        <w:rPr>
          <w:sz w:val="28"/>
          <w:szCs w:val="28"/>
        </w:rPr>
        <w:t xml:space="preserve"> в </w:t>
      </w:r>
      <w:r>
        <w:rPr>
          <w:sz w:val="28"/>
          <w:szCs w:val="28"/>
        </w:rPr>
        <w:t>Институте параллельно</w:t>
      </w:r>
      <w:r w:rsidRPr="00F73924">
        <w:rPr>
          <w:sz w:val="28"/>
          <w:szCs w:val="28"/>
        </w:rPr>
        <w:t xml:space="preserve"> с </w:t>
      </w:r>
      <w:r w:rsidRPr="00FE2D8C">
        <w:rPr>
          <w:sz w:val="28"/>
          <w:szCs w:val="28"/>
        </w:rPr>
        <w:t xml:space="preserve">обучением  по образовательной программе среднего профессионального, высшего или дополнительного образования в другой организации, </w:t>
      </w:r>
      <w:r>
        <w:rPr>
          <w:sz w:val="28"/>
          <w:szCs w:val="28"/>
        </w:rPr>
        <w:t xml:space="preserve"> </w:t>
      </w:r>
      <w:r w:rsidRPr="00FE2D8C">
        <w:rPr>
          <w:sz w:val="28"/>
          <w:szCs w:val="28"/>
        </w:rPr>
        <w:t>осуществляющей</w:t>
      </w:r>
      <w:r w:rsidRPr="00FE2D8C">
        <w:rPr>
          <w:sz w:val="28"/>
          <w:szCs w:val="28"/>
        </w:rPr>
        <w:tab/>
        <w:t xml:space="preserve"> образовательную деятельность;</w:t>
      </w:r>
    </w:p>
    <w:p w14:paraId="23A93145" w14:textId="77777777" w:rsidR="00E07624" w:rsidRDefault="00E07624" w:rsidP="00E07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A34F0">
        <w:rPr>
          <w:sz w:val="28"/>
          <w:szCs w:val="28"/>
        </w:rPr>
        <w:t>) перевод</w:t>
      </w:r>
      <w:r>
        <w:rPr>
          <w:sz w:val="28"/>
          <w:szCs w:val="28"/>
        </w:rPr>
        <w:t>е</w:t>
      </w:r>
      <w:r w:rsidRPr="009A34F0">
        <w:rPr>
          <w:sz w:val="28"/>
          <w:szCs w:val="28"/>
        </w:rPr>
        <w:t xml:space="preserve"> обучающегося  для получения образования по другому направлению подготовки высшего образования</w:t>
      </w:r>
      <w:r>
        <w:rPr>
          <w:sz w:val="28"/>
          <w:szCs w:val="28"/>
        </w:rPr>
        <w:t xml:space="preserve"> и (или)</w:t>
      </w:r>
      <w:bookmarkStart w:id="0" w:name="_Hlk25780984"/>
      <w:r w:rsidRPr="009A34F0">
        <w:rPr>
          <w:sz w:val="28"/>
          <w:szCs w:val="28"/>
        </w:rPr>
        <w:t xml:space="preserve"> другой форме обучения</w:t>
      </w:r>
      <w:r>
        <w:rPr>
          <w:sz w:val="28"/>
          <w:szCs w:val="28"/>
        </w:rPr>
        <w:t xml:space="preserve"> в Институте;</w:t>
      </w:r>
    </w:p>
    <w:bookmarkEnd w:id="0"/>
    <w:p w14:paraId="2CD3E3C2" w14:textId="77777777" w:rsidR="00E07624" w:rsidRDefault="00E07624" w:rsidP="00E07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83046">
        <w:rPr>
          <w:sz w:val="28"/>
          <w:szCs w:val="28"/>
        </w:rPr>
        <w:t>восстановлени</w:t>
      </w:r>
      <w:r>
        <w:rPr>
          <w:sz w:val="28"/>
          <w:szCs w:val="28"/>
        </w:rPr>
        <w:t>и</w:t>
      </w:r>
      <w:r w:rsidRPr="00583046">
        <w:rPr>
          <w:sz w:val="28"/>
          <w:szCs w:val="28"/>
        </w:rPr>
        <w:t xml:space="preserve"> </w:t>
      </w:r>
      <w:r w:rsidRPr="00254C79">
        <w:rPr>
          <w:sz w:val="28"/>
          <w:szCs w:val="28"/>
        </w:rPr>
        <w:t>на обучение обучающ</w:t>
      </w:r>
      <w:r>
        <w:rPr>
          <w:sz w:val="28"/>
          <w:szCs w:val="28"/>
        </w:rPr>
        <w:t>егося,</w:t>
      </w:r>
      <w:r w:rsidRPr="00583046">
        <w:rPr>
          <w:sz w:val="28"/>
          <w:szCs w:val="28"/>
        </w:rPr>
        <w:t xml:space="preserve"> </w:t>
      </w:r>
      <w:r w:rsidRPr="00254C79">
        <w:rPr>
          <w:sz w:val="28"/>
          <w:szCs w:val="28"/>
        </w:rPr>
        <w:t>ранее отчисленн</w:t>
      </w:r>
      <w:r>
        <w:rPr>
          <w:sz w:val="28"/>
          <w:szCs w:val="28"/>
        </w:rPr>
        <w:t>ого</w:t>
      </w:r>
      <w:r w:rsidRPr="00254C79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Института</w:t>
      </w:r>
      <w:r w:rsidRPr="00583046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допуске</w:t>
      </w:r>
      <w:r w:rsidRPr="00583046">
        <w:rPr>
          <w:sz w:val="28"/>
          <w:szCs w:val="28"/>
        </w:rPr>
        <w:t xml:space="preserve"> </w:t>
      </w:r>
      <w:r w:rsidRPr="00254C79">
        <w:rPr>
          <w:sz w:val="28"/>
          <w:szCs w:val="28"/>
        </w:rPr>
        <w:t>обучающ</w:t>
      </w:r>
      <w:r>
        <w:rPr>
          <w:sz w:val="28"/>
          <w:szCs w:val="28"/>
        </w:rPr>
        <w:t>егося</w:t>
      </w:r>
      <w:r w:rsidRPr="00254C79">
        <w:rPr>
          <w:sz w:val="28"/>
          <w:szCs w:val="28"/>
        </w:rPr>
        <w:t xml:space="preserve"> </w:t>
      </w:r>
      <w:r w:rsidRPr="00583046">
        <w:rPr>
          <w:sz w:val="28"/>
          <w:szCs w:val="28"/>
        </w:rPr>
        <w:t xml:space="preserve">к обучению </w:t>
      </w:r>
      <w:r w:rsidRPr="00254C79">
        <w:rPr>
          <w:sz w:val="28"/>
          <w:szCs w:val="28"/>
        </w:rPr>
        <w:t>по завершении</w:t>
      </w:r>
      <w:r w:rsidRPr="00583046">
        <w:rPr>
          <w:sz w:val="28"/>
          <w:szCs w:val="28"/>
        </w:rPr>
        <w:t xml:space="preserve"> академического отпуска, отпуска по беременности и родам, отпуска по уходу за ребенком до достижения им возраста трех лет</w:t>
      </w:r>
      <w:r>
        <w:rPr>
          <w:sz w:val="28"/>
          <w:szCs w:val="28"/>
        </w:rPr>
        <w:t>;</w:t>
      </w:r>
    </w:p>
    <w:p w14:paraId="57D54C16" w14:textId="77777777" w:rsidR="00E07624" w:rsidRDefault="00E07624" w:rsidP="00E07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обучении в Институте параллельно по другому направлению подготовки высшего образования. </w:t>
      </w:r>
    </w:p>
    <w:p w14:paraId="2CD4D431" w14:textId="77777777" w:rsidR="00E07624" w:rsidRDefault="00E07624" w:rsidP="00E07624">
      <w:pPr>
        <w:spacing w:line="360" w:lineRule="auto"/>
        <w:ind w:firstLine="540"/>
        <w:jc w:val="both"/>
        <w:rPr>
          <w:sz w:val="28"/>
          <w:szCs w:val="28"/>
        </w:rPr>
      </w:pPr>
    </w:p>
    <w:p w14:paraId="7BDD1A5D" w14:textId="77777777" w:rsidR="00E07624" w:rsidRDefault="00E07624" w:rsidP="00E07624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Основания </w:t>
      </w:r>
      <w:r w:rsidR="00BB2E72">
        <w:rPr>
          <w:b/>
          <w:sz w:val="28"/>
          <w:szCs w:val="28"/>
        </w:rPr>
        <w:t>осуществления</w:t>
      </w:r>
      <w:r>
        <w:rPr>
          <w:b/>
          <w:sz w:val="28"/>
          <w:szCs w:val="28"/>
        </w:rPr>
        <w:t xml:space="preserve"> зачета</w:t>
      </w:r>
    </w:p>
    <w:p w14:paraId="6C495552" w14:textId="77777777" w:rsidR="00BB2E72" w:rsidRDefault="00E07624" w:rsidP="00BB2E72">
      <w:pPr>
        <w:spacing w:line="360" w:lineRule="auto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3.1.</w:t>
      </w:r>
      <w:r w:rsidR="00BB2E72">
        <w:rPr>
          <w:sz w:val="28"/>
          <w:szCs w:val="28"/>
        </w:rPr>
        <w:t xml:space="preserve"> </w:t>
      </w:r>
      <w:r w:rsidR="00BB2E72" w:rsidRPr="00FE2D8C">
        <w:rPr>
          <w:rFonts w:eastAsiaTheme="minorEastAsia"/>
          <w:sz w:val="28"/>
          <w:szCs w:val="28"/>
        </w:rPr>
        <w:t>Зачет осуществляется по заявлению обучающегося.</w:t>
      </w:r>
    </w:p>
    <w:p w14:paraId="545B2E96" w14:textId="77777777" w:rsidR="00BB2E72" w:rsidRDefault="00BB2E72" w:rsidP="00BB2E72">
      <w:pPr>
        <w:spacing w:line="360" w:lineRule="auto"/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Pr="00B83D4E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подается на имя Ректора Института </w:t>
      </w:r>
      <w:r w:rsidRPr="00B83D4E">
        <w:rPr>
          <w:sz w:val="28"/>
          <w:szCs w:val="28"/>
        </w:rPr>
        <w:t xml:space="preserve">в письменной форме </w:t>
      </w:r>
      <w:r w:rsidRPr="00FE2D8C">
        <w:rPr>
          <w:color w:val="000000"/>
          <w:sz w:val="28"/>
          <w:szCs w:val="28"/>
          <w:shd w:val="clear" w:color="auto" w:fill="FFFFFF"/>
          <w:lang w:bidi="ru-RU"/>
        </w:rPr>
        <w:t xml:space="preserve">или </w:t>
      </w:r>
      <w:r>
        <w:rPr>
          <w:sz w:val="28"/>
          <w:szCs w:val="28"/>
          <w:shd w:val="clear" w:color="auto" w:fill="FFFFFF"/>
        </w:rPr>
        <w:t xml:space="preserve">направляется </w:t>
      </w:r>
      <w:r w:rsidRPr="00FE2D8C">
        <w:rPr>
          <w:color w:val="000000"/>
          <w:sz w:val="28"/>
          <w:szCs w:val="28"/>
          <w:shd w:val="clear" w:color="auto" w:fill="FFFFFF"/>
          <w:lang w:bidi="ru-RU"/>
        </w:rPr>
        <w:t xml:space="preserve">в форме электронного  документа </w:t>
      </w:r>
      <w:r w:rsidRPr="00FE2D8C">
        <w:rPr>
          <w:color w:val="000000"/>
          <w:sz w:val="28"/>
          <w:szCs w:val="28"/>
          <w:lang w:bidi="ru-RU"/>
        </w:rPr>
        <w:t>с</w:t>
      </w:r>
      <w:r>
        <w:t xml:space="preserve"> </w:t>
      </w:r>
      <w:r w:rsidRPr="00FE2D8C">
        <w:rPr>
          <w:color w:val="000000"/>
          <w:sz w:val="28"/>
          <w:szCs w:val="28"/>
          <w:lang w:bidi="ru-RU"/>
        </w:rPr>
        <w:t xml:space="preserve">использованием  сети </w:t>
      </w:r>
      <w:r>
        <w:rPr>
          <w:sz w:val="28"/>
          <w:szCs w:val="28"/>
        </w:rPr>
        <w:t>«Интернет» на электронный адрес</w:t>
      </w:r>
      <w:r w:rsidRPr="00FE2D8C">
        <w:rPr>
          <w:color w:val="000000"/>
          <w:sz w:val="28"/>
          <w:szCs w:val="28"/>
          <w:lang w:bidi="ru-RU"/>
        </w:rPr>
        <w:t xml:space="preserve">, указанный на официальном сайте </w:t>
      </w:r>
      <w:r>
        <w:rPr>
          <w:sz w:val="28"/>
          <w:szCs w:val="28"/>
        </w:rPr>
        <w:t>Института</w:t>
      </w:r>
      <w:r w:rsidRPr="00FE2D8C">
        <w:rPr>
          <w:color w:val="000000"/>
          <w:sz w:val="28"/>
          <w:szCs w:val="28"/>
          <w:lang w:bidi="ru-RU"/>
        </w:rPr>
        <w:t>.</w:t>
      </w:r>
    </w:p>
    <w:p w14:paraId="49171DD0" w14:textId="77777777" w:rsidR="00BB2E72" w:rsidRDefault="00BB2E72" w:rsidP="00BB2E72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444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заявления </w:t>
      </w:r>
      <w:r w:rsidRPr="00FE2D8C">
        <w:rPr>
          <w:color w:val="000000"/>
          <w:sz w:val="28"/>
          <w:szCs w:val="28"/>
          <w:shd w:val="clear" w:color="auto" w:fill="FFFFFF"/>
          <w:lang w:bidi="ru-RU"/>
        </w:rPr>
        <w:t>приведена в </w:t>
      </w:r>
      <w:r>
        <w:rPr>
          <w:color w:val="000000"/>
          <w:sz w:val="28"/>
          <w:szCs w:val="28"/>
          <w:shd w:val="clear" w:color="auto" w:fill="FFFFFF"/>
          <w:lang w:bidi="ru-RU"/>
        </w:rPr>
        <w:t xml:space="preserve">Приложении </w:t>
      </w:r>
      <w:r w:rsidRPr="00FE2D8C">
        <w:rPr>
          <w:color w:val="000000"/>
          <w:sz w:val="28"/>
          <w:szCs w:val="28"/>
          <w:shd w:val="clear" w:color="auto" w:fill="FFFFFF"/>
          <w:lang w:bidi="ru-RU"/>
        </w:rPr>
        <w:t> к настоящему Положению</w:t>
      </w:r>
      <w:r>
        <w:rPr>
          <w:sz w:val="28"/>
          <w:szCs w:val="28"/>
          <w:shd w:val="clear" w:color="auto" w:fill="FFFFFF"/>
        </w:rPr>
        <w:t>.</w:t>
      </w:r>
    </w:p>
    <w:p w14:paraId="16DF8EEE" w14:textId="77777777" w:rsidR="00BB2E72" w:rsidRDefault="00BB2E72" w:rsidP="00BB2E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3.2. </w:t>
      </w:r>
      <w:r>
        <w:rPr>
          <w:sz w:val="28"/>
          <w:szCs w:val="28"/>
        </w:rPr>
        <w:t xml:space="preserve"> К заявлению о зачете прилагаются:</w:t>
      </w:r>
    </w:p>
    <w:p w14:paraId="197AF630" w14:textId="77777777" w:rsidR="00BB2E72" w:rsidRPr="007D50C0" w:rsidRDefault="00BB2E72" w:rsidP="00BB2E72">
      <w:pPr>
        <w:spacing w:line="360" w:lineRule="auto"/>
        <w:ind w:firstLine="540"/>
        <w:jc w:val="both"/>
        <w:rPr>
          <w:sz w:val="28"/>
          <w:szCs w:val="28"/>
        </w:rPr>
      </w:pPr>
      <w:r w:rsidRPr="007D50C0">
        <w:rPr>
          <w:sz w:val="28"/>
          <w:szCs w:val="28"/>
        </w:rPr>
        <w:t xml:space="preserve">- документы об образовании и (или) квалификации, в том числе </w:t>
      </w:r>
      <w:r w:rsidRPr="007D50C0">
        <w:rPr>
          <w:sz w:val="28"/>
          <w:szCs w:val="28"/>
        </w:rPr>
        <w:lastRenderedPageBreak/>
        <w:t>документ</w:t>
      </w:r>
      <w:r>
        <w:rPr>
          <w:sz w:val="28"/>
          <w:szCs w:val="28"/>
        </w:rPr>
        <w:t>ы</w:t>
      </w:r>
      <w:r w:rsidRPr="007D50C0">
        <w:rPr>
          <w:sz w:val="28"/>
          <w:szCs w:val="28"/>
        </w:rPr>
        <w:t xml:space="preserve"> об иностранном образовании и (или) иностранной квалификации, легализованны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в установленном порядке и переведенны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на русский язык, </w:t>
      </w:r>
      <w:r w:rsidRPr="006D4AB3">
        <w:rPr>
          <w:color w:val="333333"/>
          <w:sz w:val="28"/>
          <w:szCs w:val="28"/>
          <w:shd w:val="clear" w:color="auto" w:fill="FFFFFF"/>
        </w:rPr>
        <w:t>свидетельство о признании иностранного образования и (или) иностранной квалификации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7D50C0">
        <w:rPr>
          <w:sz w:val="28"/>
          <w:szCs w:val="28"/>
        </w:rPr>
        <w:t xml:space="preserve"> если иное не предусмотрено законодательством Российской Федерации или международными договорами Российской Федерации; </w:t>
      </w:r>
    </w:p>
    <w:p w14:paraId="1D434BFB" w14:textId="77777777" w:rsidR="00BB2E72" w:rsidRDefault="00BB2E72" w:rsidP="00BB2E72">
      <w:pPr>
        <w:spacing w:line="360" w:lineRule="auto"/>
        <w:ind w:firstLine="540"/>
        <w:jc w:val="both"/>
        <w:rPr>
          <w:sz w:val="28"/>
          <w:szCs w:val="28"/>
        </w:rPr>
      </w:pPr>
      <w:r w:rsidRPr="007D50C0">
        <w:rPr>
          <w:sz w:val="28"/>
          <w:szCs w:val="28"/>
        </w:rPr>
        <w:t>- документ</w:t>
      </w:r>
      <w:r>
        <w:rPr>
          <w:sz w:val="28"/>
          <w:szCs w:val="28"/>
        </w:rPr>
        <w:t>ы</w:t>
      </w:r>
      <w:r w:rsidRPr="007D50C0">
        <w:rPr>
          <w:sz w:val="28"/>
          <w:szCs w:val="28"/>
        </w:rPr>
        <w:t xml:space="preserve"> об обучении, в том числе справ</w:t>
      </w:r>
      <w:r>
        <w:rPr>
          <w:sz w:val="28"/>
          <w:szCs w:val="28"/>
        </w:rPr>
        <w:t>ки</w:t>
      </w:r>
      <w:r w:rsidRPr="007D50C0">
        <w:rPr>
          <w:sz w:val="28"/>
          <w:szCs w:val="28"/>
        </w:rPr>
        <w:t xml:space="preserve"> об обучении или о периоде обучения, документ</w:t>
      </w:r>
      <w:r>
        <w:rPr>
          <w:sz w:val="28"/>
          <w:szCs w:val="28"/>
        </w:rPr>
        <w:t>ы</w:t>
      </w:r>
      <w:r w:rsidRPr="007D50C0">
        <w:rPr>
          <w:sz w:val="28"/>
          <w:szCs w:val="28"/>
        </w:rPr>
        <w:t>, выданны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иностранными организациями (справк</w:t>
      </w:r>
      <w:r>
        <w:rPr>
          <w:sz w:val="28"/>
          <w:szCs w:val="28"/>
        </w:rPr>
        <w:t>и</w:t>
      </w:r>
      <w:r w:rsidRPr="007D50C0">
        <w:rPr>
          <w:sz w:val="28"/>
          <w:szCs w:val="28"/>
        </w:rPr>
        <w:t>, академически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ки</w:t>
      </w:r>
      <w:r w:rsidRPr="007D50C0">
        <w:rPr>
          <w:sz w:val="28"/>
          <w:szCs w:val="28"/>
        </w:rPr>
        <w:t xml:space="preserve"> и ины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ы)</w:t>
      </w:r>
      <w:r w:rsidRPr="007D50C0">
        <w:rPr>
          <w:sz w:val="28"/>
          <w:szCs w:val="28"/>
        </w:rPr>
        <w:t>, легализованны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в установленном порядке и переведенны</w:t>
      </w:r>
      <w:r>
        <w:rPr>
          <w:sz w:val="28"/>
          <w:szCs w:val="28"/>
        </w:rPr>
        <w:t>е</w:t>
      </w:r>
      <w:r w:rsidRPr="007D50C0">
        <w:rPr>
          <w:sz w:val="28"/>
          <w:szCs w:val="28"/>
        </w:rPr>
        <w:t xml:space="preserve"> на русский язык, если иное не предусмотрено законодательством Российской Федерации или международными договорами Российской Федерации</w:t>
      </w:r>
      <w:r>
        <w:rPr>
          <w:sz w:val="28"/>
          <w:szCs w:val="28"/>
        </w:rPr>
        <w:t>.</w:t>
      </w:r>
    </w:p>
    <w:p w14:paraId="39C6AD08" w14:textId="77777777" w:rsidR="00630DBF" w:rsidRDefault="00630DBF" w:rsidP="00BB2E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 представляются по усмотрению обучающегося.</w:t>
      </w:r>
    </w:p>
    <w:p w14:paraId="15E8E560" w14:textId="77777777" w:rsidR="00630DBF" w:rsidRDefault="00630DBF" w:rsidP="00BB2E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Обучение в российских организациях, осуществляющих образовательную деятельность, дает право на зачет при условии, что эти организации имеют лицензию.</w:t>
      </w:r>
    </w:p>
    <w:p w14:paraId="22B442B5" w14:textId="77777777" w:rsidR="00BB2E72" w:rsidRDefault="00630DBF" w:rsidP="00BB2E72">
      <w:pPr>
        <w:pStyle w:val="ConsPlusNormal"/>
        <w:spacing w:line="360" w:lineRule="auto"/>
        <w:ind w:firstLine="53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B2E72" w:rsidRPr="00FE2D8C">
        <w:rPr>
          <w:sz w:val="28"/>
          <w:szCs w:val="28"/>
        </w:rPr>
        <w:t>В случае если иностранное образование и (или)  иностранная  квалификация не соответствует условиям, предусмотренным частью 3 статьи 107 Федерального закона от 29</w:t>
      </w:r>
      <w:r w:rsidR="00BB2E72">
        <w:rPr>
          <w:sz w:val="28"/>
          <w:szCs w:val="28"/>
        </w:rPr>
        <w:t xml:space="preserve"> декабря </w:t>
      </w:r>
      <w:r w:rsidR="00BB2E72" w:rsidRPr="00FE2D8C">
        <w:rPr>
          <w:sz w:val="28"/>
          <w:szCs w:val="28"/>
        </w:rPr>
        <w:t>2012 г</w:t>
      </w:r>
      <w:r w:rsidR="00BB2E72">
        <w:rPr>
          <w:sz w:val="28"/>
          <w:szCs w:val="28"/>
        </w:rPr>
        <w:t>ода (с последующими изменениями)</w:t>
      </w:r>
      <w:r w:rsidR="00BB2E72" w:rsidRPr="00FE2D8C">
        <w:rPr>
          <w:sz w:val="28"/>
          <w:szCs w:val="28"/>
        </w:rPr>
        <w:t xml:space="preserve">  </w:t>
      </w:r>
      <w:r w:rsidR="00BB2E72">
        <w:rPr>
          <w:sz w:val="28"/>
          <w:szCs w:val="28"/>
        </w:rPr>
        <w:t>№</w:t>
      </w:r>
      <w:r w:rsidR="00BB2E72" w:rsidRPr="00FE2D8C">
        <w:rPr>
          <w:sz w:val="28"/>
          <w:szCs w:val="28"/>
        </w:rPr>
        <w:t xml:space="preserve"> 273-ФЗ «Об образовании в Российской Федерации», документы об образовании или иностранной квалификации, полученные в иностранном государстве,</w:t>
      </w:r>
      <w:r w:rsidR="00BC189C">
        <w:rPr>
          <w:sz w:val="28"/>
          <w:szCs w:val="28"/>
        </w:rPr>
        <w:t xml:space="preserve"> </w:t>
      </w:r>
      <w:r w:rsidR="0077158C">
        <w:rPr>
          <w:sz w:val="28"/>
          <w:szCs w:val="28"/>
        </w:rPr>
        <w:t xml:space="preserve">в том числе </w:t>
      </w:r>
      <w:r w:rsidR="00BC189C">
        <w:rPr>
          <w:sz w:val="28"/>
          <w:szCs w:val="28"/>
        </w:rPr>
        <w:t xml:space="preserve"> документы об обучении, выданные иностранными организациями, </w:t>
      </w:r>
      <w:r w:rsidR="00BB2E72" w:rsidRPr="00FE2D8C">
        <w:rPr>
          <w:sz w:val="28"/>
          <w:szCs w:val="28"/>
        </w:rPr>
        <w:t xml:space="preserve"> подлежат рассмотрению в с</w:t>
      </w:r>
      <w:r w:rsidR="00BB2E72">
        <w:rPr>
          <w:sz w:val="28"/>
          <w:szCs w:val="28"/>
        </w:rPr>
        <w:t>оответствии с настоящим Положением</w:t>
      </w:r>
      <w:r w:rsidR="00BB2E72" w:rsidRPr="00FE2D8C">
        <w:rPr>
          <w:sz w:val="28"/>
          <w:szCs w:val="28"/>
        </w:rPr>
        <w:t xml:space="preserve"> только после  признания иностранного образования и (или) иностранной квалификации федеральным органом исполнительной власти, осуществляющим функции по контролю и надзору в сфере образования,  и при наличии  </w:t>
      </w:r>
      <w:r w:rsidR="00BB2E72" w:rsidRPr="00FE2D8C">
        <w:rPr>
          <w:rStyle w:val="blk"/>
          <w:sz w:val="28"/>
          <w:szCs w:val="28"/>
        </w:rPr>
        <w:t>свидетельства о признании иностранного образования и (или) иностранной квалификации</w:t>
      </w:r>
      <w:r w:rsidR="00BB2E72">
        <w:rPr>
          <w:rStyle w:val="blk"/>
          <w:sz w:val="28"/>
          <w:szCs w:val="28"/>
        </w:rPr>
        <w:t>.</w:t>
      </w:r>
    </w:p>
    <w:p w14:paraId="786FE162" w14:textId="77777777" w:rsidR="00630DBF" w:rsidRDefault="00630DBF" w:rsidP="00BB2E72">
      <w:pPr>
        <w:pStyle w:val="ConsPlusNormal"/>
        <w:spacing w:line="360" w:lineRule="auto"/>
        <w:ind w:firstLine="53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3.5. При несоответствии представленных обучающимся документов требованиям, установленным пунктами 3.2 – 3.4. настоящего Положения, </w:t>
      </w:r>
      <w:r w:rsidR="009852D6">
        <w:rPr>
          <w:rStyle w:val="blk"/>
          <w:sz w:val="28"/>
          <w:szCs w:val="28"/>
        </w:rPr>
        <w:t>заявление о зачете вместе с представленными документами возвраща</w:t>
      </w:r>
      <w:r w:rsidR="00CA1BA1">
        <w:rPr>
          <w:rStyle w:val="blk"/>
          <w:sz w:val="28"/>
          <w:szCs w:val="28"/>
        </w:rPr>
        <w:t>е</w:t>
      </w:r>
      <w:r w:rsidR="009852D6">
        <w:rPr>
          <w:rStyle w:val="blk"/>
          <w:sz w:val="28"/>
          <w:szCs w:val="28"/>
        </w:rPr>
        <w:t xml:space="preserve">тся </w:t>
      </w:r>
      <w:r w:rsidR="009852D6">
        <w:rPr>
          <w:rStyle w:val="blk"/>
          <w:sz w:val="28"/>
          <w:szCs w:val="28"/>
        </w:rPr>
        <w:lastRenderedPageBreak/>
        <w:t>заявителю.</w:t>
      </w:r>
    </w:p>
    <w:p w14:paraId="77265F50" w14:textId="77777777" w:rsidR="00CA1BA1" w:rsidRDefault="009852D6" w:rsidP="00B559D7">
      <w:pPr>
        <w:pStyle w:val="ConsPlusNormal"/>
        <w:spacing w:line="360" w:lineRule="auto"/>
        <w:ind w:firstLine="53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Заявление о зачете, поданное повторно, подлежит рассмотрению в общем</w:t>
      </w:r>
      <w:r w:rsidR="00B559D7">
        <w:rPr>
          <w:rStyle w:val="blk"/>
          <w:sz w:val="28"/>
          <w:szCs w:val="28"/>
        </w:rPr>
        <w:t xml:space="preserve"> порядке.</w:t>
      </w:r>
    </w:p>
    <w:p w14:paraId="3AA9AE4B" w14:textId="77777777" w:rsidR="0080382B" w:rsidRDefault="0080382B" w:rsidP="00BB2E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15930E4" w14:textId="6C880EB9" w:rsidR="00BB2E72" w:rsidRDefault="00BB2E72" w:rsidP="00BB2E7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8449B">
        <w:rPr>
          <w:b/>
          <w:sz w:val="28"/>
          <w:szCs w:val="28"/>
        </w:rPr>
        <w:t>Процедура установления соответствия результатов пройденного обучения</w:t>
      </w:r>
    </w:p>
    <w:p w14:paraId="75B550B3" w14:textId="77777777" w:rsidR="00D40A78" w:rsidRDefault="00630DBF" w:rsidP="00BB2E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449B">
        <w:rPr>
          <w:sz w:val="28"/>
          <w:szCs w:val="28"/>
        </w:rPr>
        <w:t xml:space="preserve">.1. Заявление о зачете </w:t>
      </w:r>
      <w:r w:rsidR="00865323">
        <w:rPr>
          <w:sz w:val="28"/>
          <w:szCs w:val="28"/>
        </w:rPr>
        <w:t>с</w:t>
      </w:r>
      <w:r w:rsidR="0058449B">
        <w:rPr>
          <w:sz w:val="28"/>
          <w:szCs w:val="28"/>
        </w:rPr>
        <w:t xml:space="preserve"> приложенными документами направляется в аттестационную комиссию Института, деятельность которой регулируется отдельным локальным нормативным актом Института.</w:t>
      </w:r>
    </w:p>
    <w:p w14:paraId="47E5D3DF" w14:textId="77777777" w:rsidR="00D40A78" w:rsidRDefault="00D40A78" w:rsidP="00BB2E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Аттестационная комиссия Института </w:t>
      </w:r>
      <w:r w:rsidR="00CA1BA1">
        <w:rPr>
          <w:sz w:val="28"/>
          <w:szCs w:val="28"/>
        </w:rPr>
        <w:t xml:space="preserve">на основании представленных документов </w:t>
      </w:r>
      <w:r>
        <w:rPr>
          <w:sz w:val="28"/>
          <w:szCs w:val="28"/>
        </w:rPr>
        <w:t>сопоставляет  планируемые результаты по соответствующей части (дисциплине, практике) образовательной программы, которую осваивает обучающийся (далее – часть осваиваемой образовательной 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14:paraId="56FDDAC4" w14:textId="77777777" w:rsidR="009D7B10" w:rsidRDefault="00D40A78" w:rsidP="00D40A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 сопоставлении учитываются наименование, содержание, объем, выраженный в часах, зачетных единицах, неделях (далее – объем), соответствующей дисциплины</w:t>
      </w:r>
      <w:r w:rsidR="009D7B10">
        <w:rPr>
          <w:sz w:val="28"/>
          <w:szCs w:val="28"/>
        </w:rPr>
        <w:t>,</w:t>
      </w:r>
      <w:r>
        <w:rPr>
          <w:sz w:val="28"/>
          <w:szCs w:val="28"/>
        </w:rPr>
        <w:t xml:space="preserve"> практики, вид и тип  практики,  форма промежуточной аттестации.</w:t>
      </w:r>
    </w:p>
    <w:p w14:paraId="63BE795A" w14:textId="77777777" w:rsidR="009D7B10" w:rsidRDefault="009D7B10" w:rsidP="009D7B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За</w:t>
      </w:r>
      <w:r w:rsidRPr="00590165">
        <w:rPr>
          <w:sz w:val="28"/>
          <w:szCs w:val="28"/>
        </w:rPr>
        <w:t xml:space="preserve">чет </w:t>
      </w:r>
      <w:r>
        <w:rPr>
          <w:sz w:val="28"/>
          <w:szCs w:val="28"/>
        </w:rPr>
        <w:t xml:space="preserve">производится </w:t>
      </w:r>
      <w:r w:rsidRPr="00590165">
        <w:rPr>
          <w:sz w:val="28"/>
          <w:szCs w:val="28"/>
        </w:rPr>
        <w:t>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14:paraId="1D425DF8" w14:textId="77777777" w:rsidR="009D7B10" w:rsidRDefault="009D7B10" w:rsidP="009D7B1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590165">
        <w:rPr>
          <w:sz w:val="28"/>
          <w:szCs w:val="28"/>
        </w:rPr>
        <w:t>С целью устан</w:t>
      </w:r>
      <w:r>
        <w:rPr>
          <w:sz w:val="28"/>
          <w:szCs w:val="28"/>
        </w:rPr>
        <w:t>овления соответствия</w:t>
      </w:r>
      <w:r w:rsidRPr="00590165">
        <w:rPr>
          <w:sz w:val="28"/>
          <w:szCs w:val="28"/>
        </w:rPr>
        <w:t xml:space="preserve"> может проводить</w:t>
      </w:r>
      <w:r>
        <w:rPr>
          <w:sz w:val="28"/>
          <w:szCs w:val="28"/>
        </w:rPr>
        <w:t>ся</w:t>
      </w:r>
      <w:r w:rsidRPr="00590165">
        <w:rPr>
          <w:sz w:val="28"/>
          <w:szCs w:val="28"/>
        </w:rPr>
        <w:t xml:space="preserve"> оценивание фактического достижения обучающимся планируемых результатов части осваиваемой образовательной программы (далее</w:t>
      </w:r>
      <w:r w:rsidR="002628CC">
        <w:rPr>
          <w:sz w:val="28"/>
          <w:szCs w:val="28"/>
        </w:rPr>
        <w:t xml:space="preserve"> также</w:t>
      </w:r>
      <w:r w:rsidRPr="00590165">
        <w:rPr>
          <w:sz w:val="28"/>
          <w:szCs w:val="28"/>
        </w:rPr>
        <w:t xml:space="preserve"> - оценивание).</w:t>
      </w:r>
    </w:p>
    <w:p w14:paraId="161BB8A1" w14:textId="77777777" w:rsidR="00FB20F7" w:rsidRPr="00146956" w:rsidRDefault="009D7B10" w:rsidP="00FB20F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FB20F7">
        <w:rPr>
          <w:sz w:val="28"/>
          <w:szCs w:val="28"/>
        </w:rPr>
        <w:t xml:space="preserve"> Установление соответствия констатируется аттестационной комиссией Института </w:t>
      </w:r>
      <w:r w:rsidR="00FB20F7" w:rsidRPr="00FE2D8C">
        <w:rPr>
          <w:sz w:val="28"/>
          <w:szCs w:val="28"/>
        </w:rPr>
        <w:t xml:space="preserve">при одновременном </w:t>
      </w:r>
      <w:r w:rsidR="00960716">
        <w:rPr>
          <w:sz w:val="28"/>
          <w:szCs w:val="28"/>
        </w:rPr>
        <w:t>наличии</w:t>
      </w:r>
      <w:r w:rsidR="00FB20F7" w:rsidRPr="00FE2D8C">
        <w:rPr>
          <w:sz w:val="28"/>
          <w:szCs w:val="28"/>
        </w:rPr>
        <w:t xml:space="preserve"> следующих условий:</w:t>
      </w:r>
    </w:p>
    <w:p w14:paraId="4086C18B" w14:textId="77777777" w:rsidR="00FB20F7" w:rsidRPr="00146956" w:rsidRDefault="00FB20F7" w:rsidP="00FB20F7">
      <w:pPr>
        <w:pStyle w:val="ConsPlusNormal"/>
        <w:spacing w:line="360" w:lineRule="auto"/>
        <w:jc w:val="both"/>
        <w:rPr>
          <w:sz w:val="28"/>
          <w:szCs w:val="28"/>
        </w:rPr>
      </w:pPr>
      <w:r w:rsidRPr="00FE2D8C">
        <w:rPr>
          <w:sz w:val="28"/>
          <w:szCs w:val="28"/>
        </w:rPr>
        <w:lastRenderedPageBreak/>
        <w:t xml:space="preserve">        а) совпадают наименования дисциплин  и (или) их содержание</w:t>
      </w:r>
      <w:r>
        <w:rPr>
          <w:sz w:val="28"/>
          <w:szCs w:val="28"/>
        </w:rPr>
        <w:t>.</w:t>
      </w:r>
      <w:r w:rsidRPr="00FE2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Pr="00E06F30">
        <w:rPr>
          <w:sz w:val="28"/>
          <w:szCs w:val="28"/>
        </w:rPr>
        <w:t>названия  дисциплин, дополнительных образовательных программ могут текстуально не</w:t>
      </w:r>
      <w:r>
        <w:rPr>
          <w:sz w:val="28"/>
          <w:szCs w:val="28"/>
        </w:rPr>
        <w:t xml:space="preserve"> </w:t>
      </w:r>
      <w:r w:rsidRPr="00E06F30">
        <w:rPr>
          <w:sz w:val="28"/>
          <w:szCs w:val="28"/>
        </w:rPr>
        <w:t>совпадать, но быть равнозначным</w:t>
      </w:r>
      <w:r w:rsidR="00960716">
        <w:rPr>
          <w:sz w:val="28"/>
          <w:szCs w:val="28"/>
        </w:rPr>
        <w:t>и</w:t>
      </w:r>
      <w:r w:rsidRPr="00E06F30">
        <w:rPr>
          <w:sz w:val="28"/>
          <w:szCs w:val="28"/>
        </w:rPr>
        <w:t xml:space="preserve"> или включающим</w:t>
      </w:r>
      <w:r w:rsidR="00960716">
        <w:rPr>
          <w:sz w:val="28"/>
          <w:szCs w:val="28"/>
        </w:rPr>
        <w:t>и соответствующее наименование;</w:t>
      </w:r>
    </w:p>
    <w:p w14:paraId="0CBBCF29" w14:textId="77777777" w:rsidR="00FB20F7" w:rsidRPr="00146956" w:rsidRDefault="00FB20F7" w:rsidP="00FB20F7">
      <w:pPr>
        <w:pStyle w:val="ConsPlusNormal"/>
        <w:spacing w:line="360" w:lineRule="auto"/>
        <w:jc w:val="both"/>
        <w:rPr>
          <w:sz w:val="28"/>
          <w:szCs w:val="28"/>
        </w:rPr>
      </w:pPr>
      <w:r w:rsidRPr="00FE2D8C">
        <w:rPr>
          <w:sz w:val="28"/>
          <w:szCs w:val="28"/>
        </w:rPr>
        <w:t xml:space="preserve">        б) совпадают вид</w:t>
      </w:r>
      <w:r>
        <w:rPr>
          <w:sz w:val="28"/>
          <w:szCs w:val="28"/>
        </w:rPr>
        <w:t>, тип  и</w:t>
      </w:r>
      <w:r w:rsidRPr="00FE2D8C">
        <w:rPr>
          <w:sz w:val="28"/>
          <w:szCs w:val="28"/>
        </w:rPr>
        <w:t xml:space="preserve"> содержание  практики;</w:t>
      </w:r>
    </w:p>
    <w:p w14:paraId="1C070D52" w14:textId="77777777" w:rsidR="00FB20F7" w:rsidRPr="00146956" w:rsidRDefault="00FB20F7" w:rsidP="00FB20F7">
      <w:pPr>
        <w:pStyle w:val="ConsPlusNormal"/>
        <w:spacing w:line="360" w:lineRule="auto"/>
        <w:jc w:val="both"/>
        <w:rPr>
          <w:sz w:val="28"/>
          <w:szCs w:val="28"/>
        </w:rPr>
      </w:pPr>
      <w:r w:rsidRPr="00FE2D8C">
        <w:rPr>
          <w:sz w:val="28"/>
          <w:szCs w:val="28"/>
        </w:rPr>
        <w:t xml:space="preserve">        </w:t>
      </w:r>
      <w:r w:rsidR="00960716">
        <w:rPr>
          <w:sz w:val="28"/>
          <w:szCs w:val="28"/>
        </w:rPr>
        <w:t>в) объем дисциплин,</w:t>
      </w:r>
      <w:r>
        <w:rPr>
          <w:sz w:val="28"/>
          <w:szCs w:val="28"/>
        </w:rPr>
        <w:t xml:space="preserve"> практик </w:t>
      </w:r>
      <w:r w:rsidRPr="00FE2D8C">
        <w:rPr>
          <w:sz w:val="28"/>
          <w:szCs w:val="28"/>
        </w:rPr>
        <w:t xml:space="preserve"> пройденного обучения, определенного освоенной ранее обучающимся образовательной программой или ее частью, составляет не менее </w:t>
      </w:r>
      <w:r>
        <w:rPr>
          <w:sz w:val="28"/>
          <w:szCs w:val="28"/>
        </w:rPr>
        <w:t xml:space="preserve">70 </w:t>
      </w:r>
      <w:r w:rsidRPr="00FE2D8C">
        <w:rPr>
          <w:sz w:val="28"/>
          <w:szCs w:val="28"/>
        </w:rPr>
        <w:t xml:space="preserve">% объема  соответствующей части осваиваемой образовательной программы; </w:t>
      </w:r>
    </w:p>
    <w:p w14:paraId="5596C9D2" w14:textId="77777777" w:rsidR="00FB20F7" w:rsidRDefault="00FB20F7" w:rsidP="00FB20F7">
      <w:pPr>
        <w:pStyle w:val="ConsPlusNormal"/>
        <w:spacing w:line="360" w:lineRule="auto"/>
        <w:jc w:val="both"/>
        <w:rPr>
          <w:sz w:val="28"/>
          <w:szCs w:val="28"/>
        </w:rPr>
      </w:pPr>
      <w:r w:rsidRPr="00FE2D8C">
        <w:rPr>
          <w:sz w:val="28"/>
          <w:szCs w:val="28"/>
        </w:rPr>
        <w:t xml:space="preserve">         г) совпадают формы промежуточной аттестации.</w:t>
      </w:r>
    </w:p>
    <w:p w14:paraId="14C95EA0" w14:textId="77777777" w:rsidR="00B5016B" w:rsidRPr="009B53E9" w:rsidRDefault="00B5016B" w:rsidP="00B501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случае</w:t>
      </w:r>
      <w:r w:rsidRPr="009B53E9">
        <w:rPr>
          <w:sz w:val="28"/>
          <w:szCs w:val="28"/>
        </w:rPr>
        <w:t xml:space="preserve"> несовпадени</w:t>
      </w:r>
      <w:r>
        <w:rPr>
          <w:sz w:val="28"/>
          <w:szCs w:val="28"/>
        </w:rPr>
        <w:t>я</w:t>
      </w:r>
      <w:r w:rsidRPr="009B53E9">
        <w:rPr>
          <w:sz w:val="28"/>
          <w:szCs w:val="28"/>
        </w:rPr>
        <w:t xml:space="preserve"> форм</w:t>
      </w:r>
      <w:r>
        <w:rPr>
          <w:sz w:val="28"/>
          <w:szCs w:val="28"/>
        </w:rPr>
        <w:t>ы промежуточной аттестации</w:t>
      </w:r>
      <w:r w:rsidRPr="009B53E9">
        <w:rPr>
          <w:sz w:val="28"/>
          <w:szCs w:val="28"/>
        </w:rPr>
        <w:t xml:space="preserve"> по дисциплине</w:t>
      </w:r>
      <w:r>
        <w:rPr>
          <w:sz w:val="28"/>
          <w:szCs w:val="28"/>
        </w:rPr>
        <w:t>, практике, но при  наличии всех иных условий, предусмотренных пунктом 4.4 настоящего Положения,   применяются следующие правила</w:t>
      </w:r>
      <w:r w:rsidRPr="009B53E9">
        <w:rPr>
          <w:sz w:val="28"/>
          <w:szCs w:val="28"/>
        </w:rPr>
        <w:t>:</w:t>
      </w:r>
    </w:p>
    <w:p w14:paraId="0C3FD1BB" w14:textId="77777777" w:rsidR="00B5016B" w:rsidRPr="006B588A" w:rsidRDefault="00B5016B" w:rsidP="00B5016B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B53E9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в соответствии с </w:t>
      </w:r>
      <w:r w:rsidRPr="009B53E9">
        <w:rPr>
          <w:sz w:val="28"/>
          <w:szCs w:val="28"/>
        </w:rPr>
        <w:t>учебн</w:t>
      </w:r>
      <w:r>
        <w:rPr>
          <w:sz w:val="28"/>
          <w:szCs w:val="28"/>
        </w:rPr>
        <w:t>ым</w:t>
      </w:r>
      <w:r w:rsidRPr="009B53E9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9B5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дисциплине, практике</w:t>
      </w:r>
      <w:r w:rsidRPr="009B53E9">
        <w:rPr>
          <w:sz w:val="28"/>
          <w:szCs w:val="28"/>
        </w:rPr>
        <w:t xml:space="preserve"> предусм</w:t>
      </w:r>
      <w:r>
        <w:rPr>
          <w:sz w:val="28"/>
          <w:szCs w:val="28"/>
        </w:rPr>
        <w:t>отрен «экзамен», а представленная</w:t>
      </w:r>
      <w:r w:rsidRPr="009B53E9">
        <w:rPr>
          <w:sz w:val="28"/>
          <w:szCs w:val="28"/>
        </w:rPr>
        <w:t xml:space="preserve"> к зачету дисциплина</w:t>
      </w:r>
      <w:r>
        <w:rPr>
          <w:sz w:val="28"/>
          <w:szCs w:val="28"/>
        </w:rPr>
        <w:t>, практика</w:t>
      </w:r>
      <w:r w:rsidRPr="009B53E9">
        <w:rPr>
          <w:sz w:val="28"/>
          <w:szCs w:val="28"/>
        </w:rPr>
        <w:t xml:space="preserve"> имеют форму </w:t>
      </w:r>
      <w:r>
        <w:rPr>
          <w:sz w:val="28"/>
          <w:szCs w:val="28"/>
        </w:rPr>
        <w:t>промежуточной аттестации</w:t>
      </w:r>
      <w:r w:rsidRPr="009B53E9">
        <w:rPr>
          <w:sz w:val="28"/>
          <w:szCs w:val="28"/>
        </w:rPr>
        <w:t xml:space="preserve"> «зачет», то данн</w:t>
      </w:r>
      <w:r>
        <w:rPr>
          <w:sz w:val="28"/>
          <w:szCs w:val="28"/>
        </w:rPr>
        <w:t>ая дисциплина, практика</w:t>
      </w:r>
      <w:r w:rsidRPr="009B53E9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с согласия обучающегося</w:t>
      </w:r>
      <w:r w:rsidRPr="009B53E9">
        <w:rPr>
          <w:sz w:val="28"/>
          <w:szCs w:val="28"/>
        </w:rPr>
        <w:t xml:space="preserve"> зач</w:t>
      </w:r>
      <w:r>
        <w:rPr>
          <w:sz w:val="28"/>
          <w:szCs w:val="28"/>
        </w:rPr>
        <w:t>ету</w:t>
      </w:r>
      <w:r w:rsidRPr="009B53E9">
        <w:rPr>
          <w:sz w:val="28"/>
          <w:szCs w:val="28"/>
        </w:rPr>
        <w:t xml:space="preserve"> с оценкой «удовлетворительно»</w:t>
      </w:r>
      <w:r>
        <w:rPr>
          <w:sz w:val="28"/>
          <w:szCs w:val="28"/>
        </w:rPr>
        <w:t xml:space="preserve">. </w:t>
      </w:r>
      <w:r w:rsidRPr="006B588A">
        <w:rPr>
          <w:sz w:val="28"/>
          <w:szCs w:val="28"/>
        </w:rPr>
        <w:t xml:space="preserve">При несогласии обучающегося с </w:t>
      </w:r>
      <w:r w:rsidR="000D40F4">
        <w:rPr>
          <w:sz w:val="28"/>
          <w:szCs w:val="28"/>
        </w:rPr>
        <w:t>указанной</w:t>
      </w:r>
      <w:r w:rsidRPr="006B588A">
        <w:rPr>
          <w:sz w:val="28"/>
          <w:szCs w:val="28"/>
        </w:rPr>
        <w:t xml:space="preserve"> оценкой аттестационная комиссия проводит </w:t>
      </w:r>
      <w:r>
        <w:rPr>
          <w:sz w:val="28"/>
          <w:szCs w:val="28"/>
        </w:rPr>
        <w:t xml:space="preserve"> оценивание</w:t>
      </w:r>
      <w:r w:rsidRPr="006B588A">
        <w:rPr>
          <w:sz w:val="28"/>
          <w:szCs w:val="28"/>
        </w:rPr>
        <w:t>;</w:t>
      </w:r>
    </w:p>
    <w:p w14:paraId="075DAFDB" w14:textId="77777777" w:rsidR="00B5016B" w:rsidRDefault="00B5016B" w:rsidP="00B5016B">
      <w:pPr>
        <w:pStyle w:val="1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B53E9">
        <w:rPr>
          <w:sz w:val="28"/>
          <w:szCs w:val="28"/>
        </w:rPr>
        <w:t xml:space="preserve">если </w:t>
      </w:r>
      <w:r>
        <w:rPr>
          <w:sz w:val="28"/>
          <w:szCs w:val="28"/>
        </w:rPr>
        <w:t>в соответствии с</w:t>
      </w:r>
      <w:r w:rsidRPr="009B53E9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ым</w:t>
      </w:r>
      <w:r w:rsidRPr="009B53E9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9B5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Института </w:t>
      </w:r>
      <w:r w:rsidR="000D40F4">
        <w:rPr>
          <w:sz w:val="28"/>
          <w:szCs w:val="28"/>
        </w:rPr>
        <w:t xml:space="preserve"> по дисциплине</w:t>
      </w:r>
      <w:r>
        <w:rPr>
          <w:sz w:val="28"/>
          <w:szCs w:val="28"/>
        </w:rPr>
        <w:t>, практике</w:t>
      </w:r>
      <w:r w:rsidRPr="009B53E9">
        <w:rPr>
          <w:sz w:val="28"/>
          <w:szCs w:val="28"/>
        </w:rPr>
        <w:t xml:space="preserve"> предусмотрен «зачет», а </w:t>
      </w:r>
      <w:r>
        <w:rPr>
          <w:sz w:val="28"/>
          <w:szCs w:val="28"/>
        </w:rPr>
        <w:t>освоенная</w:t>
      </w:r>
      <w:r w:rsidR="000D40F4">
        <w:rPr>
          <w:sz w:val="28"/>
          <w:szCs w:val="28"/>
        </w:rPr>
        <w:t xml:space="preserve"> (пройденная)</w:t>
      </w:r>
      <w:r>
        <w:rPr>
          <w:sz w:val="28"/>
          <w:szCs w:val="28"/>
        </w:rPr>
        <w:t xml:space="preserve"> обучающимся</w:t>
      </w:r>
      <w:r w:rsidRPr="009B53E9">
        <w:rPr>
          <w:sz w:val="28"/>
          <w:szCs w:val="28"/>
        </w:rPr>
        <w:t xml:space="preserve"> дисциплина</w:t>
      </w:r>
      <w:r w:rsidR="000D40F4">
        <w:rPr>
          <w:sz w:val="28"/>
          <w:szCs w:val="28"/>
        </w:rPr>
        <w:t xml:space="preserve"> (</w:t>
      </w:r>
      <w:r>
        <w:rPr>
          <w:sz w:val="28"/>
          <w:szCs w:val="28"/>
        </w:rPr>
        <w:t>практика</w:t>
      </w:r>
      <w:r w:rsidR="000D40F4">
        <w:rPr>
          <w:sz w:val="28"/>
          <w:szCs w:val="28"/>
        </w:rPr>
        <w:t>)</w:t>
      </w:r>
      <w:r w:rsidRPr="009B53E9">
        <w:rPr>
          <w:sz w:val="28"/>
          <w:szCs w:val="28"/>
        </w:rPr>
        <w:t xml:space="preserve"> имеют форму </w:t>
      </w:r>
      <w:r w:rsidR="000D40F4">
        <w:rPr>
          <w:sz w:val="28"/>
          <w:szCs w:val="28"/>
        </w:rPr>
        <w:t>промежуточной аттестации</w:t>
      </w:r>
      <w:r w:rsidRPr="009B53E9">
        <w:rPr>
          <w:sz w:val="28"/>
          <w:szCs w:val="28"/>
        </w:rPr>
        <w:t xml:space="preserve"> «экзамен», то данн</w:t>
      </w:r>
      <w:r w:rsidR="000D40F4">
        <w:rPr>
          <w:sz w:val="28"/>
          <w:szCs w:val="28"/>
        </w:rPr>
        <w:t>ая</w:t>
      </w:r>
      <w:r w:rsidRPr="009B53E9">
        <w:rPr>
          <w:sz w:val="28"/>
          <w:szCs w:val="28"/>
        </w:rPr>
        <w:t xml:space="preserve"> дисциплина </w:t>
      </w:r>
      <w:r w:rsidR="000D40F4">
        <w:rPr>
          <w:sz w:val="28"/>
          <w:szCs w:val="28"/>
        </w:rPr>
        <w:t>(</w:t>
      </w:r>
      <w:r>
        <w:rPr>
          <w:sz w:val="28"/>
          <w:szCs w:val="28"/>
        </w:rPr>
        <w:t>практика</w:t>
      </w:r>
      <w:r w:rsidR="000D40F4">
        <w:rPr>
          <w:sz w:val="28"/>
          <w:szCs w:val="28"/>
        </w:rPr>
        <w:t>)</w:t>
      </w:r>
      <w:r w:rsidRPr="009B53E9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="000D40F4">
        <w:rPr>
          <w:sz w:val="28"/>
          <w:szCs w:val="28"/>
        </w:rPr>
        <w:t>жет</w:t>
      </w:r>
      <w:r>
        <w:rPr>
          <w:sz w:val="28"/>
          <w:szCs w:val="28"/>
        </w:rPr>
        <w:t xml:space="preserve"> быть принят</w:t>
      </w:r>
      <w:r w:rsidR="000D40F4">
        <w:rPr>
          <w:sz w:val="28"/>
          <w:szCs w:val="28"/>
        </w:rPr>
        <w:t>а</w:t>
      </w:r>
      <w:r>
        <w:rPr>
          <w:sz w:val="28"/>
          <w:szCs w:val="28"/>
        </w:rPr>
        <w:t xml:space="preserve"> с оценкой «зачтено».</w:t>
      </w:r>
    </w:p>
    <w:p w14:paraId="30300B86" w14:textId="77777777" w:rsidR="005D7B91" w:rsidRPr="00CA1BA1" w:rsidRDefault="005D7B91" w:rsidP="005D7B91">
      <w:pPr>
        <w:pStyle w:val="1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CA1BA1">
        <w:rPr>
          <w:sz w:val="28"/>
          <w:szCs w:val="28"/>
        </w:rPr>
        <w:t xml:space="preserve">4.6. Курсовая работа  по дисциплине образовательной программы высшего образования </w:t>
      </w:r>
      <w:r w:rsidR="00027BFC" w:rsidRPr="000A1C3E">
        <w:rPr>
          <w:sz w:val="28"/>
          <w:szCs w:val="28"/>
        </w:rPr>
        <w:t>зачитывается при условии совпадения наименования дисциплины, по которой она выполнена.</w:t>
      </w:r>
    </w:p>
    <w:p w14:paraId="3E36D88A" w14:textId="77777777" w:rsidR="005D7B91" w:rsidRDefault="005D7B91" w:rsidP="005D7B91">
      <w:pPr>
        <w:pStyle w:val="1"/>
        <w:shd w:val="clear" w:color="auto" w:fill="auto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r w:rsidRPr="004F1630">
        <w:rPr>
          <w:sz w:val="28"/>
          <w:szCs w:val="28"/>
        </w:rPr>
        <w:t>Дисциплины</w:t>
      </w:r>
      <w:r>
        <w:rPr>
          <w:sz w:val="28"/>
          <w:szCs w:val="28"/>
        </w:rPr>
        <w:t>,</w:t>
      </w:r>
      <w:r w:rsidRPr="004F1630">
        <w:rPr>
          <w:sz w:val="28"/>
          <w:szCs w:val="28"/>
        </w:rPr>
        <w:t xml:space="preserve"> по которым курс обучения не завершен, могут быть зачтены частично </w:t>
      </w:r>
      <w:r>
        <w:rPr>
          <w:sz w:val="28"/>
          <w:szCs w:val="28"/>
        </w:rPr>
        <w:t>при наличии</w:t>
      </w:r>
      <w:r w:rsidRPr="004F1630">
        <w:rPr>
          <w:sz w:val="28"/>
          <w:szCs w:val="28"/>
        </w:rPr>
        <w:t xml:space="preserve"> условий, </w:t>
      </w:r>
      <w:r>
        <w:rPr>
          <w:sz w:val="28"/>
          <w:szCs w:val="28"/>
        </w:rPr>
        <w:t xml:space="preserve"> предусмотренных </w:t>
      </w:r>
      <w:r w:rsidRPr="004F163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4F1630">
        <w:rPr>
          <w:sz w:val="28"/>
          <w:szCs w:val="28"/>
        </w:rPr>
        <w:t xml:space="preserve"> </w:t>
      </w:r>
      <w:r w:rsidR="00CC4AA5">
        <w:rPr>
          <w:sz w:val="28"/>
          <w:szCs w:val="28"/>
        </w:rPr>
        <w:t>4</w:t>
      </w:r>
      <w:r w:rsidRPr="004F1630">
        <w:rPr>
          <w:sz w:val="28"/>
          <w:szCs w:val="28"/>
        </w:rPr>
        <w:t>.</w:t>
      </w:r>
      <w:r w:rsidR="00CC4AA5">
        <w:rPr>
          <w:sz w:val="28"/>
          <w:szCs w:val="28"/>
        </w:rPr>
        <w:t>4</w:t>
      </w:r>
      <w:r w:rsidRPr="004F1630">
        <w:rPr>
          <w:sz w:val="28"/>
          <w:szCs w:val="28"/>
        </w:rPr>
        <w:t xml:space="preserve"> настоящего Положения.</w:t>
      </w:r>
    </w:p>
    <w:p w14:paraId="591DFD33" w14:textId="5F8A0C5D" w:rsidR="005D7B91" w:rsidRPr="00ED3E85" w:rsidRDefault="005D7B91" w:rsidP="00ED3E8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460150">
        <w:lastRenderedPageBreak/>
        <w:t xml:space="preserve">           </w:t>
      </w:r>
      <w:r w:rsidR="002628CC" w:rsidRPr="00ED3E85">
        <w:rPr>
          <w:sz w:val="28"/>
          <w:szCs w:val="28"/>
        </w:rPr>
        <w:t>4.8</w:t>
      </w:r>
      <w:r w:rsidRPr="00ED3E85">
        <w:rPr>
          <w:sz w:val="28"/>
          <w:szCs w:val="28"/>
        </w:rPr>
        <w:t xml:space="preserve">. При переводе объема изученных дисциплин и пройденной практики в зачетные единицы </w:t>
      </w:r>
      <w:r w:rsidR="002628CC" w:rsidRPr="00ED3E85">
        <w:rPr>
          <w:sz w:val="28"/>
          <w:szCs w:val="28"/>
        </w:rPr>
        <w:t>аттестационная комиссия Института руководствуется</w:t>
      </w:r>
      <w:r w:rsidRPr="00ED3E85">
        <w:rPr>
          <w:sz w:val="28"/>
          <w:szCs w:val="28"/>
        </w:rPr>
        <w:t xml:space="preserve"> соотношением: </w:t>
      </w:r>
      <w:r w:rsidRPr="001026AE">
        <w:rPr>
          <w:sz w:val="28"/>
          <w:szCs w:val="28"/>
        </w:rPr>
        <w:t xml:space="preserve">одна зачетная единица </w:t>
      </w:r>
      <w:r w:rsidR="00ED3E85" w:rsidRPr="008619B8">
        <w:rPr>
          <w:sz w:val="28"/>
          <w:szCs w:val="28"/>
        </w:rPr>
        <w:t>эквивалентна 36 академическим часам (при продолжительности академического часа 45 минут) или 27</w:t>
      </w:r>
      <w:r w:rsidR="00ED3E85" w:rsidRPr="001026AE">
        <w:rPr>
          <w:sz w:val="28"/>
          <w:szCs w:val="28"/>
        </w:rPr>
        <w:t xml:space="preserve"> </w:t>
      </w:r>
      <w:r w:rsidRPr="001026AE">
        <w:rPr>
          <w:sz w:val="28"/>
          <w:szCs w:val="28"/>
        </w:rPr>
        <w:t xml:space="preserve"> астрономическим часам.</w:t>
      </w:r>
    </w:p>
    <w:p w14:paraId="6E8769E9" w14:textId="77777777" w:rsidR="002628CC" w:rsidRDefault="002628CC" w:rsidP="002628CC">
      <w:pPr>
        <w:pStyle w:val="1"/>
        <w:shd w:val="clear" w:color="auto" w:fill="auto"/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293C4D">
        <w:rPr>
          <w:sz w:val="28"/>
          <w:szCs w:val="28"/>
        </w:rPr>
        <w:t>В случа</w:t>
      </w:r>
      <w:r>
        <w:rPr>
          <w:sz w:val="28"/>
          <w:szCs w:val="28"/>
        </w:rPr>
        <w:t>е, когда произвести установление</w:t>
      </w:r>
      <w:r w:rsidRPr="00293C4D">
        <w:rPr>
          <w:sz w:val="28"/>
          <w:szCs w:val="28"/>
        </w:rPr>
        <w:t xml:space="preserve"> соответствия  только на</w:t>
      </w:r>
      <w:r>
        <w:rPr>
          <w:sz w:val="28"/>
          <w:szCs w:val="28"/>
        </w:rPr>
        <w:t xml:space="preserve"> </w:t>
      </w:r>
      <w:r w:rsidRPr="00293C4D">
        <w:rPr>
          <w:sz w:val="28"/>
          <w:szCs w:val="28"/>
        </w:rPr>
        <w:t xml:space="preserve">основании представленных документов затруднительно или невозможно, </w:t>
      </w:r>
      <w:r>
        <w:rPr>
          <w:sz w:val="28"/>
          <w:szCs w:val="28"/>
        </w:rPr>
        <w:t>аттестационная комиссия Института проводит</w:t>
      </w:r>
      <w:r w:rsidRPr="00293C4D">
        <w:rPr>
          <w:sz w:val="28"/>
          <w:szCs w:val="28"/>
        </w:rPr>
        <w:t xml:space="preserve"> оценивание фактического достижения обучающимся планируемых результатов части</w:t>
      </w:r>
      <w:r>
        <w:rPr>
          <w:sz w:val="28"/>
          <w:szCs w:val="28"/>
        </w:rPr>
        <w:t xml:space="preserve"> </w:t>
      </w:r>
      <w:r w:rsidRPr="00293C4D">
        <w:rPr>
          <w:sz w:val="28"/>
          <w:szCs w:val="28"/>
        </w:rPr>
        <w:t>осваиваемой образовательной программы.</w:t>
      </w:r>
      <w:r>
        <w:rPr>
          <w:sz w:val="28"/>
          <w:szCs w:val="28"/>
        </w:rPr>
        <w:t xml:space="preserve"> </w:t>
      </w:r>
    </w:p>
    <w:p w14:paraId="5BF70E6C" w14:textId="77777777" w:rsidR="002628CC" w:rsidRDefault="002628CC" w:rsidP="002628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2D8C">
        <w:rPr>
          <w:sz w:val="28"/>
          <w:szCs w:val="28"/>
        </w:rPr>
        <w:t xml:space="preserve">Оценивание </w:t>
      </w:r>
      <w:r>
        <w:rPr>
          <w:sz w:val="28"/>
          <w:szCs w:val="28"/>
        </w:rPr>
        <w:t>может</w:t>
      </w:r>
      <w:r w:rsidRPr="00FE2D8C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ь</w:t>
      </w:r>
      <w:r w:rsidRPr="00FE2D8C">
        <w:rPr>
          <w:sz w:val="28"/>
          <w:szCs w:val="28"/>
        </w:rPr>
        <w:t>ся в случа</w:t>
      </w:r>
      <w:r>
        <w:rPr>
          <w:sz w:val="28"/>
          <w:szCs w:val="28"/>
        </w:rPr>
        <w:t>е, если:</w:t>
      </w:r>
    </w:p>
    <w:p w14:paraId="2FF12BF6" w14:textId="77777777" w:rsidR="002628CC" w:rsidRDefault="002628CC" w:rsidP="002628CC">
      <w:pPr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sz w:val="28"/>
          <w:szCs w:val="28"/>
        </w:rPr>
        <w:t>а) дисциплины (практики) освоены (пройдены) обучающимся</w:t>
      </w:r>
      <w:r w:rsidRPr="00B421A4">
        <w:rPr>
          <w:sz w:val="28"/>
          <w:szCs w:val="28"/>
        </w:rPr>
        <w:t xml:space="preserve"> при получении среднего профессионального </w:t>
      </w:r>
      <w:r>
        <w:rPr>
          <w:sz w:val="28"/>
          <w:szCs w:val="28"/>
        </w:rPr>
        <w:t xml:space="preserve"> </w:t>
      </w:r>
      <w:r w:rsidRPr="00B421A4">
        <w:rPr>
          <w:sz w:val="28"/>
          <w:szCs w:val="28"/>
        </w:rPr>
        <w:t>или дополнительного образования;</w:t>
      </w:r>
    </w:p>
    <w:p w14:paraId="52305754" w14:textId="664D46E5" w:rsidR="002628CC" w:rsidRPr="00F07CF6" w:rsidRDefault="002628CC" w:rsidP="002628CC">
      <w:pPr>
        <w:pStyle w:val="1"/>
        <w:shd w:val="clear" w:color="auto" w:fill="auto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7CF6">
        <w:rPr>
          <w:sz w:val="28"/>
          <w:szCs w:val="28"/>
        </w:rPr>
        <w:t>б)</w:t>
      </w:r>
      <w:r>
        <w:rPr>
          <w:sz w:val="28"/>
          <w:szCs w:val="28"/>
        </w:rPr>
        <w:t xml:space="preserve"> объем дисциплин, практик</w:t>
      </w:r>
      <w:r w:rsidRPr="00FE2D8C">
        <w:rPr>
          <w:sz w:val="28"/>
          <w:szCs w:val="28"/>
        </w:rPr>
        <w:t xml:space="preserve"> пройденного обучения, определенного освоенной ранее обучающимся образовательной программой или ее частью, составляет  менее  </w:t>
      </w:r>
      <w:r>
        <w:rPr>
          <w:sz w:val="28"/>
          <w:szCs w:val="28"/>
        </w:rPr>
        <w:t>70</w:t>
      </w:r>
      <w:r w:rsidRPr="00FE2D8C">
        <w:rPr>
          <w:sz w:val="28"/>
          <w:szCs w:val="28"/>
        </w:rPr>
        <w:t xml:space="preserve">%, но не менее </w:t>
      </w:r>
      <w:r>
        <w:rPr>
          <w:sz w:val="28"/>
          <w:szCs w:val="28"/>
        </w:rPr>
        <w:t>40</w:t>
      </w:r>
      <w:r w:rsidRPr="00FE2D8C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объема </w:t>
      </w:r>
      <w:r w:rsidRPr="00FE2D8C">
        <w:rPr>
          <w:sz w:val="28"/>
          <w:szCs w:val="28"/>
        </w:rPr>
        <w:t xml:space="preserve">соответствующей части осваиваемой образовательной программы; </w:t>
      </w:r>
    </w:p>
    <w:p w14:paraId="23931EFD" w14:textId="77777777" w:rsidR="002628CC" w:rsidRDefault="002628CC" w:rsidP="002628CC">
      <w:pPr>
        <w:pStyle w:val="1"/>
        <w:shd w:val="clear" w:color="auto" w:fill="auto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при несогласии обучающегося с оценкой в случае,  предусмотренном  подпунктом «а» пункта 4.5 настоящего Положения.</w:t>
      </w:r>
    </w:p>
    <w:p w14:paraId="5E1891D8" w14:textId="77777777" w:rsidR="00227098" w:rsidRPr="008357BE" w:rsidRDefault="00227098" w:rsidP="00227098">
      <w:pPr>
        <w:pStyle w:val="1"/>
        <w:shd w:val="clear" w:color="auto" w:fill="auto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4.10. </w:t>
      </w:r>
      <w:r w:rsidRPr="00021448">
        <w:rPr>
          <w:sz w:val="28"/>
          <w:szCs w:val="28"/>
        </w:rPr>
        <w:t>Перечень дисциплин</w:t>
      </w:r>
      <w:r>
        <w:rPr>
          <w:sz w:val="28"/>
          <w:szCs w:val="28"/>
        </w:rPr>
        <w:t>,  практик, по которым будет проводиться оценивание, срок и форма его проведения  определяю</w:t>
      </w:r>
      <w:r w:rsidRPr="00021448">
        <w:rPr>
          <w:sz w:val="28"/>
          <w:szCs w:val="28"/>
        </w:rPr>
        <w:t>тся аттестационной комиссией.</w:t>
      </w:r>
    </w:p>
    <w:p w14:paraId="6906A180" w14:textId="3DA599DC" w:rsidR="00623D34" w:rsidRDefault="00623D34" w:rsidP="00623D34">
      <w:pPr>
        <w:pStyle w:val="1"/>
        <w:shd w:val="clear" w:color="auto" w:fill="auto"/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27098">
        <w:rPr>
          <w:sz w:val="28"/>
          <w:szCs w:val="28"/>
        </w:rPr>
        <w:t>1</w:t>
      </w:r>
      <w:r>
        <w:rPr>
          <w:sz w:val="28"/>
          <w:szCs w:val="28"/>
        </w:rPr>
        <w:t xml:space="preserve">. Оценивание уровня подготовки обучающегося по зачитываемой дисциплине,  практике </w:t>
      </w:r>
      <w:r w:rsidRPr="00FE2D8C">
        <w:rPr>
          <w:color w:val="000000"/>
          <w:sz w:val="28"/>
          <w:szCs w:val="28"/>
          <w:lang w:bidi="ru-RU"/>
        </w:rPr>
        <w:t xml:space="preserve">осуществляется в форме </w:t>
      </w:r>
      <w:r w:rsidRPr="00C36BAC">
        <w:rPr>
          <w:sz w:val="28"/>
          <w:szCs w:val="28"/>
        </w:rPr>
        <w:t>зачета или экзамена в соответствии с</w:t>
      </w:r>
      <w:r>
        <w:rPr>
          <w:sz w:val="28"/>
          <w:szCs w:val="28"/>
        </w:rPr>
        <w:t xml:space="preserve"> фондом оценочных материалов. </w:t>
      </w:r>
    </w:p>
    <w:p w14:paraId="3E6E9BD1" w14:textId="150C4F29" w:rsidR="00623D34" w:rsidRDefault="00623D34" w:rsidP="00623D34">
      <w:pPr>
        <w:pStyle w:val="1"/>
        <w:shd w:val="clear" w:color="auto" w:fill="auto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2D8C">
        <w:rPr>
          <w:color w:val="000000"/>
          <w:sz w:val="28"/>
          <w:szCs w:val="28"/>
          <w:lang w:bidi="ru-RU"/>
        </w:rPr>
        <w:t xml:space="preserve">Оценивание </w:t>
      </w:r>
      <w:r>
        <w:rPr>
          <w:sz w:val="28"/>
          <w:szCs w:val="28"/>
        </w:rPr>
        <w:t xml:space="preserve">проводит </w:t>
      </w:r>
      <w:r w:rsidRPr="00FE2D8C">
        <w:rPr>
          <w:color w:val="000000"/>
          <w:sz w:val="28"/>
          <w:szCs w:val="28"/>
          <w:lang w:bidi="ru-RU"/>
        </w:rPr>
        <w:t xml:space="preserve"> п</w:t>
      </w:r>
      <w:r>
        <w:rPr>
          <w:sz w:val="28"/>
          <w:szCs w:val="28"/>
        </w:rPr>
        <w:t xml:space="preserve">реподаватель, </w:t>
      </w:r>
      <w:r w:rsidRPr="00FE2D8C">
        <w:rPr>
          <w:color w:val="000000"/>
          <w:sz w:val="28"/>
          <w:szCs w:val="28"/>
          <w:lang w:bidi="ru-RU"/>
        </w:rPr>
        <w:t xml:space="preserve"> имеющий опыт преподавания по данной дисциплине, практик</w:t>
      </w:r>
      <w:r>
        <w:rPr>
          <w:sz w:val="28"/>
          <w:szCs w:val="28"/>
        </w:rPr>
        <w:t xml:space="preserve">е. </w:t>
      </w:r>
    </w:p>
    <w:p w14:paraId="345C857B" w14:textId="77777777" w:rsidR="00623D34" w:rsidRDefault="00623D34" w:rsidP="00623D34">
      <w:pPr>
        <w:pStyle w:val="1"/>
        <w:shd w:val="clear" w:color="auto" w:fill="auto"/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7098">
        <w:rPr>
          <w:sz w:val="28"/>
          <w:szCs w:val="28"/>
        </w:rPr>
        <w:t xml:space="preserve"> </w:t>
      </w:r>
      <w:r>
        <w:rPr>
          <w:sz w:val="28"/>
          <w:szCs w:val="28"/>
        </w:rPr>
        <w:t>До проведения оценивания</w:t>
      </w:r>
      <w:r w:rsidRPr="00FE2D8C">
        <w:rPr>
          <w:color w:val="000000"/>
          <w:sz w:val="28"/>
          <w:szCs w:val="28"/>
          <w:lang w:bidi="ru-RU"/>
        </w:rPr>
        <w:t xml:space="preserve"> обучающемуся предоставляется возможность ознакомиться с</w:t>
      </w:r>
      <w:r>
        <w:rPr>
          <w:color w:val="000000"/>
          <w:sz w:val="28"/>
          <w:szCs w:val="28"/>
          <w:lang w:bidi="ru-RU"/>
        </w:rPr>
        <w:t xml:space="preserve"> содержанием рабочих</w:t>
      </w:r>
      <w:r w:rsidRPr="00FE2D8C">
        <w:rPr>
          <w:color w:val="000000"/>
          <w:sz w:val="28"/>
          <w:szCs w:val="28"/>
          <w:lang w:bidi="ru-RU"/>
        </w:rPr>
        <w:t xml:space="preserve"> программ </w:t>
      </w:r>
      <w:r>
        <w:rPr>
          <w:color w:val="000000"/>
          <w:sz w:val="28"/>
          <w:szCs w:val="28"/>
          <w:lang w:bidi="ru-RU"/>
        </w:rPr>
        <w:t>дисциплин</w:t>
      </w:r>
      <w:r w:rsidRPr="00FE2D8C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программ</w:t>
      </w:r>
      <w:r w:rsidRPr="00FE2D8C">
        <w:rPr>
          <w:color w:val="000000"/>
          <w:sz w:val="28"/>
          <w:szCs w:val="28"/>
          <w:lang w:bidi="ru-RU"/>
        </w:rPr>
        <w:t xml:space="preserve"> практик, дополнительных образовательных программ,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lastRenderedPageBreak/>
        <w:t>реализуемых</w:t>
      </w:r>
      <w:r w:rsidRPr="00FE2D8C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Институтом</w:t>
      </w:r>
      <w:r w:rsidRPr="00FE2D8C">
        <w:rPr>
          <w:color w:val="000000"/>
          <w:sz w:val="28"/>
          <w:szCs w:val="28"/>
          <w:lang w:bidi="ru-RU"/>
        </w:rPr>
        <w:t>.</w:t>
      </w:r>
      <w:r>
        <w:rPr>
          <w:sz w:val="28"/>
          <w:szCs w:val="28"/>
        </w:rPr>
        <w:t xml:space="preserve"> </w:t>
      </w:r>
      <w:r w:rsidRPr="00FE2D8C">
        <w:rPr>
          <w:color w:val="000000"/>
          <w:sz w:val="28"/>
          <w:szCs w:val="28"/>
          <w:lang w:bidi="ru-RU"/>
        </w:rPr>
        <w:t>При необходимости могут быть организованы индивидуальные консультации с преподавателем</w:t>
      </w:r>
      <w:r>
        <w:rPr>
          <w:rFonts w:ascii="Arial" w:hAnsi="Arial" w:cs="Arial"/>
          <w:sz w:val="28"/>
          <w:szCs w:val="28"/>
        </w:rPr>
        <w:t>.</w:t>
      </w:r>
    </w:p>
    <w:p w14:paraId="5C799061" w14:textId="77777777" w:rsidR="008E0B4C" w:rsidRDefault="008E0B4C" w:rsidP="00623D34">
      <w:pPr>
        <w:pStyle w:val="1"/>
        <w:shd w:val="clear" w:color="auto" w:fill="auto"/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EA4CB21" w14:textId="77777777" w:rsidR="008E0B4C" w:rsidRDefault="008E0B4C" w:rsidP="008E0B4C">
      <w:pPr>
        <w:pStyle w:val="1"/>
        <w:shd w:val="clear" w:color="auto" w:fill="auto"/>
        <w:tabs>
          <w:tab w:val="left" w:pos="0"/>
        </w:tabs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Принятие и оформление решения о зачете</w:t>
      </w:r>
    </w:p>
    <w:p w14:paraId="53118E6C" w14:textId="77777777" w:rsidR="00D32818" w:rsidRDefault="008E0B4C" w:rsidP="008E0B4C">
      <w:pPr>
        <w:pStyle w:val="1"/>
        <w:shd w:val="clear" w:color="auto" w:fill="auto"/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Заявление о зачете с приложенными к нему документами </w:t>
      </w:r>
      <w:r w:rsidR="00D32818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рассм</w:t>
      </w:r>
      <w:r w:rsidR="00D32818">
        <w:rPr>
          <w:sz w:val="28"/>
          <w:szCs w:val="28"/>
        </w:rPr>
        <w:t>отрению</w:t>
      </w:r>
      <w:r>
        <w:rPr>
          <w:sz w:val="28"/>
          <w:szCs w:val="28"/>
        </w:rPr>
        <w:t xml:space="preserve"> аттестационной комиссией Инсти</w:t>
      </w:r>
      <w:r w:rsidR="00D32818">
        <w:rPr>
          <w:sz w:val="28"/>
          <w:szCs w:val="28"/>
        </w:rPr>
        <w:t>т</w:t>
      </w:r>
      <w:r>
        <w:rPr>
          <w:sz w:val="28"/>
          <w:szCs w:val="28"/>
        </w:rPr>
        <w:t xml:space="preserve">ута в </w:t>
      </w:r>
      <w:r w:rsidR="00D32818">
        <w:rPr>
          <w:sz w:val="28"/>
          <w:szCs w:val="28"/>
        </w:rPr>
        <w:t>течение четырнадцати дней со дня его подачи.</w:t>
      </w:r>
    </w:p>
    <w:p w14:paraId="6391B27A" w14:textId="77777777" w:rsidR="00D32818" w:rsidRDefault="00D32818" w:rsidP="00D32818">
      <w:pPr>
        <w:pStyle w:val="1"/>
        <w:shd w:val="clear" w:color="auto" w:fill="auto"/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E0B4C">
        <w:rPr>
          <w:sz w:val="28"/>
          <w:szCs w:val="28"/>
        </w:rPr>
        <w:t>В</w:t>
      </w:r>
      <w:r>
        <w:rPr>
          <w:sz w:val="28"/>
          <w:szCs w:val="28"/>
        </w:rPr>
        <w:t xml:space="preserve"> срок,</w:t>
      </w:r>
      <w:r w:rsidR="008E0B4C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предусмотренный пунктом 5.1 настоящего Положения,</w:t>
      </w:r>
      <w:r w:rsidR="008E0B4C">
        <w:rPr>
          <w:sz w:val="28"/>
          <w:szCs w:val="28"/>
        </w:rPr>
        <w:t xml:space="preserve"> аттестационная комиссия</w:t>
      </w:r>
      <w:r>
        <w:rPr>
          <w:sz w:val="28"/>
          <w:szCs w:val="28"/>
        </w:rPr>
        <w:t xml:space="preserve"> Института:</w:t>
      </w:r>
    </w:p>
    <w:p w14:paraId="6778EC14" w14:textId="77777777" w:rsidR="008E0B4C" w:rsidRDefault="00D32818" w:rsidP="00D32818">
      <w:pPr>
        <w:pStyle w:val="1"/>
        <w:shd w:val="clear" w:color="auto" w:fill="auto"/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E0B4C">
        <w:rPr>
          <w:sz w:val="28"/>
          <w:szCs w:val="28"/>
        </w:rPr>
        <w:t xml:space="preserve"> установив соответствие </w:t>
      </w:r>
      <w:r w:rsidR="008E0B4C" w:rsidRPr="00FE2D8C">
        <w:rPr>
          <w:rFonts w:eastAsia="Microsoft Sans Serif"/>
          <w:color w:val="000000"/>
          <w:sz w:val="28"/>
          <w:szCs w:val="28"/>
          <w:lang w:bidi="ru-RU"/>
        </w:rPr>
        <w:t>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</w:t>
      </w:r>
      <w:r w:rsidR="008E0B4C">
        <w:rPr>
          <w:sz w:val="28"/>
          <w:szCs w:val="28"/>
        </w:rPr>
        <w:t>,</w:t>
      </w:r>
      <w:r w:rsidR="008E0B4C" w:rsidRPr="00943AB1">
        <w:rPr>
          <w:sz w:val="28"/>
          <w:szCs w:val="28"/>
        </w:rPr>
        <w:t xml:space="preserve"> </w:t>
      </w:r>
      <w:r w:rsidR="008E0B4C">
        <w:rPr>
          <w:sz w:val="28"/>
          <w:szCs w:val="28"/>
        </w:rPr>
        <w:t>принимает решение о зачете</w:t>
      </w:r>
      <w:r>
        <w:rPr>
          <w:sz w:val="28"/>
          <w:szCs w:val="28"/>
        </w:rPr>
        <w:t>;</w:t>
      </w:r>
    </w:p>
    <w:p w14:paraId="25059B7A" w14:textId="77777777" w:rsidR="00D32818" w:rsidRDefault="00D32818" w:rsidP="00D32818">
      <w:pPr>
        <w:pStyle w:val="1"/>
        <w:shd w:val="clear" w:color="auto" w:fill="auto"/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E2D8C"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ив </w:t>
      </w:r>
      <w:r w:rsidRPr="00FE2D8C">
        <w:rPr>
          <w:sz w:val="28"/>
          <w:szCs w:val="28"/>
        </w:rPr>
        <w:t xml:space="preserve"> несоответстви</w:t>
      </w:r>
      <w:r>
        <w:rPr>
          <w:sz w:val="28"/>
          <w:szCs w:val="28"/>
        </w:rPr>
        <w:t>е</w:t>
      </w:r>
      <w:r w:rsidRPr="00FE2D8C">
        <w:rPr>
          <w:sz w:val="28"/>
          <w:szCs w:val="28"/>
        </w:rPr>
        <w:t xml:space="preserve"> результатов пройденного обучения по освоенной ранее обучающимся образовательной программе (ее части)</w:t>
      </w:r>
      <w:r>
        <w:rPr>
          <w:sz w:val="28"/>
          <w:szCs w:val="28"/>
        </w:rPr>
        <w:t xml:space="preserve"> </w:t>
      </w:r>
      <w:r w:rsidRPr="00FE2D8C">
        <w:rPr>
          <w:sz w:val="28"/>
          <w:szCs w:val="28"/>
        </w:rPr>
        <w:t xml:space="preserve"> требованиям к планируемым результатам обучения по соответствующей части осваиваемой образ</w:t>
      </w:r>
      <w:r>
        <w:rPr>
          <w:sz w:val="28"/>
          <w:szCs w:val="28"/>
        </w:rPr>
        <w:t xml:space="preserve">овательной программы, принимает решение об отказе </w:t>
      </w:r>
      <w:r w:rsidRPr="00FE2D8C">
        <w:rPr>
          <w:sz w:val="28"/>
          <w:szCs w:val="28"/>
        </w:rPr>
        <w:t xml:space="preserve"> обучающемуся в зачете.</w:t>
      </w:r>
    </w:p>
    <w:p w14:paraId="632A537C" w14:textId="77777777" w:rsidR="00F7738E" w:rsidRDefault="00F7738E" w:rsidP="00F7738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 аттестационной комиссии оформляются протоколом.</w:t>
      </w:r>
    </w:p>
    <w:p w14:paraId="2D5DDE5D" w14:textId="1EB0F378" w:rsidR="00C71264" w:rsidRDefault="00B06FE7" w:rsidP="000335B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7738E">
        <w:rPr>
          <w:sz w:val="28"/>
          <w:szCs w:val="28"/>
        </w:rPr>
        <w:t xml:space="preserve"> </w:t>
      </w:r>
      <w:r w:rsidR="00F7738E" w:rsidRPr="00FE2D8C">
        <w:rPr>
          <w:rFonts w:eastAsia="Microsoft Sans Serif"/>
          <w:color w:val="000000"/>
          <w:sz w:val="28"/>
          <w:szCs w:val="28"/>
          <w:lang w:bidi="ru-RU"/>
        </w:rPr>
        <w:t xml:space="preserve">Решение об отказе </w:t>
      </w:r>
      <w:r w:rsidR="00F7738E">
        <w:rPr>
          <w:sz w:val="28"/>
          <w:szCs w:val="28"/>
        </w:rPr>
        <w:t xml:space="preserve"> в зачете </w:t>
      </w:r>
      <w:r w:rsidR="00F7738E" w:rsidRPr="00FE2D8C">
        <w:rPr>
          <w:rFonts w:eastAsia="Microsoft Sans Serif"/>
          <w:color w:val="000000"/>
          <w:sz w:val="28"/>
          <w:szCs w:val="28"/>
          <w:lang w:bidi="ru-RU"/>
        </w:rPr>
        <w:t xml:space="preserve">в письменной форме или в форме электронного документа с обоснованием причин отказа в течение трех рабочих дней направляется обучающемуся </w:t>
      </w:r>
      <w:r w:rsidR="00F7738E">
        <w:rPr>
          <w:sz w:val="28"/>
          <w:szCs w:val="28"/>
        </w:rPr>
        <w:t>по адресу, указанному в заявлении о зачете.</w:t>
      </w:r>
    </w:p>
    <w:p w14:paraId="05791804" w14:textId="77777777" w:rsidR="00694D82" w:rsidRDefault="00694D82" w:rsidP="000335B6">
      <w:pPr>
        <w:spacing w:line="360" w:lineRule="auto"/>
        <w:ind w:firstLine="539"/>
        <w:jc w:val="both"/>
        <w:rPr>
          <w:sz w:val="28"/>
          <w:szCs w:val="28"/>
        </w:rPr>
      </w:pPr>
    </w:p>
    <w:p w14:paraId="0528691C" w14:textId="48DF17AF" w:rsidR="00C71264" w:rsidRDefault="00C71264" w:rsidP="00F7738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14:paraId="7A550A0C" w14:textId="77777777" w:rsidR="008E0B4C" w:rsidRDefault="00C71264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6.1. </w:t>
      </w:r>
      <w:r w:rsidR="008E0B4C" w:rsidRPr="00FE2D8C">
        <w:rPr>
          <w:rFonts w:eastAsia="Microsoft Sans Serif"/>
          <w:color w:val="000000"/>
          <w:sz w:val="28"/>
          <w:szCs w:val="28"/>
          <w:lang w:bidi="ru-RU"/>
        </w:rPr>
        <w:t>Обучающийся, которому произведен зачёт, переводится на обучение по индивидуальному учебному плану, в том числе на ускоренное обучение в порядке, установленн</w:t>
      </w:r>
      <w:r>
        <w:rPr>
          <w:rFonts w:eastAsia="Microsoft Sans Serif"/>
          <w:color w:val="000000"/>
          <w:sz w:val="28"/>
          <w:szCs w:val="28"/>
          <w:lang w:bidi="ru-RU"/>
        </w:rPr>
        <w:t>о</w:t>
      </w:r>
      <w:r w:rsidR="008E0B4C" w:rsidRPr="00FE2D8C">
        <w:rPr>
          <w:rFonts w:eastAsia="Microsoft Sans Serif"/>
          <w:color w:val="000000"/>
          <w:sz w:val="28"/>
          <w:szCs w:val="28"/>
          <w:lang w:bidi="ru-RU"/>
        </w:rPr>
        <w:t xml:space="preserve">м </w:t>
      </w:r>
      <w:r w:rsidR="008E0B4C">
        <w:rPr>
          <w:sz w:val="28"/>
          <w:szCs w:val="28"/>
        </w:rPr>
        <w:t xml:space="preserve">отдельными </w:t>
      </w:r>
      <w:r w:rsidR="008E0B4C" w:rsidRPr="00FE2D8C">
        <w:rPr>
          <w:rFonts w:eastAsia="Microsoft Sans Serif"/>
          <w:color w:val="000000"/>
          <w:sz w:val="28"/>
          <w:szCs w:val="28"/>
          <w:lang w:bidi="ru-RU"/>
        </w:rPr>
        <w:t xml:space="preserve">локальными нормативными актами </w:t>
      </w:r>
      <w:r w:rsidR="008E0B4C">
        <w:rPr>
          <w:sz w:val="28"/>
          <w:szCs w:val="28"/>
        </w:rPr>
        <w:t>Института</w:t>
      </w:r>
      <w:r w:rsidR="008E0B4C" w:rsidRPr="00FE2D8C"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2B6F5503" w14:textId="77777777" w:rsidR="005739DF" w:rsidRDefault="005739DF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6.2. Взимание платы с обучающихся Института за установление </w:t>
      </w:r>
      <w:r>
        <w:rPr>
          <w:rFonts w:eastAsia="Microsoft Sans Serif"/>
          <w:color w:val="000000"/>
          <w:sz w:val="28"/>
          <w:szCs w:val="28"/>
          <w:lang w:bidi="ru-RU"/>
        </w:rPr>
        <w:lastRenderedPageBreak/>
        <w:t>соответствия и зачет не допускается.</w:t>
      </w:r>
    </w:p>
    <w:p w14:paraId="1E9D5EF7" w14:textId="119B07A1" w:rsidR="005739DF" w:rsidRDefault="005739DF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6.3. Заявления о зачете, поданные и не рассмотренные до вступления в силу настоящего Положения, рассматриваются по правилам, установленным настоящим Положением.</w:t>
      </w:r>
    </w:p>
    <w:p w14:paraId="03806B7B" w14:textId="70A805CD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78F38B8C" w14:textId="323D604A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77A3B60B" w14:textId="5E8BC8EB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33A7C234" w14:textId="45D20EC5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268D7927" w14:textId="1C6DA1FD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34EC3210" w14:textId="644970C5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7078110D" w14:textId="4933179C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481D8720" w14:textId="2FD5AD18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335E3CB9" w14:textId="414C583A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28E18CCD" w14:textId="6FE3653E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01AFF463" w14:textId="563F2CFD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50ADDA80" w14:textId="38A44342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10B4FDE4" w14:textId="0A7CCF2D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71249F6D" w14:textId="25050DA3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4DE8F590" w14:textId="7D217CDC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08C0052D" w14:textId="49934F90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33601457" w14:textId="07F91CF5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7AD8A430" w14:textId="641FC6B0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32163484" w14:textId="18E978FB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4FD30488" w14:textId="6D61BCF4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599ADDE4" w14:textId="253F5A68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0A7C14D0" w14:textId="5537188C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3DB59A69" w14:textId="7AF18907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1F22DE69" w14:textId="17BB2835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0202265D" w14:textId="27867E9A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6DB391FE" w14:textId="1CF4A906" w:rsidR="00694D82" w:rsidRDefault="00694D82" w:rsidP="008E0B4C">
      <w:pPr>
        <w:spacing w:line="360" w:lineRule="auto"/>
        <w:ind w:firstLine="540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42826574" w14:textId="5EBFA891" w:rsidR="00027BFC" w:rsidRPr="000A1C3E" w:rsidRDefault="005739DF" w:rsidP="000A1C3E">
      <w:pPr>
        <w:pStyle w:val="ConsPlusNormal"/>
        <w:jc w:val="both"/>
        <w:rPr>
          <w:rFonts w:eastAsia="Calibri"/>
          <w:sz w:val="28"/>
          <w:szCs w:val="28"/>
        </w:rPr>
      </w:pPr>
      <w:r>
        <w:lastRenderedPageBreak/>
        <w:t xml:space="preserve"> </w:t>
      </w:r>
      <w:r w:rsidR="00027BFC" w:rsidRPr="000A1C3E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="00EB3733">
        <w:rPr>
          <w:rFonts w:eastAsia="Calibri"/>
          <w:sz w:val="28"/>
          <w:szCs w:val="28"/>
        </w:rPr>
        <w:t xml:space="preserve">                       </w:t>
      </w:r>
      <w:r w:rsidR="00027BFC" w:rsidRPr="000A1C3E">
        <w:rPr>
          <w:rFonts w:eastAsia="Calibri"/>
          <w:sz w:val="28"/>
          <w:szCs w:val="28"/>
        </w:rPr>
        <w:t xml:space="preserve">Приложение  </w:t>
      </w:r>
    </w:p>
    <w:p w14:paraId="1F7AD8C0" w14:textId="77777777" w:rsidR="00B06FE7" w:rsidRPr="000A1C3E" w:rsidRDefault="00B06FE7" w:rsidP="00B06FE7">
      <w:pPr>
        <w:jc w:val="center"/>
        <w:rPr>
          <w:rFonts w:eastAsia="Calibri"/>
          <w:sz w:val="28"/>
          <w:szCs w:val="28"/>
        </w:rPr>
      </w:pPr>
    </w:p>
    <w:p w14:paraId="46DA0DC6" w14:textId="77777777" w:rsidR="00B06FE7" w:rsidRPr="00745124" w:rsidRDefault="00B06FE7" w:rsidP="00B06FE7">
      <w:pPr>
        <w:jc w:val="center"/>
        <w:rPr>
          <w:rFonts w:eastAsia="Calibri"/>
          <w:b/>
          <w:sz w:val="28"/>
          <w:szCs w:val="28"/>
        </w:rPr>
      </w:pPr>
      <w:r w:rsidRPr="00745124">
        <w:rPr>
          <w:rFonts w:eastAsia="Calibri"/>
          <w:b/>
          <w:sz w:val="28"/>
          <w:szCs w:val="28"/>
        </w:rPr>
        <w:t>Форма заявления о зачете результатов пройденного обучения</w:t>
      </w:r>
    </w:p>
    <w:p w14:paraId="364F3E78" w14:textId="77777777" w:rsidR="00B06FE7" w:rsidRPr="00745124" w:rsidRDefault="00B06FE7" w:rsidP="00B06FE7">
      <w:pPr>
        <w:ind w:left="3969"/>
        <w:rPr>
          <w:rFonts w:eastAsia="Calibri"/>
          <w:sz w:val="28"/>
          <w:szCs w:val="28"/>
        </w:rPr>
      </w:pPr>
    </w:p>
    <w:p w14:paraId="191C5DC2" w14:textId="77777777" w:rsidR="00B06FE7" w:rsidRDefault="00B06FE7" w:rsidP="00B06FE7">
      <w:pPr>
        <w:ind w:left="3969"/>
        <w:rPr>
          <w:rFonts w:eastAsia="Calibri"/>
        </w:rPr>
      </w:pPr>
    </w:p>
    <w:p w14:paraId="029EFCDD" w14:textId="77777777" w:rsidR="001403BD" w:rsidRPr="002756C2" w:rsidRDefault="001403BD" w:rsidP="001403BD">
      <w:pPr>
        <w:ind w:left="4248"/>
        <w:rPr>
          <w:rFonts w:eastAsia="Calibri"/>
          <w:sz w:val="24"/>
          <w:szCs w:val="24"/>
        </w:rPr>
      </w:pPr>
      <w:r w:rsidRPr="002756C2">
        <w:rPr>
          <w:rFonts w:eastAsia="Calibri"/>
          <w:sz w:val="24"/>
          <w:szCs w:val="24"/>
        </w:rPr>
        <w:t>Ректору АНО ВПО «ПСИ»</w:t>
      </w:r>
    </w:p>
    <w:p w14:paraId="28575B84" w14:textId="77777777" w:rsidR="001403BD" w:rsidRPr="002756C2" w:rsidRDefault="001403BD" w:rsidP="001403BD">
      <w:pPr>
        <w:ind w:left="4248"/>
        <w:rPr>
          <w:rFonts w:eastAsia="Calibri"/>
          <w:sz w:val="24"/>
          <w:szCs w:val="24"/>
        </w:rPr>
      </w:pPr>
      <w:r w:rsidRPr="002756C2">
        <w:rPr>
          <w:rFonts w:eastAsia="Calibri"/>
          <w:sz w:val="24"/>
          <w:szCs w:val="24"/>
        </w:rPr>
        <w:t>_________________________</w:t>
      </w:r>
      <w:r>
        <w:rPr>
          <w:rFonts w:eastAsia="Calibri"/>
          <w:sz w:val="24"/>
          <w:szCs w:val="24"/>
        </w:rPr>
        <w:t>_________________</w:t>
      </w:r>
    </w:p>
    <w:p w14:paraId="3A5E9765" w14:textId="77777777" w:rsidR="001403BD" w:rsidRPr="002756C2" w:rsidRDefault="001403BD" w:rsidP="001403BD">
      <w:pPr>
        <w:ind w:left="4248"/>
        <w:rPr>
          <w:rFonts w:eastAsia="Calibri"/>
          <w:sz w:val="24"/>
          <w:szCs w:val="24"/>
        </w:rPr>
      </w:pPr>
      <w:r w:rsidRPr="002756C2">
        <w:rPr>
          <w:rFonts w:eastAsia="Calibri"/>
          <w:sz w:val="24"/>
          <w:szCs w:val="24"/>
        </w:rPr>
        <w:t xml:space="preserve">студента(-ки) _____ курса </w:t>
      </w:r>
    </w:p>
    <w:p w14:paraId="59E2D043" w14:textId="77777777" w:rsidR="001403BD" w:rsidRPr="002756C2" w:rsidRDefault="001403BD" w:rsidP="001403BD">
      <w:pPr>
        <w:ind w:left="424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</w:t>
      </w:r>
      <w:r w:rsidRPr="002756C2">
        <w:rPr>
          <w:rFonts w:eastAsia="Calibri"/>
          <w:sz w:val="24"/>
          <w:szCs w:val="24"/>
        </w:rPr>
        <w:t xml:space="preserve"> формы обучения</w:t>
      </w:r>
    </w:p>
    <w:p w14:paraId="6D5C7A9F" w14:textId="77777777" w:rsidR="001403BD" w:rsidRPr="002756C2" w:rsidRDefault="001403BD" w:rsidP="001403BD">
      <w:pPr>
        <w:ind w:left="4248"/>
        <w:rPr>
          <w:rFonts w:eastAsia="Calibri"/>
          <w:sz w:val="24"/>
          <w:szCs w:val="24"/>
        </w:rPr>
      </w:pPr>
      <w:r w:rsidRPr="002756C2">
        <w:rPr>
          <w:rFonts w:eastAsia="Calibri"/>
          <w:sz w:val="24"/>
          <w:szCs w:val="24"/>
        </w:rPr>
        <w:t>направления  подготовк</w:t>
      </w:r>
      <w:r>
        <w:rPr>
          <w:rFonts w:eastAsia="Calibri"/>
          <w:sz w:val="24"/>
          <w:szCs w:val="24"/>
        </w:rPr>
        <w:t>и ____________________</w:t>
      </w:r>
    </w:p>
    <w:p w14:paraId="0FD90F44" w14:textId="77777777" w:rsidR="001403BD" w:rsidRPr="002756C2" w:rsidRDefault="001403BD" w:rsidP="001403BD">
      <w:pPr>
        <w:ind w:left="4248"/>
        <w:jc w:val="both"/>
        <w:rPr>
          <w:rFonts w:eastAsia="Calibri"/>
          <w:sz w:val="24"/>
          <w:szCs w:val="24"/>
        </w:rPr>
      </w:pPr>
      <w:r w:rsidRPr="002756C2">
        <w:rPr>
          <w:rFonts w:eastAsia="Calibri"/>
          <w:sz w:val="24"/>
          <w:szCs w:val="24"/>
        </w:rPr>
        <w:t>__________________________________</w:t>
      </w:r>
      <w:r>
        <w:rPr>
          <w:rFonts w:eastAsia="Calibri"/>
          <w:sz w:val="24"/>
          <w:szCs w:val="24"/>
        </w:rPr>
        <w:t>________</w:t>
      </w:r>
    </w:p>
    <w:p w14:paraId="152B4D97" w14:textId="77777777" w:rsidR="001403BD" w:rsidRPr="002756C2" w:rsidRDefault="001403BD" w:rsidP="001403BD">
      <w:pPr>
        <w:ind w:left="4248"/>
        <w:rPr>
          <w:rFonts w:eastAsia="Calibri"/>
        </w:rPr>
      </w:pPr>
      <w:r w:rsidRPr="002756C2">
        <w:rPr>
          <w:rFonts w:eastAsia="Calibri"/>
        </w:rPr>
        <w:t xml:space="preserve">                         (фамилия, имя, отчество)</w:t>
      </w:r>
    </w:p>
    <w:p w14:paraId="394C61F0" w14:textId="77777777" w:rsidR="001403BD" w:rsidRPr="002756C2" w:rsidRDefault="001403BD" w:rsidP="001403BD">
      <w:pPr>
        <w:ind w:left="4248"/>
        <w:rPr>
          <w:rFonts w:eastAsia="Calibri"/>
        </w:rPr>
      </w:pPr>
      <w:r w:rsidRPr="002756C2">
        <w:rPr>
          <w:rFonts w:eastAsia="Calibri"/>
        </w:rPr>
        <w:t>___________________________________________</w:t>
      </w:r>
      <w:r>
        <w:rPr>
          <w:rFonts w:eastAsia="Calibri"/>
        </w:rPr>
        <w:t>___</w:t>
      </w:r>
    </w:p>
    <w:p w14:paraId="425603FC" w14:textId="77777777" w:rsidR="001403BD" w:rsidRPr="002756C2" w:rsidRDefault="001403BD" w:rsidP="001403BD">
      <w:pPr>
        <w:ind w:left="4248"/>
        <w:rPr>
          <w:rFonts w:eastAsia="Calibri"/>
        </w:rPr>
      </w:pPr>
      <w:r w:rsidRPr="002756C2">
        <w:rPr>
          <w:rFonts w:eastAsia="Calibri"/>
        </w:rPr>
        <w:tab/>
      </w:r>
      <w:r w:rsidRPr="002756C2">
        <w:rPr>
          <w:rFonts w:eastAsia="Calibri"/>
        </w:rPr>
        <w:tab/>
      </w:r>
      <w:r w:rsidRPr="002756C2">
        <w:rPr>
          <w:rFonts w:eastAsia="Calibri"/>
        </w:rPr>
        <w:tab/>
        <w:t xml:space="preserve">         </w:t>
      </w:r>
    </w:p>
    <w:p w14:paraId="78E3C58B" w14:textId="77777777" w:rsidR="001403BD" w:rsidRPr="002756C2" w:rsidRDefault="001403BD" w:rsidP="001403BD">
      <w:pPr>
        <w:ind w:left="4248"/>
        <w:rPr>
          <w:rFonts w:eastAsia="Calibri"/>
        </w:rPr>
      </w:pPr>
      <w:r w:rsidRPr="002756C2">
        <w:rPr>
          <w:rFonts w:eastAsia="Calibri"/>
        </w:rPr>
        <w:t>_______________</w:t>
      </w:r>
      <w:r>
        <w:rPr>
          <w:rFonts w:eastAsia="Calibri"/>
        </w:rPr>
        <w:t>_______________________________</w:t>
      </w:r>
    </w:p>
    <w:p w14:paraId="551E4E05" w14:textId="77777777" w:rsidR="001403BD" w:rsidRPr="002756C2" w:rsidRDefault="001403BD" w:rsidP="001403BD">
      <w:pPr>
        <w:pStyle w:val="HTML"/>
        <w:shd w:val="clear" w:color="auto" w:fill="FFFFFF"/>
        <w:ind w:left="4248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2756C2">
        <w:rPr>
          <w:rFonts w:ascii="Times New Roman" w:eastAsia="Calibri" w:hAnsi="Times New Roman" w:cs="Times New Roman"/>
        </w:rPr>
        <w:t xml:space="preserve"> (</w:t>
      </w:r>
      <w:r w:rsidRPr="002756C2">
        <w:rPr>
          <w:rFonts w:ascii="Times New Roman" w:hAnsi="Times New Roman" w:cs="Times New Roman"/>
          <w:color w:val="000000"/>
        </w:rPr>
        <w:t xml:space="preserve">адрес, телефон, адрес электронной почты)                                                                        </w:t>
      </w:r>
    </w:p>
    <w:p w14:paraId="06A3FEA5" w14:textId="77777777" w:rsidR="001403BD" w:rsidRPr="002756C2" w:rsidRDefault="001403BD" w:rsidP="001403BD">
      <w:pPr>
        <w:ind w:left="4248"/>
        <w:rPr>
          <w:rFonts w:eastAsia="Calibri"/>
        </w:rPr>
      </w:pPr>
    </w:p>
    <w:p w14:paraId="5C6CB7D6" w14:textId="77777777" w:rsidR="001403BD" w:rsidRPr="002756C2" w:rsidRDefault="001403BD" w:rsidP="001403BD">
      <w:pPr>
        <w:rPr>
          <w:rFonts w:eastAsia="Calibri"/>
          <w:b/>
        </w:rPr>
      </w:pPr>
    </w:p>
    <w:p w14:paraId="51D579E9" w14:textId="77777777" w:rsidR="001403BD" w:rsidRPr="002756C2" w:rsidRDefault="001403BD" w:rsidP="001403BD">
      <w:pPr>
        <w:jc w:val="center"/>
        <w:rPr>
          <w:rFonts w:eastAsia="Calibri"/>
          <w:b/>
        </w:rPr>
      </w:pPr>
      <w:r w:rsidRPr="002756C2">
        <w:rPr>
          <w:rFonts w:eastAsia="Calibri"/>
          <w:b/>
        </w:rPr>
        <w:t>ЗАЯВЛЕНИЕ</w:t>
      </w:r>
    </w:p>
    <w:p w14:paraId="05B2D270" w14:textId="77777777" w:rsidR="001403BD" w:rsidRPr="002756C2" w:rsidRDefault="001403BD" w:rsidP="001403BD">
      <w:pPr>
        <w:ind w:firstLine="567"/>
        <w:jc w:val="both"/>
        <w:rPr>
          <w:sz w:val="24"/>
          <w:szCs w:val="24"/>
        </w:rPr>
      </w:pPr>
      <w:r w:rsidRPr="002756C2">
        <w:rPr>
          <w:sz w:val="24"/>
          <w:szCs w:val="24"/>
        </w:rPr>
        <w:t>Прошу зачесть результаты освоения мной учебных предметов, курсов, дисциплин (модулей), практик, дополнительных образовательных программ</w:t>
      </w:r>
      <w:r>
        <w:rPr>
          <w:sz w:val="24"/>
          <w:szCs w:val="24"/>
        </w:rPr>
        <w:t>, изученных в</w:t>
      </w:r>
      <w:r w:rsidRPr="002756C2">
        <w:rPr>
          <w:sz w:val="24"/>
          <w:szCs w:val="24"/>
        </w:rPr>
        <w:t>_____________________________________________________________________________</w:t>
      </w:r>
    </w:p>
    <w:p w14:paraId="383FD0A7" w14:textId="77777777" w:rsidR="001403BD" w:rsidRPr="002756C2" w:rsidRDefault="001403BD" w:rsidP="001403BD">
      <w:pPr>
        <w:jc w:val="both"/>
        <w:rPr>
          <w:sz w:val="24"/>
          <w:szCs w:val="24"/>
        </w:rPr>
      </w:pPr>
      <w:r w:rsidRPr="002756C2">
        <w:rPr>
          <w:sz w:val="24"/>
          <w:szCs w:val="24"/>
        </w:rPr>
        <w:t>_____________________________________________________________________________</w:t>
      </w:r>
    </w:p>
    <w:p w14:paraId="033478D4" w14:textId="77777777" w:rsidR="001403BD" w:rsidRPr="002756C2" w:rsidRDefault="001403BD" w:rsidP="001403BD">
      <w:pPr>
        <w:jc w:val="both"/>
      </w:pPr>
      <w:r w:rsidRPr="002756C2">
        <w:rPr>
          <w:sz w:val="24"/>
          <w:szCs w:val="24"/>
        </w:rPr>
        <w:t>_____________________________________________________________________________</w:t>
      </w:r>
    </w:p>
    <w:p w14:paraId="0F0C0E8C" w14:textId="77777777" w:rsidR="001403BD" w:rsidRPr="002756C2" w:rsidRDefault="001403BD" w:rsidP="001403BD">
      <w:pPr>
        <w:jc w:val="center"/>
      </w:pPr>
      <w:r w:rsidRPr="002756C2">
        <w:t>(наименование образовательной организации)</w:t>
      </w:r>
    </w:p>
    <w:p w14:paraId="5C96C6CF" w14:textId="77777777" w:rsidR="001403BD" w:rsidRPr="002756C2" w:rsidRDefault="001403BD" w:rsidP="001403BD">
      <w:pPr>
        <w:ind w:firstLine="567"/>
        <w:jc w:val="both"/>
        <w:rPr>
          <w:rStyle w:val="blk"/>
          <w:sz w:val="24"/>
          <w:szCs w:val="24"/>
        </w:rPr>
      </w:pPr>
      <w:r w:rsidRPr="002756C2">
        <w:rPr>
          <w:sz w:val="24"/>
          <w:szCs w:val="24"/>
        </w:rPr>
        <w:t xml:space="preserve">Результаты пройденного обучения подтверждаются следующими документами: </w:t>
      </w:r>
    </w:p>
    <w:p w14:paraId="1F55DBA7" w14:textId="77777777" w:rsidR="001403BD" w:rsidRPr="002756C2" w:rsidRDefault="001403BD" w:rsidP="001403B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BD85116" w14:textId="77777777" w:rsidR="001403BD" w:rsidRPr="002756C2" w:rsidRDefault="001403BD" w:rsidP="001403B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4AB9467" w14:textId="77777777" w:rsidR="001403BD" w:rsidRPr="002756C2" w:rsidRDefault="001403BD" w:rsidP="001403B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5692455" w14:textId="77777777" w:rsidR="001403BD" w:rsidRPr="002756C2" w:rsidRDefault="001403BD" w:rsidP="001403BD">
      <w:pPr>
        <w:pStyle w:val="HTML"/>
        <w:shd w:val="clear" w:color="auto" w:fill="FFFFFF"/>
        <w:jc w:val="center"/>
        <w:rPr>
          <w:rStyle w:val="blk"/>
          <w:rFonts w:ascii="Times New Roman" w:eastAsia="Arial" w:hAnsi="Times New Roman" w:cs="Times New Roman"/>
        </w:rPr>
      </w:pPr>
      <w:r w:rsidRPr="002756C2">
        <w:rPr>
          <w:rFonts w:ascii="Times New Roman" w:hAnsi="Times New Roman" w:cs="Times New Roman"/>
        </w:rPr>
        <w:t>(наименование документа об образовании и (или) о квалификации, кем и когда выдан, серия, номер и дата выдачи/ или документа об обучении, в том числе справки об обучении или периоде обучения)</w:t>
      </w:r>
    </w:p>
    <w:p w14:paraId="5DA3C6E4" w14:textId="77777777" w:rsidR="001403BD" w:rsidRPr="002756C2" w:rsidRDefault="001403BD" w:rsidP="001403BD">
      <w:pPr>
        <w:pStyle w:val="HTML"/>
        <w:shd w:val="clear" w:color="auto" w:fill="FFFFFF"/>
        <w:jc w:val="both"/>
        <w:rPr>
          <w:rStyle w:val="blk"/>
          <w:rFonts w:ascii="Times New Roman" w:eastAsia="Arial" w:hAnsi="Times New Roman" w:cs="Times New Roman"/>
          <w:color w:val="000000"/>
          <w:sz w:val="21"/>
          <w:szCs w:val="21"/>
        </w:rPr>
      </w:pPr>
    </w:p>
    <w:p w14:paraId="6F11F5F6" w14:textId="77777777" w:rsidR="001403BD" w:rsidRPr="002756C2" w:rsidRDefault="001403BD" w:rsidP="001403BD">
      <w:pPr>
        <w:pStyle w:val="HTML"/>
        <w:shd w:val="clear" w:color="auto" w:fill="FFFFFF"/>
        <w:jc w:val="both"/>
        <w:rPr>
          <w:rStyle w:val="blk"/>
          <w:rFonts w:ascii="Times New Roman" w:eastAsia="Arial" w:hAnsi="Times New Roman" w:cs="Times New Roman"/>
          <w:color w:val="000000"/>
          <w:sz w:val="21"/>
          <w:szCs w:val="21"/>
        </w:rPr>
      </w:pPr>
    </w:p>
    <w:p w14:paraId="1F15D61B" w14:textId="77777777" w:rsidR="001403BD" w:rsidRPr="002756C2" w:rsidRDefault="001403BD" w:rsidP="001403B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К настоящему заявлению прилагаются следующие документы:</w:t>
      </w:r>
    </w:p>
    <w:p w14:paraId="23C3877A" w14:textId="77777777" w:rsidR="001403BD" w:rsidRPr="002756C2" w:rsidRDefault="001403BD" w:rsidP="001403B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100388"/>
      <w:bookmarkEnd w:id="1"/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1. ___________________________________________________________________________</w:t>
      </w:r>
    </w:p>
    <w:p w14:paraId="1F31199B" w14:textId="77777777" w:rsidR="001403BD" w:rsidRPr="002756C2" w:rsidRDefault="001403BD" w:rsidP="001403BD">
      <w:pPr>
        <w:pStyle w:val="HTML"/>
        <w:shd w:val="clear" w:color="auto" w:fill="FFFFFF"/>
        <w:jc w:val="both"/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</w:pPr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9B01152" w14:textId="77777777" w:rsidR="001403BD" w:rsidRPr="002756C2" w:rsidRDefault="001403BD" w:rsidP="001403B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100389"/>
      <w:bookmarkEnd w:id="2"/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2. ___________________________________________________________________________</w:t>
      </w:r>
    </w:p>
    <w:p w14:paraId="3295519A" w14:textId="77777777" w:rsidR="001403BD" w:rsidRPr="002756C2" w:rsidRDefault="001403BD" w:rsidP="001403BD">
      <w:pPr>
        <w:pStyle w:val="HTML"/>
        <w:shd w:val="clear" w:color="auto" w:fill="FFFFFF"/>
        <w:jc w:val="both"/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</w:pPr>
      <w:bookmarkStart w:id="3" w:name="dst100390"/>
      <w:bookmarkEnd w:id="3"/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568607B" w14:textId="77777777" w:rsidR="001403BD" w:rsidRPr="002756C2" w:rsidRDefault="001403BD" w:rsidP="001403B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3. ___________________________________________________________________________</w:t>
      </w:r>
    </w:p>
    <w:p w14:paraId="304A18DD" w14:textId="77777777" w:rsidR="001403BD" w:rsidRPr="002756C2" w:rsidRDefault="001403BD" w:rsidP="001403BD">
      <w:pPr>
        <w:pStyle w:val="HTML"/>
        <w:shd w:val="clear" w:color="auto" w:fill="FFFFFF"/>
        <w:jc w:val="both"/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</w:pPr>
      <w:bookmarkStart w:id="4" w:name="dst100391"/>
      <w:bookmarkEnd w:id="4"/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5A8A962" w14:textId="77777777" w:rsidR="001403BD" w:rsidRPr="002756C2" w:rsidRDefault="001403BD" w:rsidP="001403B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4. ___________________________________________________________________________</w:t>
      </w:r>
    </w:p>
    <w:p w14:paraId="5276D8EF" w14:textId="77777777" w:rsidR="001403BD" w:rsidRPr="002756C2" w:rsidRDefault="001403BD" w:rsidP="001403BD">
      <w:pPr>
        <w:pStyle w:val="HTML"/>
        <w:shd w:val="clear" w:color="auto" w:fill="FFFFFF"/>
        <w:jc w:val="both"/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</w:pPr>
      <w:bookmarkStart w:id="5" w:name="dst100392"/>
      <w:bookmarkEnd w:id="5"/>
      <w:r w:rsidRPr="002756C2">
        <w:rPr>
          <w:rStyle w:val="blk"/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46D3BD7" w14:textId="77777777" w:rsidR="001403BD" w:rsidRDefault="001403BD" w:rsidP="001403BD">
      <w:pPr>
        <w:pStyle w:val="Default"/>
      </w:pPr>
    </w:p>
    <w:p w14:paraId="5D9D79FA" w14:textId="77777777" w:rsidR="001403BD" w:rsidRPr="002756C2" w:rsidRDefault="001403BD" w:rsidP="001403BD">
      <w:pPr>
        <w:pStyle w:val="Default"/>
      </w:pPr>
    </w:p>
    <w:p w14:paraId="7D5D419C" w14:textId="77777777" w:rsidR="001403BD" w:rsidRPr="002756C2" w:rsidRDefault="001403BD" w:rsidP="001403BD">
      <w:pPr>
        <w:pStyle w:val="Default"/>
      </w:pPr>
      <w:r w:rsidRPr="002756C2">
        <w:t>«___»_____________20___г.            ________________         ( ______________________)</w:t>
      </w:r>
    </w:p>
    <w:p w14:paraId="7DAAFD0C" w14:textId="77777777" w:rsidR="001403BD" w:rsidRPr="002756C2" w:rsidRDefault="001403BD" w:rsidP="001403BD">
      <w:pPr>
        <w:pStyle w:val="Default"/>
        <w:rPr>
          <w:vertAlign w:val="superscript"/>
        </w:rPr>
      </w:pPr>
      <w:r w:rsidRPr="002756C2">
        <w:rPr>
          <w:iCs/>
          <w:vertAlign w:val="superscript"/>
        </w:rPr>
        <w:t xml:space="preserve">                                                                                                (подпись обучающегося)                              (фамилия, имя, отчество) </w:t>
      </w:r>
    </w:p>
    <w:p w14:paraId="7C369E9D" w14:textId="77777777" w:rsidR="001403BD" w:rsidRPr="002756C2" w:rsidRDefault="001403BD" w:rsidP="001403BD">
      <w:pPr>
        <w:pStyle w:val="a9"/>
        <w:ind w:left="0"/>
        <w:jc w:val="both"/>
      </w:pPr>
      <w:r w:rsidRPr="002756C2">
        <w:t>Заявление принял:</w:t>
      </w:r>
    </w:p>
    <w:p w14:paraId="566FDB67" w14:textId="77777777" w:rsidR="001403BD" w:rsidRPr="002756C2" w:rsidRDefault="001403BD" w:rsidP="001403BD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C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2756C2">
        <w:rPr>
          <w:rFonts w:ascii="Times New Roman" w:hAnsi="Times New Roman" w:cs="Times New Roman"/>
          <w:sz w:val="24"/>
          <w:szCs w:val="24"/>
        </w:rPr>
        <w:tab/>
        <w:t xml:space="preserve">                            ____________________           (______________________)</w:t>
      </w:r>
    </w:p>
    <w:p w14:paraId="1C40EDB0" w14:textId="45F86637" w:rsidR="001403BD" w:rsidRPr="002756C2" w:rsidRDefault="001403BD" w:rsidP="001403BD">
      <w:pPr>
        <w:rPr>
          <w:vertAlign w:val="superscript"/>
        </w:rPr>
      </w:pPr>
      <w:r w:rsidRPr="002756C2">
        <w:rPr>
          <w:szCs w:val="28"/>
          <w:vertAlign w:val="superscript"/>
        </w:rPr>
        <w:t xml:space="preserve">                                                                                                                    </w:t>
      </w:r>
      <w:r w:rsidR="007E698B">
        <w:rPr>
          <w:szCs w:val="28"/>
          <w:vertAlign w:val="superscript"/>
        </w:rPr>
        <w:t xml:space="preserve">     </w:t>
      </w:r>
      <w:r w:rsidRPr="002756C2">
        <w:rPr>
          <w:szCs w:val="28"/>
          <w:vertAlign w:val="superscript"/>
        </w:rPr>
        <w:t xml:space="preserve"> (</w:t>
      </w:r>
      <w:r w:rsidRPr="002756C2">
        <w:rPr>
          <w:vertAlign w:val="superscript"/>
        </w:rPr>
        <w:t xml:space="preserve">подпись)                                                                      </w:t>
      </w:r>
      <w:r w:rsidR="007E698B" w:rsidRPr="002756C2">
        <w:rPr>
          <w:iCs/>
          <w:vertAlign w:val="superscript"/>
        </w:rPr>
        <w:t>(фамилия, имя, отчество)</w:t>
      </w:r>
    </w:p>
    <w:p w14:paraId="01EB48AA" w14:textId="77777777" w:rsidR="001403BD" w:rsidRPr="002756C2" w:rsidRDefault="001403BD" w:rsidP="001403BD">
      <w:pPr>
        <w:pStyle w:val="af"/>
        <w:spacing w:after="0" w:line="240" w:lineRule="auto"/>
        <w:rPr>
          <w:rFonts w:ascii="Times New Roman" w:hAnsi="Times New Roman" w:cs="Times New Roman"/>
          <w:sz w:val="20"/>
        </w:rPr>
      </w:pPr>
      <w:r w:rsidRPr="002756C2">
        <w:rPr>
          <w:rFonts w:ascii="Times New Roman" w:hAnsi="Times New Roman" w:cs="Times New Roman"/>
          <w:szCs w:val="28"/>
        </w:rPr>
        <w:t>«____» ___________20___ г.</w:t>
      </w:r>
    </w:p>
    <w:p w14:paraId="3A4F5F6D" w14:textId="77777777" w:rsidR="001403BD" w:rsidRPr="002756C2" w:rsidRDefault="001403BD" w:rsidP="001403BD">
      <w:pPr>
        <w:pStyle w:val="af"/>
        <w:spacing w:after="0" w:line="240" w:lineRule="auto"/>
        <w:rPr>
          <w:rFonts w:ascii="Times New Roman" w:hAnsi="Times New Roman" w:cs="Times New Roman"/>
          <w:sz w:val="20"/>
        </w:rPr>
      </w:pPr>
    </w:p>
    <w:p w14:paraId="120C9EE3" w14:textId="77777777" w:rsidR="001403BD" w:rsidRPr="002756C2" w:rsidRDefault="001403BD" w:rsidP="001403BD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C2">
        <w:rPr>
          <w:rFonts w:ascii="Times New Roman" w:hAnsi="Times New Roman" w:cs="Times New Roman"/>
          <w:sz w:val="24"/>
          <w:szCs w:val="24"/>
        </w:rPr>
        <w:t>Декан факультета                        ____________________            (______________________)</w:t>
      </w:r>
    </w:p>
    <w:p w14:paraId="09381D1F" w14:textId="1D50D8DF" w:rsidR="001403BD" w:rsidRPr="002756C2" w:rsidRDefault="001403BD" w:rsidP="001403BD">
      <w:pPr>
        <w:rPr>
          <w:vertAlign w:val="superscript"/>
        </w:rPr>
      </w:pPr>
      <w:r w:rsidRPr="002756C2">
        <w:rPr>
          <w:vertAlign w:val="superscript"/>
        </w:rPr>
        <w:t xml:space="preserve">                                                                                                                            (подпись)                                                                     </w:t>
      </w:r>
      <w:r w:rsidR="007E698B" w:rsidRPr="002756C2">
        <w:rPr>
          <w:iCs/>
          <w:vertAlign w:val="superscript"/>
        </w:rPr>
        <w:t>(фамилия, имя, отчество)</w:t>
      </w:r>
    </w:p>
    <w:p w14:paraId="33B419F9" w14:textId="77777777" w:rsidR="0049550C" w:rsidRPr="0049550C" w:rsidRDefault="001403BD" w:rsidP="001403BD">
      <w:pPr>
        <w:pStyle w:val="Default"/>
        <w:rPr>
          <w:vanish/>
          <w:vertAlign w:val="superscript"/>
          <w:specVanish/>
        </w:rPr>
      </w:pPr>
      <w:r w:rsidRPr="002756C2">
        <w:t>«____» ___________20___ г.</w:t>
      </w:r>
      <w:r w:rsidR="00B06FE7" w:rsidRPr="000B45C3">
        <w:rPr>
          <w:iCs/>
          <w:vertAlign w:val="superscript"/>
        </w:rPr>
        <w:t xml:space="preserve"> </w:t>
      </w:r>
    </w:p>
    <w:p w14:paraId="50ED95D0" w14:textId="77777777" w:rsidR="0049550C" w:rsidRDefault="0049550C" w:rsidP="0049550C">
      <w:pPr>
        <w:rPr>
          <w:vertAlign w:val="superscript"/>
        </w:rPr>
      </w:pPr>
      <w:r>
        <w:rPr>
          <w:vertAlign w:val="superscript"/>
        </w:rPr>
        <w:t xml:space="preserve"> </w:t>
      </w:r>
    </w:p>
    <w:p w14:paraId="20FE1C99" w14:textId="77777777" w:rsidR="0049550C" w:rsidRDefault="0049550C" w:rsidP="0049550C">
      <w:pPr>
        <w:rPr>
          <w:vertAlign w:val="superscript"/>
        </w:rPr>
      </w:pPr>
    </w:p>
    <w:p w14:paraId="2AB1409C" w14:textId="77777777" w:rsidR="0049550C" w:rsidRDefault="0049550C" w:rsidP="0049550C">
      <w:pPr>
        <w:rPr>
          <w:vertAlign w:val="superscript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9550C" w14:paraId="420CE552" w14:textId="77777777" w:rsidTr="004955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FB419" w14:textId="77777777" w:rsidR="0049550C" w:rsidRDefault="0049550C">
            <w:pPr>
              <w:pStyle w:val="af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9550C" w14:paraId="06CA6335" w14:textId="77777777" w:rsidTr="004955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49550C" w14:paraId="5CDDCA7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C64FA6" w14:textId="3EEC5C5D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0077FADE" wp14:editId="346FC52F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EA4ECC" w14:textId="77777777" w:rsidR="0049550C" w:rsidRDefault="0049550C">
                  <w:pPr>
                    <w:pStyle w:val="af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3AE0A35" w14:textId="77777777" w:rsidR="0049550C" w:rsidRDefault="0049550C"/>
        </w:tc>
      </w:tr>
      <w:tr w:rsidR="0049550C" w14:paraId="1DE85327" w14:textId="77777777" w:rsidTr="004955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4C9477" w14:textId="77777777" w:rsidR="0049550C" w:rsidRDefault="0049550C">
            <w:pPr>
              <w:pStyle w:val="af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9550C" w14:paraId="693900E3" w14:textId="77777777" w:rsidTr="004955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49550C" w14:paraId="387614A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CAC24D" w14:textId="77777777" w:rsidR="0049550C" w:rsidRDefault="0049550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8CFA96" w14:textId="77777777" w:rsidR="0049550C" w:rsidRDefault="0049550C"/>
              </w:tc>
            </w:tr>
            <w:tr w:rsidR="0049550C" w14:paraId="4823736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02FB13" w14:textId="77777777" w:rsidR="0049550C" w:rsidRDefault="0049550C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66C86A" w14:textId="77777777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49550C" w14:paraId="5D89B21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0F4203" w14:textId="77777777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642FC7" w14:textId="77777777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49550C" w14:paraId="2A5803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822388" w14:textId="77777777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99BF98" w14:textId="77777777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49550C" w14:paraId="7621B7B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9DA541" w14:textId="77777777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D965C2" w14:textId="77777777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49550C" w14:paraId="54B727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90D0A7" w14:textId="77777777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A157ED" w14:textId="77777777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49550C" w14:paraId="341E599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6C30F6" w14:textId="77777777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9EFB5F" w14:textId="77777777" w:rsidR="0049550C" w:rsidRDefault="0049550C">
                  <w:pPr>
                    <w:spacing w:after="100" w:afterAutospacing="1" w:line="199" w:lineRule="auto"/>
                    <w:outlineLvl w:val="7"/>
                  </w:pPr>
                  <w:r>
                    <w:t>16.11.2021 14:57:32 UTC+05</w:t>
                  </w:r>
                </w:p>
              </w:tc>
            </w:tr>
          </w:tbl>
          <w:p w14:paraId="0B5F7C87" w14:textId="77777777" w:rsidR="0049550C" w:rsidRDefault="0049550C"/>
        </w:tc>
      </w:tr>
    </w:tbl>
    <w:p w14:paraId="4AE3E6FF" w14:textId="77777777" w:rsidR="0049550C" w:rsidRDefault="0049550C" w:rsidP="0049550C">
      <w:pPr>
        <w:spacing w:after="100" w:afterAutospacing="1" w:line="199" w:lineRule="auto"/>
        <w:outlineLvl w:val="7"/>
        <w:rPr>
          <w:szCs w:val="24"/>
        </w:rPr>
      </w:pPr>
    </w:p>
    <w:p w14:paraId="2782AE2D" w14:textId="4F9BE51C" w:rsidR="00B06FE7" w:rsidRPr="000B45C3" w:rsidRDefault="00B06FE7" w:rsidP="0049550C">
      <w:pPr>
        <w:rPr>
          <w:vertAlign w:val="superscript"/>
        </w:rPr>
      </w:pPr>
    </w:p>
    <w:sectPr w:rsidR="00B06FE7" w:rsidRPr="000B45C3" w:rsidSect="00E87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4225" w14:textId="77777777" w:rsidR="00BB5D23" w:rsidRDefault="00BB5D23" w:rsidP="00E87C44">
      <w:r>
        <w:separator/>
      </w:r>
    </w:p>
  </w:endnote>
  <w:endnote w:type="continuationSeparator" w:id="0">
    <w:p w14:paraId="59D636AE" w14:textId="77777777" w:rsidR="00BB5D23" w:rsidRDefault="00BB5D23" w:rsidP="00E8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B7E5" w14:textId="77777777" w:rsidR="0049550C" w:rsidRDefault="004955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708267"/>
      <w:docPartObj>
        <w:docPartGallery w:val="Page Numbers (Bottom of Page)"/>
        <w:docPartUnique/>
      </w:docPartObj>
    </w:sdtPr>
    <w:sdtEndPr/>
    <w:sdtContent>
      <w:p w14:paraId="609E983F" w14:textId="1CB00319" w:rsidR="00E87C44" w:rsidRDefault="00E87C4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65F40" w14:textId="77777777" w:rsidR="00E87C44" w:rsidRDefault="00E87C4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5B11" w14:textId="77777777" w:rsidR="0049550C" w:rsidRDefault="004955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2543" w14:textId="77777777" w:rsidR="00BB5D23" w:rsidRDefault="00BB5D23" w:rsidP="00E87C44">
      <w:r>
        <w:separator/>
      </w:r>
    </w:p>
  </w:footnote>
  <w:footnote w:type="continuationSeparator" w:id="0">
    <w:p w14:paraId="79A1CF5D" w14:textId="77777777" w:rsidR="00BB5D23" w:rsidRDefault="00BB5D23" w:rsidP="00E8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8764" w14:textId="77777777" w:rsidR="0049550C" w:rsidRDefault="0049550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0153" w14:textId="2471FBC1" w:rsidR="0049550C" w:rsidRDefault="0049550C">
    <w:pPr>
      <w:pStyle w:val="af1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073" w14:textId="77777777" w:rsidR="0049550C" w:rsidRDefault="0049550C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00"/>
    <w:rsid w:val="00027BFC"/>
    <w:rsid w:val="000335B6"/>
    <w:rsid w:val="000567DE"/>
    <w:rsid w:val="00083690"/>
    <w:rsid w:val="000A1C3E"/>
    <w:rsid w:val="000C6FD6"/>
    <w:rsid w:val="000D40F4"/>
    <w:rsid w:val="000E06A1"/>
    <w:rsid w:val="001026AE"/>
    <w:rsid w:val="001403BD"/>
    <w:rsid w:val="001564E3"/>
    <w:rsid w:val="00184112"/>
    <w:rsid w:val="001A3C39"/>
    <w:rsid w:val="001B1A76"/>
    <w:rsid w:val="001C74F0"/>
    <w:rsid w:val="00227098"/>
    <w:rsid w:val="00241677"/>
    <w:rsid w:val="00252E07"/>
    <w:rsid w:val="002628CC"/>
    <w:rsid w:val="002C4F9A"/>
    <w:rsid w:val="002D05DE"/>
    <w:rsid w:val="003B4444"/>
    <w:rsid w:val="0041630F"/>
    <w:rsid w:val="00430D83"/>
    <w:rsid w:val="004358C9"/>
    <w:rsid w:val="00455166"/>
    <w:rsid w:val="00466CB9"/>
    <w:rsid w:val="00471E33"/>
    <w:rsid w:val="004930B7"/>
    <w:rsid w:val="0049550C"/>
    <w:rsid w:val="004A65EC"/>
    <w:rsid w:val="004A69FA"/>
    <w:rsid w:val="00515DCD"/>
    <w:rsid w:val="0053729C"/>
    <w:rsid w:val="005410AC"/>
    <w:rsid w:val="0056412F"/>
    <w:rsid w:val="005739DF"/>
    <w:rsid w:val="0058449B"/>
    <w:rsid w:val="005D7B91"/>
    <w:rsid w:val="005E0416"/>
    <w:rsid w:val="006038DF"/>
    <w:rsid w:val="00621C96"/>
    <w:rsid w:val="00623D34"/>
    <w:rsid w:val="00630600"/>
    <w:rsid w:val="00630DBF"/>
    <w:rsid w:val="00683338"/>
    <w:rsid w:val="00694D82"/>
    <w:rsid w:val="006A7248"/>
    <w:rsid w:val="006C5DAA"/>
    <w:rsid w:val="0074213A"/>
    <w:rsid w:val="00745CCF"/>
    <w:rsid w:val="00752489"/>
    <w:rsid w:val="0075760C"/>
    <w:rsid w:val="0077158C"/>
    <w:rsid w:val="007E698B"/>
    <w:rsid w:val="007F0C15"/>
    <w:rsid w:val="0080382B"/>
    <w:rsid w:val="008619B8"/>
    <w:rsid w:val="00865323"/>
    <w:rsid w:val="00865889"/>
    <w:rsid w:val="00866091"/>
    <w:rsid w:val="008811B9"/>
    <w:rsid w:val="008A6851"/>
    <w:rsid w:val="008D3D12"/>
    <w:rsid w:val="008E0B4C"/>
    <w:rsid w:val="00935723"/>
    <w:rsid w:val="00960716"/>
    <w:rsid w:val="009852D6"/>
    <w:rsid w:val="009D7B10"/>
    <w:rsid w:val="009F54B8"/>
    <w:rsid w:val="00A407F7"/>
    <w:rsid w:val="00A62281"/>
    <w:rsid w:val="00A909D6"/>
    <w:rsid w:val="00AA5EDE"/>
    <w:rsid w:val="00AA773C"/>
    <w:rsid w:val="00B05F7C"/>
    <w:rsid w:val="00B06FE7"/>
    <w:rsid w:val="00B30FA1"/>
    <w:rsid w:val="00B3455E"/>
    <w:rsid w:val="00B50026"/>
    <w:rsid w:val="00B5016B"/>
    <w:rsid w:val="00B559D7"/>
    <w:rsid w:val="00BB2E72"/>
    <w:rsid w:val="00BB5D23"/>
    <w:rsid w:val="00BC189C"/>
    <w:rsid w:val="00BE5CF2"/>
    <w:rsid w:val="00C04D91"/>
    <w:rsid w:val="00C41656"/>
    <w:rsid w:val="00C71264"/>
    <w:rsid w:val="00CA1BA1"/>
    <w:rsid w:val="00CC4AA5"/>
    <w:rsid w:val="00D2570F"/>
    <w:rsid w:val="00D32818"/>
    <w:rsid w:val="00D40A78"/>
    <w:rsid w:val="00D965E5"/>
    <w:rsid w:val="00D973E6"/>
    <w:rsid w:val="00DB600E"/>
    <w:rsid w:val="00E06D07"/>
    <w:rsid w:val="00E07624"/>
    <w:rsid w:val="00E10496"/>
    <w:rsid w:val="00E22C54"/>
    <w:rsid w:val="00E57F99"/>
    <w:rsid w:val="00E87C44"/>
    <w:rsid w:val="00EA7D8F"/>
    <w:rsid w:val="00EB3733"/>
    <w:rsid w:val="00ED3E85"/>
    <w:rsid w:val="00F1449B"/>
    <w:rsid w:val="00F7738E"/>
    <w:rsid w:val="00FB20F7"/>
    <w:rsid w:val="00FD492C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50034"/>
  <w15:docId w15:val="{2673DC23-D149-4383-85D8-B7ECAC5D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1C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C96"/>
    <w:pPr>
      <w:shd w:val="clear" w:color="auto" w:fill="FFFFFF"/>
      <w:autoSpaceDE/>
      <w:autoSpaceDN/>
      <w:adjustRightInd/>
      <w:spacing w:line="252" w:lineRule="auto"/>
      <w:ind w:firstLine="20"/>
    </w:pPr>
    <w:rPr>
      <w:sz w:val="22"/>
      <w:szCs w:val="22"/>
      <w:lang w:eastAsia="en-US"/>
    </w:rPr>
  </w:style>
  <w:style w:type="paragraph" w:customStyle="1" w:styleId="ConsPlusNormal">
    <w:name w:val="ConsPlusNormal"/>
    <w:rsid w:val="00621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2E72"/>
    <w:rPr>
      <w:color w:val="0000FF"/>
      <w:u w:val="single"/>
    </w:rPr>
  </w:style>
  <w:style w:type="character" w:customStyle="1" w:styleId="blk">
    <w:name w:val="blk"/>
    <w:basedOn w:val="a0"/>
    <w:rsid w:val="00BB2E72"/>
  </w:style>
  <w:style w:type="character" w:customStyle="1" w:styleId="a5">
    <w:name w:val="Подпись к картинке_"/>
    <w:basedOn w:val="a0"/>
    <w:link w:val="a6"/>
    <w:rsid w:val="00FB20F7"/>
    <w:rPr>
      <w:rFonts w:ascii="Times New Roman" w:eastAsia="Times New Roman" w:hAnsi="Times New Roman" w:cs="Times New Roman"/>
      <w:color w:val="363636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FB20F7"/>
    <w:pPr>
      <w:shd w:val="clear" w:color="auto" w:fill="FFFFFF"/>
      <w:autoSpaceDE/>
      <w:autoSpaceDN/>
      <w:adjustRightInd/>
    </w:pPr>
    <w:rPr>
      <w:color w:val="363636"/>
      <w:sz w:val="22"/>
      <w:szCs w:val="22"/>
      <w:lang w:eastAsia="en-US"/>
    </w:rPr>
  </w:style>
  <w:style w:type="character" w:customStyle="1" w:styleId="2">
    <w:name w:val="Колонтитул (2)_"/>
    <w:basedOn w:val="a0"/>
    <w:link w:val="20"/>
    <w:rsid w:val="002628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2628CC"/>
    <w:pPr>
      <w:shd w:val="clear" w:color="auto" w:fill="FFFFFF"/>
      <w:autoSpaceDE/>
      <w:autoSpaceDN/>
      <w:adjustRightInd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60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00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6FE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6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06F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06F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5E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5EDE"/>
  </w:style>
  <w:style w:type="character" w:customStyle="1" w:styleId="ac">
    <w:name w:val="Текст примечания Знак"/>
    <w:basedOn w:val="a0"/>
    <w:link w:val="ab"/>
    <w:uiPriority w:val="99"/>
    <w:semiHidden/>
    <w:rsid w:val="00AA5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5ED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5E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403BD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403BD"/>
  </w:style>
  <w:style w:type="paragraph" w:styleId="af1">
    <w:name w:val="header"/>
    <w:basedOn w:val="a"/>
    <w:link w:val="af2"/>
    <w:uiPriority w:val="99"/>
    <w:unhideWhenUsed/>
    <w:rsid w:val="00E87C4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87C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E87C4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87C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49550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05DF-7F98-4068-88C2-1B4D638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2021-11-16T10:16:00Z</dcterms:created>
  <dcterms:modified xsi:type="dcterms:W3CDTF">2021-11-16T10:16:00Z</dcterms:modified>
</cp:coreProperties>
</file>