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E5DD" w14:textId="77777777" w:rsidR="0017585A" w:rsidRPr="00741E39" w:rsidRDefault="0017585A" w:rsidP="001758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05E22F46" w14:textId="173A7004" w:rsidR="0017585A" w:rsidRDefault="0017585A" w:rsidP="0017585A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Ученым </w:t>
      </w:r>
      <w:r w:rsidR="00650D45">
        <w:rPr>
          <w:b/>
          <w:sz w:val="28"/>
          <w:szCs w:val="28"/>
        </w:rPr>
        <w:t>с</w:t>
      </w:r>
      <w:r w:rsidRPr="00741E39">
        <w:rPr>
          <w:b/>
          <w:sz w:val="28"/>
          <w:szCs w:val="28"/>
        </w:rPr>
        <w:t>оветом АНО ВПО «ПСИ»</w:t>
      </w:r>
    </w:p>
    <w:p w14:paraId="01E7635E" w14:textId="25095ABE" w:rsidR="0025003D" w:rsidRDefault="0025003D" w:rsidP="002500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 учетом мнения Студенческого  </w:t>
      </w:r>
    </w:p>
    <w:p w14:paraId="37E80625" w14:textId="72EAF6B3" w:rsidR="0025003D" w:rsidRPr="00741E39" w:rsidRDefault="0025003D" w:rsidP="002500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совета АНО ВПО «ПСИ»</w:t>
      </w:r>
    </w:p>
    <w:p w14:paraId="43255C80" w14:textId="77777777" w:rsidR="001E1C89" w:rsidRDefault="0017585A" w:rsidP="0017585A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   (протокол от </w:t>
      </w:r>
      <w:r w:rsidR="0020024C">
        <w:rPr>
          <w:b/>
          <w:sz w:val="28"/>
          <w:szCs w:val="28"/>
        </w:rPr>
        <w:t>09.11.</w:t>
      </w:r>
      <w:r w:rsidRPr="00741E3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741E39">
        <w:rPr>
          <w:b/>
          <w:sz w:val="28"/>
          <w:szCs w:val="28"/>
        </w:rPr>
        <w:t xml:space="preserve"> г. №</w:t>
      </w:r>
      <w:r w:rsidR="008C7C5C">
        <w:rPr>
          <w:b/>
          <w:sz w:val="28"/>
          <w:szCs w:val="28"/>
        </w:rPr>
        <w:t xml:space="preserve"> 03</w:t>
      </w:r>
      <w:r w:rsidRPr="00741E39">
        <w:rPr>
          <w:b/>
          <w:sz w:val="28"/>
          <w:szCs w:val="28"/>
        </w:rPr>
        <w:t>)</w:t>
      </w:r>
      <w:r w:rsidR="001E1C89">
        <w:rPr>
          <w:b/>
          <w:sz w:val="28"/>
          <w:szCs w:val="28"/>
        </w:rPr>
        <w:t>,</w:t>
      </w:r>
    </w:p>
    <w:p w14:paraId="0B5A7D8F" w14:textId="72E9F00D" w:rsidR="001E1C89" w:rsidRDefault="001E1C89" w:rsidP="001E1C8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D4CD0">
        <w:rPr>
          <w:b/>
          <w:sz w:val="28"/>
          <w:szCs w:val="28"/>
        </w:rPr>
        <w:t>с дополнени</w:t>
      </w:r>
      <w:r>
        <w:rPr>
          <w:b/>
          <w:sz w:val="28"/>
          <w:szCs w:val="28"/>
        </w:rPr>
        <w:t>е</w:t>
      </w:r>
      <w:r w:rsidRPr="007D4CD0">
        <w:rPr>
          <w:b/>
          <w:sz w:val="28"/>
          <w:szCs w:val="28"/>
        </w:rPr>
        <w:t>м, внесенным</w:t>
      </w:r>
    </w:p>
    <w:p w14:paraId="298F8F5F" w14:textId="16C6ED42" w:rsidR="001E1C89" w:rsidRPr="007D4CD0" w:rsidRDefault="001E1C89" w:rsidP="001E1C89">
      <w:pPr>
        <w:ind w:firstLine="709"/>
        <w:jc w:val="both"/>
        <w:rPr>
          <w:b/>
          <w:sz w:val="28"/>
          <w:szCs w:val="28"/>
        </w:rPr>
      </w:pPr>
      <w:r w:rsidRPr="007D4CD0">
        <w:rPr>
          <w:b/>
          <w:sz w:val="28"/>
          <w:szCs w:val="28"/>
        </w:rPr>
        <w:t xml:space="preserve">                                                 Ученым советом АНО ВПО «ПСИ» </w:t>
      </w:r>
    </w:p>
    <w:p w14:paraId="037C00BD" w14:textId="391BE89D" w:rsidR="001E1C89" w:rsidRPr="007D4CD0" w:rsidRDefault="001E1C89" w:rsidP="001E1C89">
      <w:pPr>
        <w:ind w:firstLine="709"/>
        <w:jc w:val="both"/>
        <w:rPr>
          <w:b/>
          <w:sz w:val="28"/>
          <w:szCs w:val="28"/>
        </w:rPr>
      </w:pPr>
      <w:r w:rsidRPr="007D4CD0">
        <w:rPr>
          <w:b/>
          <w:sz w:val="28"/>
          <w:szCs w:val="28"/>
        </w:rPr>
        <w:t xml:space="preserve">                                                 с учетом мнения Студенческого  </w:t>
      </w:r>
    </w:p>
    <w:p w14:paraId="4735023D" w14:textId="73DC1FB7" w:rsidR="001E1C89" w:rsidRPr="007D4CD0" w:rsidRDefault="001E1C89" w:rsidP="001E1C89">
      <w:pPr>
        <w:ind w:firstLine="709"/>
        <w:jc w:val="both"/>
        <w:rPr>
          <w:b/>
          <w:sz w:val="28"/>
          <w:szCs w:val="28"/>
        </w:rPr>
      </w:pPr>
      <w:r w:rsidRPr="007D4CD0">
        <w:rPr>
          <w:b/>
          <w:sz w:val="28"/>
          <w:szCs w:val="28"/>
        </w:rPr>
        <w:t xml:space="preserve">                                                 совета АНО ВПО «ПСИ»</w:t>
      </w:r>
    </w:p>
    <w:p w14:paraId="57A3C51C" w14:textId="52B3C19B" w:rsidR="001E1C89" w:rsidRDefault="001E1C89" w:rsidP="001E1C89">
      <w:pPr>
        <w:ind w:firstLine="709"/>
        <w:jc w:val="both"/>
        <w:rPr>
          <w:b/>
          <w:sz w:val="28"/>
          <w:szCs w:val="28"/>
        </w:rPr>
      </w:pPr>
      <w:r w:rsidRPr="007D4CD0">
        <w:rPr>
          <w:b/>
          <w:sz w:val="28"/>
          <w:szCs w:val="28"/>
        </w:rPr>
        <w:t xml:space="preserve">                                                 (протокол от </w:t>
      </w:r>
      <w:proofErr w:type="gramStart"/>
      <w:r w:rsidR="00542E14">
        <w:rPr>
          <w:b/>
          <w:sz w:val="28"/>
          <w:szCs w:val="28"/>
        </w:rPr>
        <w:t>15</w:t>
      </w:r>
      <w:r w:rsidRPr="007D4CD0">
        <w:rPr>
          <w:b/>
          <w:sz w:val="28"/>
          <w:szCs w:val="28"/>
        </w:rPr>
        <w:t>.1</w:t>
      </w:r>
      <w:r w:rsidR="00542E14">
        <w:rPr>
          <w:b/>
          <w:sz w:val="28"/>
          <w:szCs w:val="28"/>
        </w:rPr>
        <w:t>2</w:t>
      </w:r>
      <w:r w:rsidRPr="007D4CD0">
        <w:rPr>
          <w:b/>
          <w:sz w:val="28"/>
          <w:szCs w:val="28"/>
        </w:rPr>
        <w:t>.2021  №</w:t>
      </w:r>
      <w:proofErr w:type="gramEnd"/>
      <w:r>
        <w:rPr>
          <w:b/>
          <w:sz w:val="28"/>
          <w:szCs w:val="28"/>
        </w:rPr>
        <w:t xml:space="preserve"> 0</w:t>
      </w:r>
      <w:r w:rsidR="00542E14">
        <w:rPr>
          <w:b/>
          <w:sz w:val="28"/>
          <w:szCs w:val="28"/>
        </w:rPr>
        <w:t>4</w:t>
      </w:r>
      <w:r w:rsidRPr="007D4CD0">
        <w:rPr>
          <w:b/>
          <w:sz w:val="28"/>
          <w:szCs w:val="28"/>
        </w:rPr>
        <w:t>)</w:t>
      </w:r>
    </w:p>
    <w:p w14:paraId="20BD8A0D" w14:textId="0D7212A1" w:rsidR="008C7C5C" w:rsidRDefault="0017585A" w:rsidP="0017585A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</w:t>
      </w:r>
    </w:p>
    <w:p w14:paraId="265385A8" w14:textId="476CDF51" w:rsidR="008C7C5C" w:rsidRPr="00E5120C" w:rsidRDefault="008C7C5C" w:rsidP="008C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362E3928" w14:textId="6F4E509D" w:rsidR="008C7C5C" w:rsidRPr="00741E39" w:rsidRDefault="008C7C5C" w:rsidP="008C7C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0E316209" w14:textId="77777777" w:rsidR="0017585A" w:rsidRDefault="0017585A" w:rsidP="0017585A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</w:t>
      </w:r>
    </w:p>
    <w:p w14:paraId="4008BE15" w14:textId="6F963194" w:rsidR="0017585A" w:rsidRPr="00525962" w:rsidRDefault="0017585A" w:rsidP="008C7C5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2A70F5F6" w14:textId="3AE98EA3" w:rsidR="0017585A" w:rsidRDefault="006A5CE0" w:rsidP="008C7C5C">
      <w:pPr>
        <w:suppressAutoHyphens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C30C7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хранении в архив</w:t>
      </w:r>
      <w:r w:rsidR="00587D4F">
        <w:rPr>
          <w:b/>
          <w:sz w:val="28"/>
          <w:szCs w:val="28"/>
        </w:rPr>
        <w:t>е</w:t>
      </w:r>
      <w:r w:rsidR="004725FC">
        <w:rPr>
          <w:b/>
          <w:sz w:val="28"/>
          <w:szCs w:val="28"/>
        </w:rPr>
        <w:t xml:space="preserve"> Авт</w:t>
      </w:r>
      <w:r w:rsidR="00FA6801">
        <w:rPr>
          <w:b/>
          <w:sz w:val="28"/>
          <w:szCs w:val="28"/>
        </w:rPr>
        <w:t>о</w:t>
      </w:r>
      <w:r w:rsidR="004725FC">
        <w:rPr>
          <w:b/>
          <w:sz w:val="28"/>
          <w:szCs w:val="28"/>
        </w:rPr>
        <w:t>номной некоммерческой организации высшего и профессионального образования «</w:t>
      </w:r>
      <w:proofErr w:type="spellStart"/>
      <w:r w:rsidR="004725FC">
        <w:rPr>
          <w:b/>
          <w:sz w:val="28"/>
          <w:szCs w:val="28"/>
        </w:rPr>
        <w:t>Прикамский</w:t>
      </w:r>
      <w:proofErr w:type="spellEnd"/>
      <w:r w:rsidR="004725FC">
        <w:rPr>
          <w:b/>
          <w:sz w:val="28"/>
          <w:szCs w:val="28"/>
        </w:rPr>
        <w:t xml:space="preserve"> социальный институт»</w:t>
      </w:r>
      <w:r>
        <w:rPr>
          <w:b/>
          <w:sz w:val="28"/>
          <w:szCs w:val="28"/>
        </w:rPr>
        <w:t xml:space="preserve"> информации о результатах освоения обучающимися образовательных программ и о поощрении обучающихся на бумажных и</w:t>
      </w:r>
      <w:r w:rsidR="004725FC">
        <w:rPr>
          <w:b/>
          <w:sz w:val="28"/>
          <w:szCs w:val="28"/>
        </w:rPr>
        <w:t xml:space="preserve"> электронных </w:t>
      </w:r>
      <w:r>
        <w:rPr>
          <w:b/>
          <w:sz w:val="28"/>
          <w:szCs w:val="28"/>
        </w:rPr>
        <w:t>носителях</w:t>
      </w:r>
    </w:p>
    <w:p w14:paraId="5B33D0B9" w14:textId="77777777" w:rsidR="0017585A" w:rsidRDefault="0017585A" w:rsidP="0017585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6DDB3CF8" w14:textId="77777777" w:rsidR="0017585A" w:rsidRDefault="0017585A" w:rsidP="0017585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Предмет</w:t>
      </w:r>
      <w:r w:rsidR="00260F76">
        <w:rPr>
          <w:b/>
          <w:bCs/>
          <w:spacing w:val="-1"/>
          <w:sz w:val="28"/>
          <w:szCs w:val="28"/>
        </w:rPr>
        <w:t>, цели</w:t>
      </w:r>
      <w:r>
        <w:rPr>
          <w:b/>
          <w:bCs/>
          <w:spacing w:val="-1"/>
          <w:sz w:val="28"/>
          <w:szCs w:val="28"/>
        </w:rPr>
        <w:t xml:space="preserve"> и нормативные правовые основания настоящего Положения</w:t>
      </w:r>
    </w:p>
    <w:p w14:paraId="0EBEE84A" w14:textId="77777777" w:rsidR="000833AA" w:rsidRDefault="0017585A" w:rsidP="0017585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1.1. Настоящее Положение устанавливает</w:t>
      </w:r>
      <w:r w:rsidR="000833AA">
        <w:rPr>
          <w:bCs/>
          <w:spacing w:val="-1"/>
          <w:sz w:val="28"/>
          <w:szCs w:val="28"/>
        </w:rPr>
        <w:t>:</w:t>
      </w:r>
    </w:p>
    <w:p w14:paraId="4CE20B77" w14:textId="77777777" w:rsidR="00E84DBF" w:rsidRDefault="0017585A" w:rsidP="0017585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порядок</w:t>
      </w:r>
      <w:r w:rsidR="000833AA">
        <w:rPr>
          <w:bCs/>
          <w:spacing w:val="-1"/>
          <w:sz w:val="28"/>
          <w:szCs w:val="28"/>
        </w:rPr>
        <w:t xml:space="preserve"> ведения индивидуального учета результатов освоения обучающимися </w:t>
      </w:r>
      <w:r w:rsidR="00E84DBF">
        <w:rPr>
          <w:bCs/>
          <w:spacing w:val="-1"/>
          <w:sz w:val="28"/>
          <w:szCs w:val="28"/>
        </w:rPr>
        <w:t>Автономной некомме</w:t>
      </w:r>
      <w:r>
        <w:rPr>
          <w:bCs/>
          <w:spacing w:val="-1"/>
          <w:sz w:val="28"/>
          <w:szCs w:val="28"/>
        </w:rPr>
        <w:t>рческой организации высшего и профессионального образования «</w:t>
      </w:r>
      <w:proofErr w:type="spellStart"/>
      <w:r>
        <w:rPr>
          <w:bCs/>
          <w:spacing w:val="-1"/>
          <w:sz w:val="28"/>
          <w:szCs w:val="28"/>
        </w:rPr>
        <w:t>Прикамский</w:t>
      </w:r>
      <w:proofErr w:type="spellEnd"/>
      <w:r>
        <w:rPr>
          <w:bCs/>
          <w:spacing w:val="-1"/>
          <w:sz w:val="28"/>
          <w:szCs w:val="28"/>
        </w:rPr>
        <w:t xml:space="preserve"> социальный институт» (далее – Институт) </w:t>
      </w:r>
      <w:r w:rsidR="008D2002">
        <w:rPr>
          <w:bCs/>
          <w:spacing w:val="-1"/>
          <w:sz w:val="28"/>
          <w:szCs w:val="28"/>
        </w:rPr>
        <w:t>образовательных программ, реализуемых Институтом;</w:t>
      </w:r>
    </w:p>
    <w:p w14:paraId="16DEB0FF" w14:textId="77777777" w:rsidR="007C4AF7" w:rsidRDefault="007C4AF7" w:rsidP="007C4AF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правила хранения в архиве Института информации о результатах освоения обучающимися образовательных программ на бумажных и электронных носителях;</w:t>
      </w:r>
    </w:p>
    <w:p w14:paraId="7838D52A" w14:textId="77777777" w:rsidR="0040020F" w:rsidRDefault="00935A57" w:rsidP="0017585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порядок ведения индивидуального учета поощрени</w:t>
      </w:r>
      <w:r w:rsidR="002238DF">
        <w:rPr>
          <w:bCs/>
          <w:spacing w:val="-1"/>
          <w:sz w:val="28"/>
          <w:szCs w:val="28"/>
        </w:rPr>
        <w:t>я</w:t>
      </w:r>
      <w:r>
        <w:rPr>
          <w:bCs/>
          <w:spacing w:val="-1"/>
          <w:sz w:val="28"/>
          <w:szCs w:val="28"/>
        </w:rPr>
        <w:t xml:space="preserve"> обучающихся Института</w:t>
      </w:r>
      <w:r w:rsidR="007C4AF7">
        <w:rPr>
          <w:bCs/>
          <w:spacing w:val="-1"/>
          <w:sz w:val="28"/>
          <w:szCs w:val="28"/>
        </w:rPr>
        <w:t xml:space="preserve"> и </w:t>
      </w:r>
      <w:r w:rsidR="0040020F">
        <w:rPr>
          <w:bCs/>
          <w:spacing w:val="-1"/>
          <w:sz w:val="28"/>
          <w:szCs w:val="28"/>
        </w:rPr>
        <w:t>правила хранения</w:t>
      </w:r>
      <w:r w:rsidR="003E135D">
        <w:rPr>
          <w:bCs/>
          <w:spacing w:val="-1"/>
          <w:sz w:val="28"/>
          <w:szCs w:val="28"/>
        </w:rPr>
        <w:t xml:space="preserve"> данной</w:t>
      </w:r>
      <w:r w:rsidR="0040020F">
        <w:rPr>
          <w:bCs/>
          <w:spacing w:val="-1"/>
          <w:sz w:val="28"/>
          <w:szCs w:val="28"/>
        </w:rPr>
        <w:t xml:space="preserve"> информации </w:t>
      </w:r>
      <w:r w:rsidR="003E135D">
        <w:rPr>
          <w:bCs/>
          <w:spacing w:val="-1"/>
          <w:sz w:val="28"/>
          <w:szCs w:val="28"/>
        </w:rPr>
        <w:t xml:space="preserve">в архиве Института </w:t>
      </w:r>
      <w:r w:rsidR="00B76200">
        <w:rPr>
          <w:bCs/>
          <w:spacing w:val="-1"/>
          <w:sz w:val="28"/>
          <w:szCs w:val="28"/>
        </w:rPr>
        <w:t>на бумажных и электронных носителях</w:t>
      </w:r>
      <w:r w:rsidR="00603A14">
        <w:rPr>
          <w:bCs/>
          <w:spacing w:val="-1"/>
          <w:sz w:val="28"/>
          <w:szCs w:val="28"/>
        </w:rPr>
        <w:t>.</w:t>
      </w:r>
    </w:p>
    <w:p w14:paraId="3756A4BE" w14:textId="77777777" w:rsidR="001427B0" w:rsidRDefault="001427B0" w:rsidP="001427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Целями настоящего Положения являются:</w:t>
      </w:r>
    </w:p>
    <w:p w14:paraId="11FAE9DD" w14:textId="77777777" w:rsidR="001427B0" w:rsidRDefault="001427B0" w:rsidP="001427B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и доступности информации о результатах </w:t>
      </w:r>
      <w:r>
        <w:rPr>
          <w:sz w:val="28"/>
          <w:szCs w:val="28"/>
        </w:rPr>
        <w:lastRenderedPageBreak/>
        <w:t>освоения обучающимися Института образовательных программ и о поощрении обучающихся</w:t>
      </w:r>
      <w:r w:rsidR="00744473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>;</w:t>
      </w:r>
    </w:p>
    <w:p w14:paraId="61EA78C8" w14:textId="77777777" w:rsidR="001427B0" w:rsidRDefault="001427B0" w:rsidP="001427B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системы отслеживания динамики индивидуальных результатов освоения</w:t>
      </w:r>
      <w:r w:rsidR="00744473">
        <w:rPr>
          <w:sz w:val="28"/>
          <w:szCs w:val="28"/>
        </w:rPr>
        <w:t xml:space="preserve"> обучающимися Института</w:t>
      </w:r>
      <w:r>
        <w:rPr>
          <w:sz w:val="28"/>
          <w:szCs w:val="28"/>
        </w:rPr>
        <w:t xml:space="preserve"> образовательных программ для предоставления</w:t>
      </w:r>
      <w:r w:rsidR="000D1284">
        <w:rPr>
          <w:sz w:val="28"/>
          <w:szCs w:val="28"/>
        </w:rPr>
        <w:t xml:space="preserve"> соответствующих сведений</w:t>
      </w:r>
      <w:r>
        <w:rPr>
          <w:sz w:val="28"/>
          <w:szCs w:val="28"/>
        </w:rPr>
        <w:t xml:space="preserve"> </w:t>
      </w:r>
      <w:r w:rsidR="000D1284">
        <w:rPr>
          <w:sz w:val="28"/>
          <w:szCs w:val="28"/>
        </w:rPr>
        <w:t>заинтересованным лицам</w:t>
      </w:r>
      <w:r>
        <w:rPr>
          <w:sz w:val="28"/>
          <w:szCs w:val="28"/>
        </w:rPr>
        <w:t>;</w:t>
      </w:r>
    </w:p>
    <w:p w14:paraId="7B288504" w14:textId="77777777" w:rsidR="001427B0" w:rsidRDefault="001427B0" w:rsidP="001427B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объективной</w:t>
      </w:r>
      <w:r w:rsidR="000D1284">
        <w:rPr>
          <w:sz w:val="28"/>
          <w:szCs w:val="28"/>
        </w:rPr>
        <w:t xml:space="preserve"> информационной</w:t>
      </w:r>
      <w:r>
        <w:rPr>
          <w:sz w:val="28"/>
          <w:szCs w:val="28"/>
        </w:rPr>
        <w:t xml:space="preserve"> базы для принятия управленческих решений</w:t>
      </w:r>
      <w:r w:rsidR="004D46E4">
        <w:rPr>
          <w:sz w:val="28"/>
          <w:szCs w:val="28"/>
        </w:rPr>
        <w:t xml:space="preserve"> по совершенствованию образовательной деятельности Института</w:t>
      </w:r>
      <w:r>
        <w:rPr>
          <w:sz w:val="28"/>
          <w:szCs w:val="28"/>
        </w:rPr>
        <w:t>;</w:t>
      </w:r>
    </w:p>
    <w:p w14:paraId="5C83EE07" w14:textId="77777777" w:rsidR="001427B0" w:rsidRDefault="001427B0" w:rsidP="001427B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6E4">
        <w:rPr>
          <w:sz w:val="28"/>
          <w:szCs w:val="28"/>
        </w:rPr>
        <w:t>стимулирование</w:t>
      </w:r>
      <w:r>
        <w:rPr>
          <w:sz w:val="28"/>
          <w:szCs w:val="28"/>
        </w:rPr>
        <w:t xml:space="preserve"> учебной мотивации обучающихся;</w:t>
      </w:r>
    </w:p>
    <w:p w14:paraId="4C4F5AE2" w14:textId="77777777" w:rsidR="001427B0" w:rsidRDefault="001427B0" w:rsidP="001427B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индивидуального подхода в образовательном процессе.</w:t>
      </w:r>
    </w:p>
    <w:p w14:paraId="1B5E6FDD" w14:textId="77777777" w:rsidR="00603A14" w:rsidRDefault="00603A14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</w:t>
      </w:r>
      <w:r w:rsidR="001427B0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>. Настоящее Положение разработано и утверждено:</w:t>
      </w:r>
    </w:p>
    <w:p w14:paraId="10F62A02" w14:textId="77777777" w:rsidR="00603A14" w:rsidRDefault="00603A14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</w:t>
      </w:r>
      <w:r w:rsidR="0060653F">
        <w:rPr>
          <w:bCs/>
          <w:spacing w:val="-1"/>
          <w:sz w:val="28"/>
          <w:szCs w:val="28"/>
        </w:rPr>
        <w:t>;</w:t>
      </w:r>
    </w:p>
    <w:p w14:paraId="4EB65575" w14:textId="77777777" w:rsidR="002E7D5B" w:rsidRDefault="00603A14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 учетом положений законодательства Российской Федерации о персональных данных, об архив</w:t>
      </w:r>
      <w:r w:rsidR="00BD20F5">
        <w:rPr>
          <w:bCs/>
          <w:spacing w:val="-1"/>
          <w:sz w:val="28"/>
          <w:szCs w:val="28"/>
        </w:rPr>
        <w:t>ном деле</w:t>
      </w:r>
      <w:r w:rsidR="00E166B5">
        <w:rPr>
          <w:bCs/>
          <w:spacing w:val="-1"/>
          <w:sz w:val="28"/>
          <w:szCs w:val="28"/>
        </w:rPr>
        <w:t>, об информации, информационных технологиях и защите информации.</w:t>
      </w:r>
    </w:p>
    <w:p w14:paraId="43F95553" w14:textId="77777777" w:rsidR="002E7D5B" w:rsidRDefault="002E7D5B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4F4B399A" w14:textId="77777777" w:rsidR="002E7D5B" w:rsidRDefault="002E7D5B" w:rsidP="00603A1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 Индивидуальный учет результатов освоения образовательных программ</w:t>
      </w:r>
    </w:p>
    <w:p w14:paraId="13EDAABB" w14:textId="0B1FFCFD" w:rsidR="00055AE2" w:rsidRDefault="002E7D5B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2.1. Индивидуальный учет результатов освоения обучающимися Института образовательных программ (далее – учет результатов</w:t>
      </w:r>
      <w:r w:rsidR="00221A76">
        <w:rPr>
          <w:bCs/>
          <w:spacing w:val="-1"/>
          <w:sz w:val="28"/>
          <w:szCs w:val="28"/>
        </w:rPr>
        <w:t>) состоит в фиксировании, документальном закреплении и обеспечении сохранности</w:t>
      </w:r>
      <w:r w:rsidR="007477BA">
        <w:rPr>
          <w:bCs/>
          <w:spacing w:val="-1"/>
          <w:sz w:val="28"/>
          <w:szCs w:val="28"/>
        </w:rPr>
        <w:t xml:space="preserve"> </w:t>
      </w:r>
      <w:r w:rsidR="00520966">
        <w:rPr>
          <w:bCs/>
          <w:spacing w:val="-1"/>
          <w:sz w:val="28"/>
          <w:szCs w:val="28"/>
        </w:rPr>
        <w:t xml:space="preserve">информации о </w:t>
      </w:r>
      <w:r w:rsidR="007477BA">
        <w:rPr>
          <w:bCs/>
          <w:spacing w:val="-1"/>
          <w:sz w:val="28"/>
          <w:szCs w:val="28"/>
        </w:rPr>
        <w:t>результат</w:t>
      </w:r>
      <w:r w:rsidR="00520966">
        <w:rPr>
          <w:bCs/>
          <w:spacing w:val="-1"/>
          <w:sz w:val="28"/>
          <w:szCs w:val="28"/>
        </w:rPr>
        <w:t>ах</w:t>
      </w:r>
      <w:r w:rsidR="00055AE2">
        <w:rPr>
          <w:bCs/>
          <w:spacing w:val="-1"/>
          <w:sz w:val="28"/>
          <w:szCs w:val="28"/>
        </w:rPr>
        <w:t xml:space="preserve"> </w:t>
      </w:r>
      <w:r w:rsidR="00055AE2" w:rsidRPr="0050409B">
        <w:rPr>
          <w:bCs/>
          <w:spacing w:val="-1"/>
          <w:sz w:val="28"/>
          <w:szCs w:val="28"/>
        </w:rPr>
        <w:t xml:space="preserve">текущего контроля </w:t>
      </w:r>
      <w:proofErr w:type="gramStart"/>
      <w:r w:rsidR="00055AE2" w:rsidRPr="0050409B">
        <w:rPr>
          <w:bCs/>
          <w:spacing w:val="-1"/>
          <w:sz w:val="28"/>
          <w:szCs w:val="28"/>
        </w:rPr>
        <w:t>успеваемости</w:t>
      </w:r>
      <w:r w:rsidR="00CA434F" w:rsidRPr="0050409B">
        <w:rPr>
          <w:bCs/>
          <w:spacing w:val="-1"/>
          <w:sz w:val="28"/>
          <w:szCs w:val="28"/>
        </w:rPr>
        <w:t xml:space="preserve">, </w:t>
      </w:r>
      <w:r w:rsidR="00055AE2" w:rsidRPr="0050409B">
        <w:rPr>
          <w:bCs/>
          <w:spacing w:val="-1"/>
          <w:sz w:val="28"/>
          <w:szCs w:val="28"/>
        </w:rPr>
        <w:t xml:space="preserve"> промежуточной</w:t>
      </w:r>
      <w:proofErr w:type="gramEnd"/>
      <w:r w:rsidR="00055AE2" w:rsidRPr="0050409B">
        <w:rPr>
          <w:bCs/>
          <w:spacing w:val="-1"/>
          <w:sz w:val="28"/>
          <w:szCs w:val="28"/>
        </w:rPr>
        <w:t xml:space="preserve"> аттестации</w:t>
      </w:r>
      <w:r w:rsidR="00CA434F" w:rsidRPr="0050409B">
        <w:rPr>
          <w:bCs/>
          <w:spacing w:val="-1"/>
          <w:sz w:val="28"/>
          <w:szCs w:val="28"/>
        </w:rPr>
        <w:t>, ит</w:t>
      </w:r>
      <w:r w:rsidR="00CA434F">
        <w:rPr>
          <w:bCs/>
          <w:spacing w:val="-1"/>
          <w:sz w:val="28"/>
          <w:szCs w:val="28"/>
        </w:rPr>
        <w:t>оговой (государственной итоговой) аттестации</w:t>
      </w:r>
      <w:r w:rsidR="00055AE2">
        <w:rPr>
          <w:bCs/>
          <w:spacing w:val="-1"/>
          <w:sz w:val="28"/>
          <w:szCs w:val="28"/>
        </w:rPr>
        <w:t xml:space="preserve"> каждого обучающегося на всех этапах обучения.</w:t>
      </w:r>
    </w:p>
    <w:p w14:paraId="1FBB7CFC" w14:textId="08E6EC32" w:rsidR="00603A14" w:rsidRDefault="00426463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Формы, периодичность, порядок проведения </w:t>
      </w:r>
      <w:r w:rsidRPr="0050409B">
        <w:rPr>
          <w:bCs/>
          <w:spacing w:val="-1"/>
          <w:sz w:val="28"/>
          <w:szCs w:val="28"/>
        </w:rPr>
        <w:t>текущего контроля успеваемости и промежуточной аттестации</w:t>
      </w:r>
      <w:r w:rsidR="0050409B">
        <w:rPr>
          <w:bCs/>
          <w:spacing w:val="-1"/>
          <w:sz w:val="28"/>
          <w:szCs w:val="28"/>
        </w:rPr>
        <w:t xml:space="preserve">, а также формы и порядок </w:t>
      </w:r>
      <w:r w:rsidR="0050409B">
        <w:rPr>
          <w:bCs/>
          <w:spacing w:val="-1"/>
          <w:sz w:val="28"/>
          <w:szCs w:val="28"/>
        </w:rPr>
        <w:lastRenderedPageBreak/>
        <w:t>проведения</w:t>
      </w:r>
      <w:r>
        <w:rPr>
          <w:bCs/>
          <w:spacing w:val="-1"/>
          <w:sz w:val="28"/>
          <w:szCs w:val="28"/>
        </w:rPr>
        <w:t xml:space="preserve"> </w:t>
      </w:r>
      <w:r w:rsidR="0050409B" w:rsidRPr="0050409B">
        <w:rPr>
          <w:bCs/>
          <w:spacing w:val="-1"/>
          <w:sz w:val="28"/>
          <w:szCs w:val="28"/>
        </w:rPr>
        <w:t>ит</w:t>
      </w:r>
      <w:r w:rsidR="0050409B">
        <w:rPr>
          <w:bCs/>
          <w:spacing w:val="-1"/>
          <w:sz w:val="28"/>
          <w:szCs w:val="28"/>
        </w:rPr>
        <w:t xml:space="preserve">оговой (государственной итоговой) аттестации </w:t>
      </w:r>
      <w:r>
        <w:rPr>
          <w:bCs/>
          <w:spacing w:val="-1"/>
          <w:sz w:val="28"/>
          <w:szCs w:val="28"/>
        </w:rPr>
        <w:t>устанавливаются отдельными локальными нормативными актами Института.</w:t>
      </w:r>
      <w:r w:rsidR="002E7D5B">
        <w:rPr>
          <w:b/>
          <w:bCs/>
          <w:spacing w:val="-1"/>
          <w:sz w:val="28"/>
          <w:szCs w:val="28"/>
        </w:rPr>
        <w:t xml:space="preserve"> </w:t>
      </w:r>
      <w:r w:rsidR="00603A14">
        <w:rPr>
          <w:bCs/>
          <w:spacing w:val="-1"/>
          <w:sz w:val="28"/>
          <w:szCs w:val="28"/>
        </w:rPr>
        <w:t xml:space="preserve">  </w:t>
      </w:r>
    </w:p>
    <w:p w14:paraId="76B69A19" w14:textId="77777777" w:rsidR="00DC6F88" w:rsidRDefault="00DC6F88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2.2. Учет результатов</w:t>
      </w:r>
      <w:r w:rsidR="00DD5E3C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осуществляется на бумажных и электронных носителях.</w:t>
      </w:r>
    </w:p>
    <w:p w14:paraId="5642A705" w14:textId="77777777" w:rsidR="00DC6F88" w:rsidRDefault="00DC6F88" w:rsidP="00603A1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Учет результатов на электронных носителях производится в </w:t>
      </w:r>
      <w:r w:rsidR="00E7096B">
        <w:rPr>
          <w:bCs/>
          <w:spacing w:val="-1"/>
          <w:sz w:val="28"/>
          <w:szCs w:val="28"/>
        </w:rPr>
        <w:t>электронной информационно-образовательной среде Института</w:t>
      </w:r>
      <w:r w:rsidR="00241E4C">
        <w:rPr>
          <w:bCs/>
          <w:spacing w:val="-1"/>
          <w:sz w:val="28"/>
          <w:szCs w:val="28"/>
        </w:rPr>
        <w:t>, используемой в соответствии с требованиями, установленными законодательством Российской Федерации.</w:t>
      </w:r>
    </w:p>
    <w:p w14:paraId="560E410F" w14:textId="77777777" w:rsidR="00603A14" w:rsidRDefault="00E7096B" w:rsidP="0017585A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2.3. Основными документами учета результатов являются:</w:t>
      </w:r>
      <w:r w:rsidR="00426463">
        <w:rPr>
          <w:sz w:val="28"/>
          <w:szCs w:val="28"/>
        </w:rPr>
        <w:t xml:space="preserve"> </w:t>
      </w:r>
    </w:p>
    <w:p w14:paraId="7BE2B8E8" w14:textId="77777777" w:rsidR="002E7D5B" w:rsidRDefault="002E7D5B" w:rsidP="00610FB2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регистрационные книги и журналы;</w:t>
      </w:r>
    </w:p>
    <w:p w14:paraId="43DCA207" w14:textId="1902F096" w:rsidR="002E7D5B" w:rsidRDefault="002E7D5B" w:rsidP="00610FB2">
      <w:pPr>
        <w:spacing w:line="360" w:lineRule="auto"/>
        <w:ind w:firstLine="680"/>
        <w:jc w:val="both"/>
        <w:rPr>
          <w:sz w:val="28"/>
          <w:szCs w:val="28"/>
        </w:rPr>
      </w:pPr>
      <w:r w:rsidRPr="006B4D21">
        <w:rPr>
          <w:sz w:val="28"/>
          <w:szCs w:val="28"/>
        </w:rPr>
        <w:t>зачетные книжки;</w:t>
      </w:r>
    </w:p>
    <w:p w14:paraId="20D468FC" w14:textId="66D2DE96" w:rsidR="002460B3" w:rsidRDefault="002460B3" w:rsidP="00610FB2">
      <w:pPr>
        <w:spacing w:line="360" w:lineRule="auto"/>
        <w:ind w:firstLine="680"/>
        <w:jc w:val="both"/>
        <w:rPr>
          <w:sz w:val="28"/>
          <w:szCs w:val="28"/>
        </w:rPr>
      </w:pPr>
      <w:r w:rsidRPr="00037FF1">
        <w:rPr>
          <w:bCs/>
          <w:spacing w:val="-1"/>
          <w:sz w:val="28"/>
          <w:szCs w:val="28"/>
        </w:rPr>
        <w:t>ведомост</w:t>
      </w:r>
      <w:r w:rsidR="00D71898">
        <w:rPr>
          <w:bCs/>
          <w:spacing w:val="-1"/>
          <w:sz w:val="28"/>
          <w:szCs w:val="28"/>
        </w:rPr>
        <w:t>и</w:t>
      </w:r>
      <w:r w:rsidRPr="00037FF1">
        <w:rPr>
          <w:bCs/>
          <w:spacing w:val="-1"/>
          <w:sz w:val="28"/>
          <w:szCs w:val="28"/>
        </w:rPr>
        <w:t xml:space="preserve"> текущего контроля</w:t>
      </w:r>
      <w:r>
        <w:rPr>
          <w:bCs/>
          <w:spacing w:val="-1"/>
          <w:sz w:val="28"/>
          <w:szCs w:val="28"/>
        </w:rPr>
        <w:t>;</w:t>
      </w:r>
    </w:p>
    <w:p w14:paraId="0240C93A" w14:textId="77777777" w:rsidR="002E7D5B" w:rsidRDefault="002E7D5B" w:rsidP="00610FB2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экзаменационные (зачетные) ведомости;</w:t>
      </w:r>
    </w:p>
    <w:p w14:paraId="0A747204" w14:textId="77777777" w:rsidR="002E7D5B" w:rsidRDefault="002E7D5B" w:rsidP="00610FB2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выпускные квалификационные работы обучающихся</w:t>
      </w:r>
      <w:r w:rsidR="00610FB2">
        <w:rPr>
          <w:sz w:val="28"/>
          <w:szCs w:val="28"/>
        </w:rPr>
        <w:t xml:space="preserve"> Института</w:t>
      </w:r>
      <w:r>
        <w:rPr>
          <w:sz w:val="28"/>
          <w:szCs w:val="28"/>
        </w:rPr>
        <w:t>;</w:t>
      </w:r>
    </w:p>
    <w:p w14:paraId="3046C2EC" w14:textId="77777777" w:rsidR="002E7D5B" w:rsidRDefault="002E7D5B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экзаменационных комиссий по </w:t>
      </w:r>
      <w:r w:rsidR="001B7CAC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итоговой</w:t>
      </w:r>
      <w:r w:rsidR="001B7CAC">
        <w:rPr>
          <w:sz w:val="28"/>
          <w:szCs w:val="28"/>
        </w:rPr>
        <w:t xml:space="preserve"> (государственной итоговой)</w:t>
      </w:r>
      <w:r>
        <w:rPr>
          <w:sz w:val="28"/>
          <w:szCs w:val="28"/>
        </w:rPr>
        <w:t xml:space="preserve"> аттестации.</w:t>
      </w:r>
    </w:p>
    <w:p w14:paraId="25B09C70" w14:textId="77777777" w:rsidR="002F2888" w:rsidRDefault="002F2888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2.4. Экзаменационные (зачетные) ведомости составляются в электронном виде в электронной информационно-образовательной среде Института</w:t>
      </w:r>
      <w:r w:rsidR="00947182">
        <w:rPr>
          <w:sz w:val="28"/>
          <w:szCs w:val="28"/>
        </w:rPr>
        <w:t xml:space="preserve"> и переносятся на бумажный носитель формата А4.</w:t>
      </w:r>
    </w:p>
    <w:p w14:paraId="036E2E93" w14:textId="4FB83799" w:rsidR="00564C7D" w:rsidRDefault="00947182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Каждая экзаменационная (зачетная) ведомость заполняется с указанием выставленн</w:t>
      </w:r>
      <w:r w:rsidR="00FC486B">
        <w:rPr>
          <w:sz w:val="28"/>
          <w:szCs w:val="28"/>
        </w:rPr>
        <w:t>ых включенным в нее</w:t>
      </w:r>
      <w:r>
        <w:rPr>
          <w:sz w:val="28"/>
          <w:szCs w:val="28"/>
        </w:rPr>
        <w:t xml:space="preserve"> обучающ</w:t>
      </w:r>
      <w:r w:rsidR="00FC486B">
        <w:rPr>
          <w:sz w:val="28"/>
          <w:szCs w:val="28"/>
        </w:rPr>
        <w:t>имся оценок (включая неудовлетворительные) прописью и заверяется подписью преподавателя</w:t>
      </w:r>
      <w:r w:rsidR="00564C7D">
        <w:rPr>
          <w:sz w:val="28"/>
          <w:szCs w:val="28"/>
        </w:rPr>
        <w:t>, проводившего промежуточную аттестацию, или председателя и членов экзаменационной комиссии.</w:t>
      </w:r>
      <w:r w:rsidR="00D573D0">
        <w:rPr>
          <w:sz w:val="28"/>
          <w:szCs w:val="28"/>
        </w:rPr>
        <w:t xml:space="preserve"> </w:t>
      </w:r>
    </w:p>
    <w:p w14:paraId="34FD69E0" w14:textId="6DAF7378" w:rsidR="006021B2" w:rsidRPr="006B4D21" w:rsidRDefault="00564C7D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F16AF">
        <w:rPr>
          <w:sz w:val="28"/>
          <w:szCs w:val="28"/>
        </w:rPr>
        <w:t xml:space="preserve"> Зачетные книжки оформляются</w:t>
      </w:r>
      <w:r w:rsidR="00815AE5">
        <w:rPr>
          <w:sz w:val="28"/>
          <w:szCs w:val="28"/>
        </w:rPr>
        <w:t xml:space="preserve"> </w:t>
      </w:r>
      <w:r w:rsidR="00815AE5" w:rsidRPr="00B66875">
        <w:rPr>
          <w:sz w:val="28"/>
          <w:szCs w:val="28"/>
        </w:rPr>
        <w:t>и заполняются</w:t>
      </w:r>
      <w:r w:rsidR="00FF16AF" w:rsidRPr="00B66875">
        <w:rPr>
          <w:sz w:val="28"/>
          <w:szCs w:val="28"/>
        </w:rPr>
        <w:t xml:space="preserve"> на бумажных носителях </w:t>
      </w:r>
      <w:r w:rsidR="00815AE5" w:rsidRPr="00B66875">
        <w:rPr>
          <w:sz w:val="28"/>
          <w:szCs w:val="28"/>
        </w:rPr>
        <w:t>или в электронно</w:t>
      </w:r>
      <w:r w:rsidR="00CB7520" w:rsidRPr="00B66875">
        <w:rPr>
          <w:sz w:val="28"/>
          <w:szCs w:val="28"/>
        </w:rPr>
        <w:t>й форме</w:t>
      </w:r>
      <w:r w:rsidR="00815AE5" w:rsidRPr="00B66875">
        <w:rPr>
          <w:sz w:val="28"/>
          <w:szCs w:val="28"/>
        </w:rPr>
        <w:t xml:space="preserve"> на основании приказа Ректора Института </w:t>
      </w:r>
      <w:r w:rsidR="00FF16AF" w:rsidRPr="00B66875">
        <w:rPr>
          <w:sz w:val="28"/>
          <w:szCs w:val="28"/>
        </w:rPr>
        <w:t xml:space="preserve">и </w:t>
      </w:r>
      <w:r w:rsidR="00145AC5" w:rsidRPr="00B66875">
        <w:rPr>
          <w:sz w:val="28"/>
          <w:szCs w:val="28"/>
        </w:rPr>
        <w:t>фиксируют</w:t>
      </w:r>
      <w:r w:rsidR="00FF16AF" w:rsidRPr="00B66875">
        <w:rPr>
          <w:sz w:val="28"/>
          <w:szCs w:val="28"/>
        </w:rPr>
        <w:t xml:space="preserve"> </w:t>
      </w:r>
      <w:r w:rsidR="006021B2" w:rsidRPr="00B66875">
        <w:rPr>
          <w:sz w:val="28"/>
          <w:szCs w:val="28"/>
        </w:rPr>
        <w:t>положительные</w:t>
      </w:r>
      <w:r w:rsidR="006021B2">
        <w:rPr>
          <w:sz w:val="28"/>
          <w:szCs w:val="28"/>
        </w:rPr>
        <w:t xml:space="preserve"> </w:t>
      </w:r>
      <w:r w:rsidR="00FF16AF">
        <w:rPr>
          <w:sz w:val="28"/>
          <w:szCs w:val="28"/>
        </w:rPr>
        <w:t>результаты промежуточной аттестации и итоговой (государственной итоговой) аттестации обучающихся Института.</w:t>
      </w:r>
    </w:p>
    <w:p w14:paraId="78D37580" w14:textId="77777777" w:rsidR="001C52EE" w:rsidRDefault="001C52EE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результаты выражаются в виде оценок «отлично», «хорошо», «удовлетворительно», «зачет», которые заверяются подписями преподавателей, проводивших соответствующую аттестацию.</w:t>
      </w:r>
    </w:p>
    <w:p w14:paraId="634F9DC1" w14:textId="77777777" w:rsidR="002A30F3" w:rsidRDefault="002A30F3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окончании экзаменационной сессии сведения </w:t>
      </w:r>
      <w:r w:rsidR="00224CF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результатах промежуточной аттестации обучающихся Института заносятся в сводную ведомость группы, составляемую деканатом </w:t>
      </w:r>
      <w:r w:rsidR="00224CFD">
        <w:rPr>
          <w:sz w:val="28"/>
          <w:szCs w:val="28"/>
        </w:rPr>
        <w:t>факультета, отвечавшего за проведение данной аттестации.</w:t>
      </w:r>
    </w:p>
    <w:p w14:paraId="0063ED14" w14:textId="77777777" w:rsidR="00947182" w:rsidRDefault="00564C7D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182">
        <w:rPr>
          <w:sz w:val="28"/>
          <w:szCs w:val="28"/>
        </w:rPr>
        <w:t xml:space="preserve"> </w:t>
      </w:r>
      <w:r w:rsidR="00224CFD">
        <w:rPr>
          <w:sz w:val="28"/>
          <w:szCs w:val="28"/>
        </w:rPr>
        <w:t>2.7. Результаты итоговой (государственной итоговой) аттестации</w:t>
      </w:r>
      <w:r w:rsidR="00145AC5">
        <w:rPr>
          <w:sz w:val="28"/>
          <w:szCs w:val="28"/>
        </w:rPr>
        <w:t xml:space="preserve"> </w:t>
      </w:r>
      <w:r w:rsidR="00224CFD">
        <w:rPr>
          <w:sz w:val="28"/>
          <w:szCs w:val="28"/>
        </w:rPr>
        <w:t xml:space="preserve">обучающихся Института </w:t>
      </w:r>
      <w:r w:rsidR="00145AC5">
        <w:rPr>
          <w:sz w:val="28"/>
          <w:szCs w:val="28"/>
        </w:rPr>
        <w:t>фиксируются в протоколах заседаний</w:t>
      </w:r>
      <w:r w:rsidR="00B30BF1">
        <w:rPr>
          <w:sz w:val="28"/>
          <w:szCs w:val="28"/>
        </w:rPr>
        <w:t xml:space="preserve"> экзаменационной (государственной экзаменационной) комиссии.</w:t>
      </w:r>
    </w:p>
    <w:p w14:paraId="148AC454" w14:textId="77777777" w:rsidR="00B30BF1" w:rsidRDefault="00B30BF1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2.8. Все результаты освоения обучающимися Института образовательных программ</w:t>
      </w:r>
      <w:r w:rsidR="003B2CDF">
        <w:rPr>
          <w:sz w:val="28"/>
          <w:szCs w:val="28"/>
        </w:rPr>
        <w:t xml:space="preserve"> заносятся специалистом деканата факультета в электронную учебную карточку обучающегося в электронной информационно-образовательной среде Института.</w:t>
      </w:r>
    </w:p>
    <w:p w14:paraId="2A9A7680" w14:textId="77777777" w:rsidR="001B536A" w:rsidRDefault="001B536A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Указанная электронная учебная карточка также переносится на бумажный носитель и хранится в личном деле обучающегося Института.</w:t>
      </w:r>
    </w:p>
    <w:p w14:paraId="02C0E640" w14:textId="77777777" w:rsidR="00CC125F" w:rsidRDefault="00CC125F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</w:p>
    <w:p w14:paraId="3D4DD175" w14:textId="77777777" w:rsidR="00CC125F" w:rsidRDefault="00CC125F" w:rsidP="00610FB2">
      <w:pPr>
        <w:tabs>
          <w:tab w:val="left" w:pos="851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Хранение информации о результатах освоения обучающимися образовательных программ</w:t>
      </w:r>
    </w:p>
    <w:p w14:paraId="6D6955C9" w14:textId="77777777" w:rsidR="00FF1CAF" w:rsidRDefault="00CC125F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4.1. Документы, фиксирующие результаты освоения обучающимися Института</w:t>
      </w:r>
      <w:r w:rsidR="00E92B81">
        <w:rPr>
          <w:sz w:val="28"/>
          <w:szCs w:val="28"/>
        </w:rPr>
        <w:t xml:space="preserve"> образовательных программ (далее – документы о результатах), признаются архивными (подлежащими хранению)</w:t>
      </w:r>
      <w:r w:rsidR="008A702D">
        <w:rPr>
          <w:sz w:val="28"/>
          <w:szCs w:val="28"/>
        </w:rPr>
        <w:t xml:space="preserve"> документами Института</w:t>
      </w:r>
      <w:r w:rsidR="00E92B81">
        <w:rPr>
          <w:sz w:val="28"/>
          <w:szCs w:val="28"/>
        </w:rPr>
        <w:t>.</w:t>
      </w:r>
    </w:p>
    <w:p w14:paraId="7D0D0085" w14:textId="77777777" w:rsidR="00582F99" w:rsidRDefault="00FF1CAF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 Документы о результатах на бумажных носителях, подшитые в личное дело обучающегося, сдаются в архив Института вместе с указанным личным делом</w:t>
      </w:r>
      <w:r w:rsidR="00D9173C">
        <w:rPr>
          <w:sz w:val="28"/>
          <w:szCs w:val="28"/>
        </w:rPr>
        <w:t>.</w:t>
      </w:r>
    </w:p>
    <w:p w14:paraId="76D9DBEF" w14:textId="2BE6501C" w:rsidR="00CC125F" w:rsidRDefault="002E5A1B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 w:rsidRPr="002E5A1B">
        <w:rPr>
          <w:sz w:val="28"/>
          <w:szCs w:val="28"/>
        </w:rPr>
        <w:t xml:space="preserve">4.3. </w:t>
      </w:r>
      <w:r w:rsidR="00582F99" w:rsidRPr="002E5A1B">
        <w:rPr>
          <w:sz w:val="28"/>
          <w:szCs w:val="28"/>
        </w:rPr>
        <w:t>Ар</w:t>
      </w:r>
      <w:r w:rsidR="00582F99">
        <w:rPr>
          <w:sz w:val="28"/>
          <w:szCs w:val="28"/>
        </w:rPr>
        <w:t>хив возлагается на структурное подразделение Института</w:t>
      </w:r>
      <w:r w:rsidR="008A702D">
        <w:rPr>
          <w:sz w:val="28"/>
          <w:szCs w:val="28"/>
        </w:rPr>
        <w:t>, осуществляющее хранение, комплектование, учет и использование архивных документов Института.</w:t>
      </w:r>
      <w:r w:rsidR="00CC125F">
        <w:rPr>
          <w:sz w:val="28"/>
          <w:szCs w:val="28"/>
        </w:rPr>
        <w:t xml:space="preserve"> </w:t>
      </w:r>
    </w:p>
    <w:p w14:paraId="1ED75623" w14:textId="265C0E40" w:rsidR="00A82924" w:rsidRDefault="00A82924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5A1B">
        <w:rPr>
          <w:sz w:val="28"/>
          <w:szCs w:val="28"/>
        </w:rPr>
        <w:t>4</w:t>
      </w:r>
      <w:r>
        <w:rPr>
          <w:sz w:val="28"/>
          <w:szCs w:val="28"/>
        </w:rPr>
        <w:t>. Документы о результатах на электронных носителях хранятся в электронной информационно-образовательной среде Института.</w:t>
      </w:r>
    </w:p>
    <w:p w14:paraId="46104F5C" w14:textId="4A9DB16D" w:rsidR="00A82924" w:rsidRDefault="00A82924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E5A1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B3D46">
        <w:rPr>
          <w:sz w:val="28"/>
          <w:szCs w:val="28"/>
        </w:rPr>
        <w:t>Х</w:t>
      </w:r>
      <w:r>
        <w:rPr>
          <w:sz w:val="28"/>
          <w:szCs w:val="28"/>
        </w:rPr>
        <w:t>ранени</w:t>
      </w:r>
      <w:r w:rsidR="006B3D46">
        <w:rPr>
          <w:sz w:val="28"/>
          <w:szCs w:val="28"/>
        </w:rPr>
        <w:t>е</w:t>
      </w:r>
      <w:r>
        <w:rPr>
          <w:sz w:val="28"/>
          <w:szCs w:val="28"/>
        </w:rPr>
        <w:t xml:space="preserve"> в архиве</w:t>
      </w:r>
      <w:r w:rsidR="006B3D46">
        <w:rPr>
          <w:sz w:val="28"/>
          <w:szCs w:val="28"/>
        </w:rPr>
        <w:t xml:space="preserve"> Института документов</w:t>
      </w:r>
      <w:r w:rsidR="00087CF8">
        <w:rPr>
          <w:sz w:val="28"/>
          <w:szCs w:val="28"/>
        </w:rPr>
        <w:t xml:space="preserve"> о результатах на бумажных и электронных носителях</w:t>
      </w:r>
      <w:r w:rsidR="006B3D46">
        <w:rPr>
          <w:sz w:val="28"/>
          <w:szCs w:val="28"/>
        </w:rPr>
        <w:t xml:space="preserve"> осуществляется в течение сроков, устанавливаемых законодательством Российской Федерации.</w:t>
      </w:r>
    </w:p>
    <w:p w14:paraId="7AC163AB" w14:textId="77777777" w:rsidR="00644AED" w:rsidRDefault="00644AED" w:rsidP="00610FB2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</w:p>
    <w:p w14:paraId="6819A2DC" w14:textId="77777777" w:rsidR="00644AED" w:rsidRPr="00644AED" w:rsidRDefault="00644AED" w:rsidP="00610FB2">
      <w:pPr>
        <w:tabs>
          <w:tab w:val="left" w:pos="851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Индивидуальный учет поощрени</w:t>
      </w:r>
      <w:r w:rsidR="002238D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обучающихся и </w:t>
      </w:r>
      <w:r w:rsidR="00C94D36">
        <w:rPr>
          <w:b/>
          <w:sz w:val="28"/>
          <w:szCs w:val="28"/>
        </w:rPr>
        <w:t xml:space="preserve">архивное </w:t>
      </w:r>
      <w:r w:rsidR="009D32BC">
        <w:rPr>
          <w:b/>
          <w:sz w:val="28"/>
          <w:szCs w:val="28"/>
        </w:rPr>
        <w:t>хранение</w:t>
      </w:r>
      <w:r w:rsidR="00C94D36">
        <w:rPr>
          <w:b/>
          <w:sz w:val="28"/>
          <w:szCs w:val="28"/>
        </w:rPr>
        <w:t xml:space="preserve"> соответствующей информации</w:t>
      </w:r>
      <w:r w:rsidR="009D32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A89C8FC" w14:textId="77777777" w:rsidR="00C94D36" w:rsidRDefault="00C94D36" w:rsidP="00C94D3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pacing w:val="-1"/>
          <w:sz w:val="28"/>
          <w:szCs w:val="28"/>
        </w:rPr>
        <w:t>Индивидуальный учет поощрени</w:t>
      </w:r>
      <w:r w:rsidR="00E64326">
        <w:rPr>
          <w:bCs/>
          <w:spacing w:val="-1"/>
          <w:sz w:val="28"/>
          <w:szCs w:val="28"/>
        </w:rPr>
        <w:t>я</w:t>
      </w:r>
      <w:r>
        <w:rPr>
          <w:bCs/>
          <w:spacing w:val="-1"/>
          <w:sz w:val="28"/>
          <w:szCs w:val="28"/>
        </w:rPr>
        <w:t xml:space="preserve"> обучающи</w:t>
      </w:r>
      <w:r w:rsidR="00520966">
        <w:rPr>
          <w:bCs/>
          <w:spacing w:val="-1"/>
          <w:sz w:val="28"/>
          <w:szCs w:val="28"/>
        </w:rPr>
        <w:t>хся</w:t>
      </w:r>
      <w:r>
        <w:rPr>
          <w:bCs/>
          <w:spacing w:val="-1"/>
          <w:sz w:val="28"/>
          <w:szCs w:val="28"/>
        </w:rPr>
        <w:t xml:space="preserve"> Института (далее – учет </w:t>
      </w:r>
      <w:r w:rsidR="00520966">
        <w:rPr>
          <w:bCs/>
          <w:spacing w:val="-1"/>
          <w:sz w:val="28"/>
          <w:szCs w:val="28"/>
        </w:rPr>
        <w:t>поощрени</w:t>
      </w:r>
      <w:r w:rsidR="00CD4651">
        <w:rPr>
          <w:bCs/>
          <w:spacing w:val="-1"/>
          <w:sz w:val="28"/>
          <w:szCs w:val="28"/>
        </w:rPr>
        <w:t>я</w:t>
      </w:r>
      <w:r>
        <w:rPr>
          <w:bCs/>
          <w:spacing w:val="-1"/>
          <w:sz w:val="28"/>
          <w:szCs w:val="28"/>
        </w:rPr>
        <w:t xml:space="preserve">) состоит в фиксировании, документальном закреплении и обеспечении сохранности </w:t>
      </w:r>
      <w:r w:rsidR="00EA1C79">
        <w:rPr>
          <w:bCs/>
          <w:spacing w:val="-1"/>
          <w:sz w:val="28"/>
          <w:szCs w:val="28"/>
        </w:rPr>
        <w:t>информации</w:t>
      </w:r>
      <w:r w:rsidR="002238DF">
        <w:rPr>
          <w:bCs/>
          <w:spacing w:val="-1"/>
          <w:sz w:val="28"/>
          <w:szCs w:val="28"/>
        </w:rPr>
        <w:t xml:space="preserve"> о мерах поощрения</w:t>
      </w:r>
      <w:r w:rsidR="00E64326">
        <w:rPr>
          <w:bCs/>
          <w:spacing w:val="-1"/>
          <w:sz w:val="28"/>
          <w:szCs w:val="28"/>
        </w:rPr>
        <w:t>, примененных</w:t>
      </w:r>
      <w:r w:rsidR="00EA1C79">
        <w:rPr>
          <w:bCs/>
          <w:spacing w:val="-1"/>
          <w:sz w:val="28"/>
          <w:szCs w:val="28"/>
        </w:rPr>
        <w:t xml:space="preserve"> </w:t>
      </w:r>
      <w:r w:rsidR="00E64326">
        <w:rPr>
          <w:bCs/>
          <w:spacing w:val="-1"/>
          <w:sz w:val="28"/>
          <w:szCs w:val="28"/>
        </w:rPr>
        <w:t>к каждому</w:t>
      </w:r>
      <w:r>
        <w:rPr>
          <w:bCs/>
          <w:spacing w:val="-1"/>
          <w:sz w:val="28"/>
          <w:szCs w:val="28"/>
        </w:rPr>
        <w:t xml:space="preserve"> обучающе</w:t>
      </w:r>
      <w:r w:rsidR="00E64326">
        <w:rPr>
          <w:bCs/>
          <w:spacing w:val="-1"/>
          <w:sz w:val="28"/>
          <w:szCs w:val="28"/>
        </w:rPr>
        <w:t>муся</w:t>
      </w:r>
      <w:r>
        <w:rPr>
          <w:bCs/>
          <w:spacing w:val="-1"/>
          <w:sz w:val="28"/>
          <w:szCs w:val="28"/>
        </w:rPr>
        <w:t xml:space="preserve"> на всех этапах обучения.</w:t>
      </w:r>
    </w:p>
    <w:p w14:paraId="52F03713" w14:textId="77777777" w:rsidR="00CD4651" w:rsidRDefault="00DC4471" w:rsidP="00C94D3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Виды мер поощрения и порядок их применения устанавливаются Правилами внутреннего распорядка Института</w:t>
      </w:r>
      <w:r w:rsidR="00CD4651">
        <w:rPr>
          <w:bCs/>
          <w:spacing w:val="-1"/>
          <w:sz w:val="28"/>
          <w:szCs w:val="28"/>
        </w:rPr>
        <w:t>.</w:t>
      </w:r>
    </w:p>
    <w:p w14:paraId="647DB156" w14:textId="77777777" w:rsidR="00CD4651" w:rsidRDefault="00CD4651" w:rsidP="00CD465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5.2. Учет поощрения осуществляется на бумажных и электронных носителях.</w:t>
      </w:r>
    </w:p>
    <w:p w14:paraId="45091D7D" w14:textId="77777777" w:rsidR="00CD4651" w:rsidRDefault="00CD4651" w:rsidP="00CD465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Учет поощрения на электронных носителях производится в электронной информационно-образовательной среде Института, используемой в соответствии с требованиями, установленными законодательством Российской Федерации.</w:t>
      </w:r>
    </w:p>
    <w:p w14:paraId="09BD17CF" w14:textId="77777777" w:rsidR="00DA5B14" w:rsidRDefault="005215F1" w:rsidP="00DA5B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4651">
        <w:rPr>
          <w:sz w:val="28"/>
          <w:szCs w:val="28"/>
        </w:rPr>
        <w:t>.3. Основными документами учета поощрения</w:t>
      </w:r>
      <w:r w:rsidR="00DA5B14">
        <w:rPr>
          <w:sz w:val="28"/>
          <w:szCs w:val="28"/>
        </w:rPr>
        <w:t xml:space="preserve"> являются:</w:t>
      </w:r>
    </w:p>
    <w:p w14:paraId="36471A0B" w14:textId="77777777" w:rsidR="00426D9E" w:rsidRDefault="00DA5B14" w:rsidP="00DA5B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 Ректора Института о применении мер поощрения к обучающимся;</w:t>
      </w:r>
    </w:p>
    <w:p w14:paraId="60BEFA86" w14:textId="77777777" w:rsidR="00DA5B14" w:rsidRDefault="00DA5B14" w:rsidP="00DA5B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поощрительных документов (благодарственного письма, почетной грамоты, почетного диплома)</w:t>
      </w:r>
      <w:r w:rsidR="000F29C4">
        <w:rPr>
          <w:sz w:val="28"/>
          <w:szCs w:val="28"/>
        </w:rPr>
        <w:t>.</w:t>
      </w:r>
    </w:p>
    <w:p w14:paraId="199DE16A" w14:textId="77777777" w:rsidR="000F29C4" w:rsidRDefault="005215F1" w:rsidP="005215F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0F29C4">
        <w:rPr>
          <w:sz w:val="28"/>
          <w:szCs w:val="28"/>
        </w:rPr>
        <w:t>.4. Приказы Ректора Института о применении мер поощрения к обучающимся являются архивными документами и хранятся в архиве Института на бумажных носителях.</w:t>
      </w:r>
    </w:p>
    <w:p w14:paraId="2F2FDCD8" w14:textId="77777777" w:rsidR="00EA0575" w:rsidRPr="00EA0575" w:rsidRDefault="00390F9B" w:rsidP="002F0C7B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5</w:t>
      </w:r>
      <w:r w:rsidR="005215F1">
        <w:rPr>
          <w:sz w:val="28"/>
          <w:szCs w:val="28"/>
        </w:rPr>
        <w:t>.5. Копии поощрительных документов хранятся в электронном портфолио обучающегося в электронной информационно-образовательной среде Института.</w:t>
      </w:r>
    </w:p>
    <w:p w14:paraId="6A4CAEBD" w14:textId="77777777" w:rsidR="00EA0575" w:rsidRDefault="00EA0575" w:rsidP="00EA05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642D5E" w14:textId="77777777" w:rsidR="00EA0575" w:rsidRDefault="00EA0575" w:rsidP="00EA0575">
      <w:pPr>
        <w:rPr>
          <w:sz w:val="28"/>
          <w:szCs w:val="28"/>
        </w:rPr>
      </w:pPr>
    </w:p>
    <w:p w14:paraId="5F5E2C2C" w14:textId="77777777" w:rsidR="00EA0575" w:rsidRDefault="00EA0575" w:rsidP="00EA0575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EA0575" w14:paraId="167E1214" w14:textId="77777777" w:rsidTr="00EA05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E2353" w14:textId="77777777" w:rsidR="00EA0575" w:rsidRDefault="00EA0575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EA0575" w14:paraId="4CBE4895" w14:textId="77777777" w:rsidTr="00EA05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EA0575" w14:paraId="60BB1EDD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884475" w14:textId="284BCFD3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74439954" wp14:editId="65C7426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B7295F" w14:textId="77777777" w:rsidR="00EA0575" w:rsidRDefault="00EA0575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59C0025" w14:textId="77777777" w:rsidR="00EA0575" w:rsidRDefault="00EA0575"/>
        </w:tc>
      </w:tr>
      <w:tr w:rsidR="00EA0575" w14:paraId="2577CE48" w14:textId="77777777" w:rsidTr="00EA05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35E5C" w14:textId="77777777" w:rsidR="00EA0575" w:rsidRDefault="00EA0575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A0575" w14:paraId="06AFF579" w14:textId="77777777" w:rsidTr="00EA05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EA0575" w14:paraId="09F27F8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31785A" w14:textId="77777777" w:rsidR="00EA0575" w:rsidRDefault="00EA057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E2C028" w14:textId="77777777" w:rsidR="00EA0575" w:rsidRDefault="00EA0575"/>
              </w:tc>
            </w:tr>
            <w:tr w:rsidR="00EA0575" w14:paraId="726B734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11FF7E" w14:textId="77777777" w:rsidR="00EA0575" w:rsidRDefault="00EA0575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835BF4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EA0575" w14:paraId="5BD492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31A018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D76899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EA0575" w14:paraId="6AD35F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F38F62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D05ED9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EA0575" w14:paraId="3F14CE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0F4BC9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B31DD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EA0575" w14:paraId="75031F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53BD5C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9422AD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EA0575" w14:paraId="1A485C5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E7532A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6E3086" w14:textId="77777777" w:rsidR="00EA0575" w:rsidRDefault="00EA0575">
                  <w:pPr>
                    <w:spacing w:after="100" w:afterAutospacing="1" w:line="199" w:lineRule="auto"/>
                    <w:outlineLvl w:val="7"/>
                  </w:pPr>
                  <w:r>
                    <w:t>23.12.2021 14:45:26 UTC+05</w:t>
                  </w:r>
                </w:p>
              </w:tc>
            </w:tr>
          </w:tbl>
          <w:p w14:paraId="650B89BD" w14:textId="77777777" w:rsidR="00EA0575" w:rsidRDefault="00EA0575"/>
        </w:tc>
      </w:tr>
    </w:tbl>
    <w:p w14:paraId="2768E652" w14:textId="77777777" w:rsidR="00EA0575" w:rsidRDefault="00EA0575" w:rsidP="00EA0575">
      <w:pPr>
        <w:spacing w:after="100" w:afterAutospacing="1" w:line="199" w:lineRule="auto"/>
        <w:outlineLvl w:val="7"/>
        <w:rPr>
          <w:szCs w:val="24"/>
        </w:rPr>
      </w:pPr>
    </w:p>
    <w:p w14:paraId="58DD6737" w14:textId="4D2D568D" w:rsidR="0017585A" w:rsidRPr="0017585A" w:rsidRDefault="0017585A" w:rsidP="00EA0575">
      <w:pPr>
        <w:rPr>
          <w:sz w:val="28"/>
          <w:szCs w:val="28"/>
        </w:rPr>
      </w:pPr>
    </w:p>
    <w:sectPr w:rsidR="0017585A" w:rsidRPr="0017585A" w:rsidSect="00650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CBC2" w14:textId="77777777" w:rsidR="00DC6E15" w:rsidRDefault="00DC6E15" w:rsidP="00650D45">
      <w:r>
        <w:separator/>
      </w:r>
    </w:p>
  </w:endnote>
  <w:endnote w:type="continuationSeparator" w:id="0">
    <w:p w14:paraId="485127C1" w14:textId="77777777" w:rsidR="00DC6E15" w:rsidRDefault="00DC6E15" w:rsidP="0065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0271" w14:textId="77777777" w:rsidR="00EA0575" w:rsidRDefault="00EA05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033569"/>
      <w:docPartObj>
        <w:docPartGallery w:val="Page Numbers (Bottom of Page)"/>
        <w:docPartUnique/>
      </w:docPartObj>
    </w:sdtPr>
    <w:sdtEndPr/>
    <w:sdtContent>
      <w:p w14:paraId="3F32FDC8" w14:textId="58FCC7B7" w:rsidR="00BE4ED3" w:rsidRDefault="00BE4E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3401E" w14:textId="77777777" w:rsidR="00650D45" w:rsidRDefault="00650D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36E4" w14:textId="77777777" w:rsidR="00EA0575" w:rsidRDefault="00EA05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659A" w14:textId="77777777" w:rsidR="00DC6E15" w:rsidRDefault="00DC6E15" w:rsidP="00650D45">
      <w:r>
        <w:separator/>
      </w:r>
    </w:p>
  </w:footnote>
  <w:footnote w:type="continuationSeparator" w:id="0">
    <w:p w14:paraId="536CB934" w14:textId="77777777" w:rsidR="00DC6E15" w:rsidRDefault="00DC6E15" w:rsidP="0065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0738" w14:textId="77777777" w:rsidR="00EA0575" w:rsidRDefault="00EA05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F568" w14:textId="6974F9AD" w:rsidR="00EA0575" w:rsidRDefault="00EA0575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DC4B" w14:textId="77777777" w:rsidR="00EA0575" w:rsidRDefault="00EA05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807"/>
    <w:multiLevelType w:val="multilevel"/>
    <w:tmpl w:val="EBFE15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" w15:restartNumberingAfterBreak="0">
    <w:nsid w:val="4E9A271B"/>
    <w:multiLevelType w:val="multilevel"/>
    <w:tmpl w:val="CF1AD47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50021DEC"/>
    <w:multiLevelType w:val="multilevel"/>
    <w:tmpl w:val="41C0F8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5A"/>
    <w:rsid w:val="00010680"/>
    <w:rsid w:val="00055AE2"/>
    <w:rsid w:val="00055E4E"/>
    <w:rsid w:val="0008272A"/>
    <w:rsid w:val="000833AA"/>
    <w:rsid w:val="00087CF8"/>
    <w:rsid w:val="000D1284"/>
    <w:rsid w:val="000F29C4"/>
    <w:rsid w:val="001427B0"/>
    <w:rsid w:val="00142A12"/>
    <w:rsid w:val="00145AC5"/>
    <w:rsid w:val="0017585A"/>
    <w:rsid w:val="001B536A"/>
    <w:rsid w:val="001B7CAC"/>
    <w:rsid w:val="001C52EE"/>
    <w:rsid w:val="001E1C89"/>
    <w:rsid w:val="0020024C"/>
    <w:rsid w:val="00221A76"/>
    <w:rsid w:val="002238DF"/>
    <w:rsid w:val="00224CFD"/>
    <w:rsid w:val="00241E4C"/>
    <w:rsid w:val="002460B3"/>
    <w:rsid w:val="0025003D"/>
    <w:rsid w:val="002525C0"/>
    <w:rsid w:val="00260F76"/>
    <w:rsid w:val="002753AE"/>
    <w:rsid w:val="002A30F3"/>
    <w:rsid w:val="002E5A1B"/>
    <w:rsid w:val="002E7D5B"/>
    <w:rsid w:val="002F0C7B"/>
    <w:rsid w:val="002F2888"/>
    <w:rsid w:val="00305352"/>
    <w:rsid w:val="00313A6C"/>
    <w:rsid w:val="00390F9B"/>
    <w:rsid w:val="003B2CDF"/>
    <w:rsid w:val="003E135D"/>
    <w:rsid w:val="0040020F"/>
    <w:rsid w:val="00426463"/>
    <w:rsid w:val="00426D9E"/>
    <w:rsid w:val="004725FC"/>
    <w:rsid w:val="004D46E4"/>
    <w:rsid w:val="0050409B"/>
    <w:rsid w:val="00520966"/>
    <w:rsid w:val="005215F1"/>
    <w:rsid w:val="00542E14"/>
    <w:rsid w:val="00564C7D"/>
    <w:rsid w:val="00582F99"/>
    <w:rsid w:val="00587D4F"/>
    <w:rsid w:val="006021B2"/>
    <w:rsid w:val="00603A14"/>
    <w:rsid w:val="0060653F"/>
    <w:rsid w:val="00610FB2"/>
    <w:rsid w:val="00625D42"/>
    <w:rsid w:val="00644AED"/>
    <w:rsid w:val="00650D45"/>
    <w:rsid w:val="00673888"/>
    <w:rsid w:val="006A5CE0"/>
    <w:rsid w:val="006B2B7D"/>
    <w:rsid w:val="006B3D46"/>
    <w:rsid w:val="006B4D21"/>
    <w:rsid w:val="00726780"/>
    <w:rsid w:val="00744473"/>
    <w:rsid w:val="007477BA"/>
    <w:rsid w:val="007651C9"/>
    <w:rsid w:val="0078199F"/>
    <w:rsid w:val="007C4AF7"/>
    <w:rsid w:val="007D575F"/>
    <w:rsid w:val="008022AB"/>
    <w:rsid w:val="00815AE5"/>
    <w:rsid w:val="008423D9"/>
    <w:rsid w:val="00891767"/>
    <w:rsid w:val="008A702D"/>
    <w:rsid w:val="008C7C5C"/>
    <w:rsid w:val="008D2002"/>
    <w:rsid w:val="00935A57"/>
    <w:rsid w:val="00947182"/>
    <w:rsid w:val="009D32BC"/>
    <w:rsid w:val="00A82924"/>
    <w:rsid w:val="00AE0F03"/>
    <w:rsid w:val="00B30BF1"/>
    <w:rsid w:val="00B42B94"/>
    <w:rsid w:val="00B52215"/>
    <w:rsid w:val="00B66875"/>
    <w:rsid w:val="00B76200"/>
    <w:rsid w:val="00BD20F5"/>
    <w:rsid w:val="00BD5E8F"/>
    <w:rsid w:val="00BE4ED3"/>
    <w:rsid w:val="00C21110"/>
    <w:rsid w:val="00C302FD"/>
    <w:rsid w:val="00C9415E"/>
    <w:rsid w:val="00C94D36"/>
    <w:rsid w:val="00CA434F"/>
    <w:rsid w:val="00CB7520"/>
    <w:rsid w:val="00CC125F"/>
    <w:rsid w:val="00CD4651"/>
    <w:rsid w:val="00CD7365"/>
    <w:rsid w:val="00CE5DD3"/>
    <w:rsid w:val="00D573D0"/>
    <w:rsid w:val="00D71898"/>
    <w:rsid w:val="00D9173C"/>
    <w:rsid w:val="00DA5B14"/>
    <w:rsid w:val="00DC4471"/>
    <w:rsid w:val="00DC6E15"/>
    <w:rsid w:val="00DC6F88"/>
    <w:rsid w:val="00DD5E3C"/>
    <w:rsid w:val="00E166B5"/>
    <w:rsid w:val="00E64326"/>
    <w:rsid w:val="00E7096B"/>
    <w:rsid w:val="00E8013C"/>
    <w:rsid w:val="00E84DBF"/>
    <w:rsid w:val="00E86D60"/>
    <w:rsid w:val="00E92B81"/>
    <w:rsid w:val="00EA0575"/>
    <w:rsid w:val="00EA1C79"/>
    <w:rsid w:val="00F40753"/>
    <w:rsid w:val="00F53319"/>
    <w:rsid w:val="00FA6801"/>
    <w:rsid w:val="00FC486B"/>
    <w:rsid w:val="00FF16AF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6F37"/>
  <w15:chartTrackingRefBased/>
  <w15:docId w15:val="{24F599B5-F809-4DD3-B367-1D81CFE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3A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3A6C"/>
    <w:pPr>
      <w:shd w:val="clear" w:color="auto" w:fill="FFFFFF"/>
      <w:autoSpaceDE/>
      <w:autoSpaceDN/>
      <w:adjustRightInd/>
      <w:spacing w:after="420" w:line="0" w:lineRule="atLeast"/>
      <w:ind w:hanging="1820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13A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A6C"/>
    <w:pPr>
      <w:shd w:val="clear" w:color="auto" w:fill="FFFFFF"/>
      <w:autoSpaceDE/>
      <w:autoSpaceDN/>
      <w:adjustRightInd/>
      <w:spacing w:before="420" w:line="370" w:lineRule="exact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13A6C"/>
    <w:pPr>
      <w:widowControl/>
      <w:autoSpaceDE/>
      <w:autoSpaceDN/>
      <w:adjustRightInd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644A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0D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50D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A057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2021-12-23T09:47:00Z</dcterms:created>
  <dcterms:modified xsi:type="dcterms:W3CDTF">2021-12-23T09:47:00Z</dcterms:modified>
</cp:coreProperties>
</file>