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51DF7" w14:textId="77777777" w:rsidR="00697347" w:rsidRPr="00741E39" w:rsidRDefault="00697347" w:rsidP="0069734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У</w:t>
      </w:r>
      <w:r w:rsidRPr="00741E39">
        <w:rPr>
          <w:b/>
          <w:sz w:val="28"/>
          <w:szCs w:val="28"/>
        </w:rPr>
        <w:t>ТВЕРЖДЕНО</w:t>
      </w:r>
    </w:p>
    <w:p w14:paraId="03D552FC" w14:textId="60469615" w:rsidR="00E14FB6" w:rsidRPr="002D7F19" w:rsidRDefault="00697347" w:rsidP="00E14FB6">
      <w:pPr>
        <w:ind w:firstLine="709"/>
        <w:jc w:val="both"/>
        <w:rPr>
          <w:b/>
          <w:sz w:val="28"/>
          <w:szCs w:val="28"/>
        </w:rPr>
      </w:pPr>
      <w:r w:rsidRPr="00741E39">
        <w:rPr>
          <w:b/>
          <w:sz w:val="28"/>
          <w:szCs w:val="28"/>
        </w:rPr>
        <w:t xml:space="preserve">                                              </w:t>
      </w:r>
      <w:r w:rsidR="00E14FB6">
        <w:rPr>
          <w:b/>
          <w:sz w:val="28"/>
          <w:szCs w:val="28"/>
        </w:rPr>
        <w:t xml:space="preserve">    </w:t>
      </w:r>
      <w:r w:rsidR="00E14FB6" w:rsidRPr="00741E39">
        <w:rPr>
          <w:b/>
          <w:sz w:val="28"/>
          <w:szCs w:val="28"/>
        </w:rPr>
        <w:t xml:space="preserve">  </w:t>
      </w:r>
      <w:r w:rsidR="00E14FB6" w:rsidRPr="002D7F19">
        <w:rPr>
          <w:b/>
          <w:sz w:val="28"/>
          <w:szCs w:val="28"/>
        </w:rPr>
        <w:t>Ученым советом АНО ВПО «ПСИ»</w:t>
      </w:r>
    </w:p>
    <w:p w14:paraId="29DD4CDD" w14:textId="77777777" w:rsidR="00E14FB6" w:rsidRPr="002D7F19" w:rsidRDefault="00E14FB6" w:rsidP="00E14FB6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29DA806B" w14:textId="77777777" w:rsidR="00E14FB6" w:rsidRPr="002D7F19" w:rsidRDefault="00E14FB6" w:rsidP="00E14FB6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 </w:t>
      </w:r>
    </w:p>
    <w:p w14:paraId="3E7D634F" w14:textId="252F6787" w:rsidR="00E14FB6" w:rsidRPr="002D7F19" w:rsidRDefault="00E14FB6" w:rsidP="00E14FB6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16.06.2021  №</w:t>
      </w:r>
      <w:r w:rsidR="009B15EF">
        <w:rPr>
          <w:b/>
          <w:sz w:val="28"/>
          <w:szCs w:val="28"/>
        </w:rPr>
        <w:t xml:space="preserve"> 06</w:t>
      </w:r>
      <w:r w:rsidRPr="002D7F19">
        <w:rPr>
          <w:b/>
          <w:sz w:val="28"/>
          <w:szCs w:val="28"/>
        </w:rPr>
        <w:t>),</w:t>
      </w:r>
    </w:p>
    <w:p w14:paraId="6B57B0C1" w14:textId="77777777" w:rsidR="00E14FB6" w:rsidRPr="002D7F19" w:rsidRDefault="00E14FB6" w:rsidP="00E14FB6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дополнени</w:t>
      </w:r>
      <w:r>
        <w:rPr>
          <w:b/>
          <w:sz w:val="28"/>
          <w:szCs w:val="28"/>
        </w:rPr>
        <w:t>ем</w:t>
      </w:r>
      <w:r w:rsidRPr="002D7F19">
        <w:rPr>
          <w:b/>
          <w:sz w:val="28"/>
          <w:szCs w:val="28"/>
        </w:rPr>
        <w:t xml:space="preserve">, внесенным </w:t>
      </w:r>
    </w:p>
    <w:p w14:paraId="1E24BAE6" w14:textId="77777777" w:rsidR="00E14FB6" w:rsidRPr="002D7F19" w:rsidRDefault="00E14FB6" w:rsidP="00E14FB6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Ученым советом АНО ВПО «ПСИ» </w:t>
      </w:r>
    </w:p>
    <w:p w14:paraId="0222DADB" w14:textId="77777777" w:rsidR="00E14FB6" w:rsidRPr="002D7F19" w:rsidRDefault="00E14FB6" w:rsidP="00E14FB6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 учетом мнения Студенческого  </w:t>
      </w:r>
    </w:p>
    <w:p w14:paraId="0E32BA1C" w14:textId="77777777" w:rsidR="00E14FB6" w:rsidRPr="002D7F19" w:rsidRDefault="00E14FB6" w:rsidP="00E14FB6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совета АНО ВПО «ПСИ»</w:t>
      </w:r>
    </w:p>
    <w:p w14:paraId="4B1A80A4" w14:textId="46CDC945" w:rsidR="00E14FB6" w:rsidRDefault="00E14FB6" w:rsidP="00E14FB6">
      <w:pPr>
        <w:ind w:firstLine="709"/>
        <w:jc w:val="both"/>
        <w:rPr>
          <w:b/>
          <w:sz w:val="28"/>
          <w:szCs w:val="28"/>
        </w:rPr>
      </w:pPr>
      <w:r w:rsidRPr="002D7F19">
        <w:rPr>
          <w:b/>
          <w:sz w:val="28"/>
          <w:szCs w:val="28"/>
        </w:rPr>
        <w:t xml:space="preserve">                                                     (протокол от 09.11.2021  №</w:t>
      </w:r>
      <w:r w:rsidR="009B15EF">
        <w:rPr>
          <w:b/>
          <w:sz w:val="28"/>
          <w:szCs w:val="28"/>
        </w:rPr>
        <w:t xml:space="preserve"> 03</w:t>
      </w:r>
      <w:r w:rsidRPr="002D7F19">
        <w:rPr>
          <w:b/>
          <w:sz w:val="28"/>
          <w:szCs w:val="28"/>
        </w:rPr>
        <w:t>)</w:t>
      </w:r>
    </w:p>
    <w:p w14:paraId="5FAF38AD" w14:textId="601E322B" w:rsidR="009B15EF" w:rsidRDefault="009B15EF" w:rsidP="00E14FB6">
      <w:pPr>
        <w:ind w:firstLine="709"/>
        <w:jc w:val="both"/>
        <w:rPr>
          <w:b/>
          <w:sz w:val="28"/>
          <w:szCs w:val="28"/>
        </w:rPr>
      </w:pPr>
    </w:p>
    <w:p w14:paraId="224B78DE" w14:textId="6C831D40" w:rsidR="009B15EF" w:rsidRPr="00E5120C" w:rsidRDefault="009B15EF" w:rsidP="009B1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E5120C">
        <w:rPr>
          <w:b/>
          <w:sz w:val="28"/>
          <w:szCs w:val="28"/>
        </w:rPr>
        <w:t>Председатель Ученого совета, ректор</w:t>
      </w:r>
    </w:p>
    <w:p w14:paraId="446890E0" w14:textId="77777777" w:rsidR="009B15EF" w:rsidRPr="00E5120C" w:rsidRDefault="009B15EF" w:rsidP="009B15EF">
      <w:pPr>
        <w:jc w:val="right"/>
        <w:rPr>
          <w:b/>
          <w:sz w:val="28"/>
          <w:szCs w:val="28"/>
        </w:rPr>
      </w:pPr>
    </w:p>
    <w:p w14:paraId="017775FD" w14:textId="25E1D8BF" w:rsidR="009B15EF" w:rsidRPr="002D7F19" w:rsidRDefault="009B15EF" w:rsidP="009B15E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 w:rsidRPr="00E5120C">
        <w:rPr>
          <w:b/>
          <w:sz w:val="28"/>
          <w:szCs w:val="28"/>
        </w:rPr>
        <w:t xml:space="preserve"> И.Ф. Никитина</w:t>
      </w:r>
    </w:p>
    <w:p w14:paraId="26AC713B" w14:textId="6444E3BD" w:rsidR="00697347" w:rsidRDefault="00697347" w:rsidP="00E14FB6">
      <w:pPr>
        <w:ind w:firstLine="709"/>
        <w:jc w:val="both"/>
        <w:rPr>
          <w:b/>
          <w:bCs/>
          <w:spacing w:val="-2"/>
          <w:sz w:val="28"/>
          <w:szCs w:val="28"/>
        </w:rPr>
      </w:pPr>
    </w:p>
    <w:p w14:paraId="41E1A705" w14:textId="77777777" w:rsidR="009B15EF" w:rsidRDefault="009B15EF" w:rsidP="009B15EF">
      <w:pPr>
        <w:spacing w:line="276" w:lineRule="auto"/>
        <w:ind w:firstLine="709"/>
        <w:jc w:val="both"/>
        <w:rPr>
          <w:b/>
          <w:bCs/>
          <w:spacing w:val="-2"/>
          <w:sz w:val="28"/>
          <w:szCs w:val="28"/>
        </w:rPr>
      </w:pPr>
    </w:p>
    <w:p w14:paraId="4080A074" w14:textId="043E841F" w:rsidR="00697347" w:rsidRPr="00525962" w:rsidRDefault="00697347" w:rsidP="009B15EF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525962">
        <w:rPr>
          <w:b/>
          <w:bCs/>
          <w:spacing w:val="-2"/>
          <w:sz w:val="28"/>
          <w:szCs w:val="28"/>
        </w:rPr>
        <w:t>ПОЛОЖЕНИЕ</w:t>
      </w:r>
    </w:p>
    <w:p w14:paraId="21984893" w14:textId="77777777" w:rsidR="00697347" w:rsidRDefault="00697347" w:rsidP="009B15EF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организации образовательного процесса для обучения инвалидов</w:t>
      </w:r>
    </w:p>
    <w:p w14:paraId="6A24FF59" w14:textId="7CF895DA" w:rsidR="00697347" w:rsidRDefault="00697347" w:rsidP="009B15EF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и лиц с ограниченными возможностями здоровья в Автономной</w:t>
      </w:r>
    </w:p>
    <w:p w14:paraId="2864F245" w14:textId="13ECA3AA" w:rsidR="00697347" w:rsidRDefault="00697347" w:rsidP="009B15EF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некоммерческой организации высшего и профессионального</w:t>
      </w:r>
    </w:p>
    <w:p w14:paraId="43AEFAFC" w14:textId="1A54B17F" w:rsidR="00697347" w:rsidRDefault="00697347" w:rsidP="009B15EF">
      <w:pPr>
        <w:shd w:val="clear" w:color="auto" w:fill="FFFFFF"/>
        <w:spacing w:line="276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образования «Прикамский социальный институт»</w:t>
      </w:r>
    </w:p>
    <w:p w14:paraId="2ADF7F0C" w14:textId="77777777" w:rsidR="00697347" w:rsidRDefault="00697347" w:rsidP="00697347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5B19BF9B" w14:textId="77777777" w:rsidR="00697347" w:rsidRDefault="00697347" w:rsidP="00697347">
      <w:pPr>
        <w:shd w:val="clear" w:color="auto" w:fill="FFFFFF"/>
        <w:ind w:firstLine="709"/>
        <w:jc w:val="both"/>
        <w:rPr>
          <w:b/>
          <w:bCs/>
          <w:spacing w:val="-1"/>
          <w:sz w:val="28"/>
          <w:szCs w:val="28"/>
        </w:rPr>
      </w:pPr>
    </w:p>
    <w:p w14:paraId="05D88BC2" w14:textId="77777777" w:rsidR="00697347" w:rsidRDefault="00697347" w:rsidP="00697347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ГЛАВА 1. ОБЩИЕ ПОЛОЖЕНИЯ</w:t>
      </w:r>
    </w:p>
    <w:p w14:paraId="5F763AE9" w14:textId="77777777" w:rsidR="00697347" w:rsidRDefault="00697347" w:rsidP="00697347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Статья 1.  Предмет и нормативные правовые основания настоящего Положения </w:t>
      </w:r>
    </w:p>
    <w:p w14:paraId="55BEE7A4" w14:textId="77777777" w:rsidR="00697347" w:rsidRDefault="00697347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1.1. Настоящее Положение регулирует отношения, обеспечивающие организацию </w:t>
      </w:r>
      <w:r w:rsidR="001561D6">
        <w:rPr>
          <w:bCs/>
          <w:spacing w:val="-1"/>
          <w:sz w:val="28"/>
          <w:szCs w:val="28"/>
        </w:rPr>
        <w:t>образовательного процесса для обучения инвалидов и лиц с ограниченными возможностями здоровья в</w:t>
      </w:r>
      <w:r>
        <w:rPr>
          <w:bCs/>
          <w:spacing w:val="-1"/>
          <w:sz w:val="28"/>
          <w:szCs w:val="28"/>
        </w:rPr>
        <w:t xml:space="preserve"> Автономной некоммерческой организаци</w:t>
      </w:r>
      <w:r w:rsidR="001561D6">
        <w:rPr>
          <w:bCs/>
          <w:spacing w:val="-1"/>
          <w:sz w:val="28"/>
          <w:szCs w:val="28"/>
        </w:rPr>
        <w:t>и</w:t>
      </w:r>
      <w:r>
        <w:rPr>
          <w:bCs/>
          <w:spacing w:val="-1"/>
          <w:sz w:val="28"/>
          <w:szCs w:val="28"/>
        </w:rPr>
        <w:t xml:space="preserve"> высшего и профессионального образования «Прикамский социальный институт» (далее – Институт).</w:t>
      </w:r>
    </w:p>
    <w:p w14:paraId="17C9671B" w14:textId="77777777" w:rsidR="00697347" w:rsidRDefault="00697347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1.2. Настоящее Положение разработано и утверждено:</w:t>
      </w:r>
    </w:p>
    <w:p w14:paraId="24853932" w14:textId="77777777" w:rsidR="00697347" w:rsidRDefault="00697347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на основании и во исполнение федеральных законов и иных нормативных правовых актов, регулирующих образовательную деятельность и образовательные отношения (далее – законодательство об образовании);</w:t>
      </w:r>
    </w:p>
    <w:p w14:paraId="25F00A75" w14:textId="1029F1F7" w:rsidR="00697347" w:rsidRDefault="00697347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с учетом положений законодательства Российской Федерации </w:t>
      </w:r>
      <w:r w:rsidR="00AA3A1F">
        <w:rPr>
          <w:bCs/>
          <w:spacing w:val="-1"/>
          <w:sz w:val="28"/>
          <w:szCs w:val="28"/>
        </w:rPr>
        <w:t xml:space="preserve">о </w:t>
      </w:r>
      <w:r w:rsidR="00AA3A1F">
        <w:rPr>
          <w:bCs/>
          <w:spacing w:val="-1"/>
          <w:sz w:val="28"/>
          <w:szCs w:val="28"/>
        </w:rPr>
        <w:lastRenderedPageBreak/>
        <w:t>социальной защите инвалидов и лиц с ограниченными возможностями здоровья.</w:t>
      </w:r>
    </w:p>
    <w:p w14:paraId="04CDF570" w14:textId="77777777" w:rsidR="00697347" w:rsidRDefault="00697347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6C4D6F60" w14:textId="77777777" w:rsidR="00697347" w:rsidRDefault="00697347" w:rsidP="00697347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2. Специальные термины, используемые в настоящем Положении</w:t>
      </w:r>
    </w:p>
    <w:p w14:paraId="71B69DB9" w14:textId="532DBE6C" w:rsidR="00AA3A1F" w:rsidRDefault="00AA3A1F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2.1. Обучающиеся инвалиды – обучающиеся Института, которые имеют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их социальной защиты.</w:t>
      </w:r>
    </w:p>
    <w:p w14:paraId="05CDB91F" w14:textId="77777777" w:rsidR="00AA3A1F" w:rsidRDefault="00AA3A1F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2.2. </w:t>
      </w:r>
      <w:r w:rsidR="00A34EE3">
        <w:rPr>
          <w:bCs/>
          <w:spacing w:val="-1"/>
          <w:sz w:val="28"/>
          <w:szCs w:val="28"/>
        </w:rPr>
        <w:t xml:space="preserve">Лица </w:t>
      </w:r>
      <w:r>
        <w:rPr>
          <w:bCs/>
          <w:spacing w:val="-1"/>
          <w:sz w:val="28"/>
          <w:szCs w:val="28"/>
        </w:rPr>
        <w:t>с ограниченными возможностями здоровья – обучающиеся Института,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404397EE" w14:textId="77777777" w:rsidR="00A34EE3" w:rsidRDefault="00A34EE3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2.3. Инклюзивное образование – обеспечение равного доступа к образованию для всех обучающихся Института с учетом разнообразия особых образовательных потребностей и индивидуальных возможностей.</w:t>
      </w:r>
    </w:p>
    <w:p w14:paraId="7C284BBE" w14:textId="5B8ED020" w:rsidR="001F011A" w:rsidRDefault="001F011A" w:rsidP="00697347">
      <w:pPr>
        <w:shd w:val="clear" w:color="auto" w:fill="FFFFFF"/>
        <w:spacing w:line="360" w:lineRule="auto"/>
        <w:ind w:firstLine="709"/>
        <w:jc w:val="both"/>
        <w:rPr>
          <w:rStyle w:val="blk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2.4. </w:t>
      </w:r>
      <w:r w:rsidRPr="001F011A">
        <w:rPr>
          <w:rStyle w:val="blk"/>
          <w:sz w:val="28"/>
          <w:szCs w:val="28"/>
        </w:rPr>
        <w:t>Реабили</w:t>
      </w:r>
      <w:r>
        <w:rPr>
          <w:rStyle w:val="blk"/>
          <w:sz w:val="28"/>
          <w:szCs w:val="28"/>
        </w:rPr>
        <w:t>тация</w:t>
      </w:r>
      <w:r w:rsidRPr="001F011A">
        <w:rPr>
          <w:rStyle w:val="blk"/>
          <w:sz w:val="28"/>
          <w:szCs w:val="28"/>
        </w:rPr>
        <w:t xml:space="preserve"> - система и процесс полного или частичного восстановления способностей инвалидов</w:t>
      </w:r>
      <w:r>
        <w:rPr>
          <w:rStyle w:val="blk"/>
          <w:sz w:val="28"/>
          <w:szCs w:val="28"/>
        </w:rPr>
        <w:t xml:space="preserve"> и лиц с ограниченными возможностями здоровья</w:t>
      </w:r>
      <w:r w:rsidRPr="001F011A">
        <w:rPr>
          <w:rStyle w:val="blk"/>
          <w:sz w:val="28"/>
          <w:szCs w:val="28"/>
        </w:rPr>
        <w:t xml:space="preserve"> к бытовой, общественной, профессиональной и иной деятельности. </w:t>
      </w:r>
    </w:p>
    <w:p w14:paraId="30EEA066" w14:textId="77777777" w:rsidR="00A34EE3" w:rsidRDefault="001F011A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2.5</w:t>
      </w:r>
      <w:r w:rsidR="00A34EE3">
        <w:rPr>
          <w:bCs/>
          <w:spacing w:val="-1"/>
          <w:sz w:val="28"/>
          <w:szCs w:val="28"/>
        </w:rPr>
        <w:t>. Адаптированная образовательная программа –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4D8C43F1" w14:textId="77777777" w:rsidR="0050337D" w:rsidRDefault="0050337D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2.6. Безбарьерная среда – условия, обеспечивающие доступность для обучающихся инвалидов и лиц с ограниченными возможностями здоровья </w:t>
      </w:r>
      <w:r>
        <w:rPr>
          <w:bCs/>
          <w:spacing w:val="-1"/>
          <w:sz w:val="28"/>
          <w:szCs w:val="28"/>
        </w:rPr>
        <w:lastRenderedPageBreak/>
        <w:t xml:space="preserve">территории, здания и помещений Института, а также свободное пользование указанными лицами всеми инфраструктурными объектами Института. </w:t>
      </w:r>
    </w:p>
    <w:p w14:paraId="300CEE25" w14:textId="77777777" w:rsidR="005A0178" w:rsidRDefault="0050337D" w:rsidP="0050337D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</w:t>
      </w:r>
      <w:r w:rsidR="005A0178">
        <w:rPr>
          <w:b/>
          <w:bCs/>
          <w:spacing w:val="-1"/>
          <w:sz w:val="28"/>
          <w:szCs w:val="28"/>
        </w:rPr>
        <w:t>Статья 3. Цели настоящего Положения</w:t>
      </w:r>
    </w:p>
    <w:p w14:paraId="7B18D4E9" w14:textId="77777777" w:rsidR="005A0178" w:rsidRDefault="005A0178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3.1. </w:t>
      </w:r>
      <w:r w:rsidR="00DD3228">
        <w:rPr>
          <w:bCs/>
          <w:spacing w:val="-1"/>
          <w:sz w:val="28"/>
          <w:szCs w:val="28"/>
        </w:rPr>
        <w:t>Н</w:t>
      </w:r>
      <w:r>
        <w:rPr>
          <w:bCs/>
          <w:spacing w:val="-1"/>
          <w:sz w:val="28"/>
          <w:szCs w:val="28"/>
        </w:rPr>
        <w:t>астояще</w:t>
      </w:r>
      <w:r w:rsidR="00DD3228">
        <w:rPr>
          <w:bCs/>
          <w:spacing w:val="-1"/>
          <w:sz w:val="28"/>
          <w:szCs w:val="28"/>
        </w:rPr>
        <w:t>е Положение имеет целями</w:t>
      </w:r>
      <w:r>
        <w:rPr>
          <w:bCs/>
          <w:spacing w:val="-1"/>
          <w:sz w:val="28"/>
          <w:szCs w:val="28"/>
        </w:rPr>
        <w:t>:</w:t>
      </w:r>
    </w:p>
    <w:p w14:paraId="02ACD5D3" w14:textId="77777777" w:rsidR="005A0178" w:rsidRDefault="005A0178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а) нормативное обеспечение инклюзивного образования в Институте;</w:t>
      </w:r>
    </w:p>
    <w:p w14:paraId="3B93B7C6" w14:textId="77777777" w:rsidR="005A0178" w:rsidRDefault="005A0178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б) установление системы требований к созданию и поддержанию </w:t>
      </w:r>
      <w:r w:rsidR="00DD3228">
        <w:rPr>
          <w:bCs/>
          <w:spacing w:val="-1"/>
          <w:sz w:val="28"/>
          <w:szCs w:val="28"/>
        </w:rPr>
        <w:t xml:space="preserve">специальных </w:t>
      </w:r>
      <w:r>
        <w:rPr>
          <w:bCs/>
          <w:spacing w:val="-1"/>
          <w:sz w:val="28"/>
          <w:szCs w:val="28"/>
        </w:rPr>
        <w:t>услови</w:t>
      </w:r>
      <w:r w:rsidR="00DD3228">
        <w:rPr>
          <w:bCs/>
          <w:spacing w:val="-1"/>
          <w:sz w:val="28"/>
          <w:szCs w:val="28"/>
        </w:rPr>
        <w:t>й, позволяющих обучающимся инвалидам и лицам с ограниченными возможностями</w:t>
      </w:r>
      <w:r w:rsidR="00DE6D1E">
        <w:rPr>
          <w:bCs/>
          <w:spacing w:val="-1"/>
          <w:sz w:val="28"/>
          <w:szCs w:val="28"/>
        </w:rPr>
        <w:t xml:space="preserve"> здоровья</w:t>
      </w:r>
      <w:r w:rsidR="00DD3228">
        <w:rPr>
          <w:bCs/>
          <w:spacing w:val="-1"/>
          <w:sz w:val="28"/>
          <w:szCs w:val="28"/>
        </w:rPr>
        <w:t xml:space="preserve"> полноценно осваивать реализуемые Институтом образовательные программы;</w:t>
      </w:r>
    </w:p>
    <w:p w14:paraId="2CFE02A5" w14:textId="77777777" w:rsidR="00DD3228" w:rsidRDefault="00DD3228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в) организация социально-психологической и социально-культурной реабилитации обучающихся инвалидов и лиц с ограниченными возможностями здоровья в течение всего срока обучения в Институте.</w:t>
      </w:r>
    </w:p>
    <w:p w14:paraId="27B84B03" w14:textId="77777777" w:rsidR="00DF20E5" w:rsidRDefault="00DD3228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3.2. Для достижения целей, предусмотренных пунктом 3.1 настоящей статьи, настоящее Положение устанавливает задачи, функции и обязанности структурных подразделений Института, должностных лиц Института и педагогических работников Института </w:t>
      </w:r>
      <w:r w:rsidR="00991D5D">
        <w:rPr>
          <w:bCs/>
          <w:spacing w:val="-1"/>
          <w:sz w:val="28"/>
          <w:szCs w:val="28"/>
        </w:rPr>
        <w:t>по организации образовательного процесса, направленной на полноценное освоение обучающимися инвалидами и лицами с ограниченными возможностями здоровья реализуемых Институтом образовательных программ.</w:t>
      </w:r>
    </w:p>
    <w:p w14:paraId="6422681C" w14:textId="77777777" w:rsidR="00DF20E5" w:rsidRDefault="00DF20E5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1700F8F4" w14:textId="77777777" w:rsidR="001F45F9" w:rsidRDefault="00DF20E5" w:rsidP="00697347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ГЛАВА 2. </w:t>
      </w:r>
      <w:r w:rsidR="001F45F9">
        <w:rPr>
          <w:b/>
          <w:bCs/>
          <w:spacing w:val="-1"/>
          <w:sz w:val="28"/>
          <w:szCs w:val="28"/>
        </w:rPr>
        <w:t>ОРГАНИЗАЦИОННЫЕ УСЛОВИЯ ОБУЧЕНИЯ ИНВАЛИДОВ И ЛИЦ С ОГРАНИЧЕННЫМИ ВОЗМОЖНОСТЯМИ ЗДОРОВЬЯ</w:t>
      </w:r>
    </w:p>
    <w:p w14:paraId="1B5B6902" w14:textId="77777777" w:rsidR="001F45F9" w:rsidRDefault="001F45F9" w:rsidP="00697347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4. Структурные подразделения Института, ответственные за обучение инвалидов и лиц с ограниченными возможностями здоровья</w:t>
      </w:r>
    </w:p>
    <w:p w14:paraId="1CD82654" w14:textId="77777777" w:rsidR="00EC2D42" w:rsidRDefault="001F45F9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4.1.</w:t>
      </w:r>
      <w:r w:rsidR="0050337D">
        <w:rPr>
          <w:bCs/>
          <w:spacing w:val="-1"/>
          <w:sz w:val="28"/>
          <w:szCs w:val="28"/>
        </w:rPr>
        <w:t xml:space="preserve"> В Институте может быть создано специализированное структурное подразделение</w:t>
      </w:r>
      <w:r w:rsidR="00EC2D42">
        <w:rPr>
          <w:bCs/>
          <w:spacing w:val="-1"/>
          <w:sz w:val="28"/>
          <w:szCs w:val="28"/>
        </w:rPr>
        <w:t xml:space="preserve"> инклюзивного образования (далее – </w:t>
      </w:r>
      <w:r w:rsidR="00EC2D42">
        <w:rPr>
          <w:bCs/>
          <w:spacing w:val="-1"/>
          <w:sz w:val="28"/>
          <w:szCs w:val="28"/>
        </w:rPr>
        <w:lastRenderedPageBreak/>
        <w:t>подразделение инклюзивного образования), ответственно</w:t>
      </w:r>
      <w:r w:rsidR="006F0B34">
        <w:rPr>
          <w:bCs/>
          <w:spacing w:val="-1"/>
          <w:sz w:val="28"/>
          <w:szCs w:val="28"/>
        </w:rPr>
        <w:t>е</w:t>
      </w:r>
      <w:r w:rsidR="00EC2D42">
        <w:rPr>
          <w:bCs/>
          <w:spacing w:val="-1"/>
          <w:sz w:val="28"/>
          <w:szCs w:val="28"/>
        </w:rPr>
        <w:t xml:space="preserve"> за обучение инвалидов и лиц с ограниченными возможностями здоровья.</w:t>
      </w:r>
    </w:p>
    <w:p w14:paraId="2B432BA0" w14:textId="30695816" w:rsidR="00EC2D42" w:rsidRDefault="00EC2D42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Подразделение инклюзивного образования создается по решению Ученого </w:t>
      </w:r>
      <w:r w:rsidR="00EE78AD">
        <w:rPr>
          <w:bCs/>
          <w:spacing w:val="-1"/>
          <w:sz w:val="28"/>
          <w:szCs w:val="28"/>
        </w:rPr>
        <w:t>с</w:t>
      </w:r>
      <w:r>
        <w:rPr>
          <w:bCs/>
          <w:spacing w:val="-1"/>
          <w:sz w:val="28"/>
          <w:szCs w:val="28"/>
        </w:rPr>
        <w:t>овета Института.</w:t>
      </w:r>
    </w:p>
    <w:p w14:paraId="4AED5B10" w14:textId="471F1B93" w:rsidR="00EC2D42" w:rsidRDefault="00EC2D42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Деятельность подразделения инклюзивного образования регулируется локальным нормативным актом, утверждаемым Ученым </w:t>
      </w:r>
      <w:r w:rsidR="00EE78AD">
        <w:rPr>
          <w:bCs/>
          <w:spacing w:val="-1"/>
          <w:sz w:val="28"/>
          <w:szCs w:val="28"/>
        </w:rPr>
        <w:t>с</w:t>
      </w:r>
      <w:r>
        <w:rPr>
          <w:bCs/>
          <w:spacing w:val="-1"/>
          <w:sz w:val="28"/>
          <w:szCs w:val="28"/>
        </w:rPr>
        <w:t>оветом Института.</w:t>
      </w:r>
    </w:p>
    <w:p w14:paraId="0ECB48A9" w14:textId="77777777" w:rsidR="00EC2D42" w:rsidRDefault="00EC2D42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4.2. В отсутствие подразделения инклюзивного образования функции по организации обучения инвалидов и лиц с ограниченными возможностями здоровья осуществляют:</w:t>
      </w:r>
    </w:p>
    <w:p w14:paraId="27AF38B0" w14:textId="77777777" w:rsidR="000F492D" w:rsidRDefault="00EC2D42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учебно-методическое управление Института – в части </w:t>
      </w:r>
      <w:r w:rsidR="000F492D">
        <w:rPr>
          <w:bCs/>
          <w:spacing w:val="-1"/>
          <w:sz w:val="28"/>
          <w:szCs w:val="28"/>
        </w:rPr>
        <w:t>сопровождения инклюзивного обучения инвалидов и лиц с ограниченными возможностями здоровья, развития и обслуживания информационно-технологической базы инклюзивного обучения, программ дистанционного обучения инвалидов и лиц с ограниченными возможностями здоровья;</w:t>
      </w:r>
    </w:p>
    <w:p w14:paraId="081E81BF" w14:textId="14623C87" w:rsidR="000F492D" w:rsidRDefault="00320C77" w:rsidP="005A2574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приемная комиссия</w:t>
      </w:r>
      <w:r w:rsidR="000F492D">
        <w:rPr>
          <w:bCs/>
          <w:spacing w:val="-1"/>
          <w:sz w:val="28"/>
          <w:szCs w:val="28"/>
        </w:rPr>
        <w:t xml:space="preserve"> Института</w:t>
      </w:r>
      <w:r>
        <w:rPr>
          <w:bCs/>
          <w:spacing w:val="-1"/>
          <w:sz w:val="28"/>
          <w:szCs w:val="28"/>
        </w:rPr>
        <w:t>, факультеты Института</w:t>
      </w:r>
      <w:r w:rsidR="000F492D">
        <w:rPr>
          <w:bCs/>
          <w:spacing w:val="-1"/>
          <w:sz w:val="28"/>
          <w:szCs w:val="28"/>
        </w:rPr>
        <w:t xml:space="preserve"> – в части  профориентационной работы и подготовки к поступлению в Институт абитуриентов, являющихся инвалидами или лицами с ограниченными возможностями здоровья</w:t>
      </w:r>
      <w:r w:rsidR="00CE0A24">
        <w:rPr>
          <w:bCs/>
          <w:spacing w:val="-1"/>
          <w:sz w:val="28"/>
          <w:szCs w:val="28"/>
        </w:rPr>
        <w:t xml:space="preserve">, </w:t>
      </w:r>
      <w:bookmarkStart w:id="0" w:name="_Hlk69551189"/>
      <w:r w:rsidR="00CE0A24">
        <w:rPr>
          <w:bCs/>
          <w:spacing w:val="-1"/>
          <w:sz w:val="28"/>
          <w:szCs w:val="28"/>
        </w:rPr>
        <w:t>ведения специализированного учета</w:t>
      </w:r>
      <w:r w:rsidR="007B534A">
        <w:rPr>
          <w:bCs/>
          <w:spacing w:val="-1"/>
          <w:sz w:val="28"/>
          <w:szCs w:val="28"/>
        </w:rPr>
        <w:t xml:space="preserve"> поступающих </w:t>
      </w:r>
      <w:r w:rsidR="00985BDD">
        <w:rPr>
          <w:bCs/>
          <w:spacing w:val="-1"/>
          <w:sz w:val="28"/>
          <w:szCs w:val="28"/>
        </w:rPr>
        <w:t xml:space="preserve">на обучение лиц, являющихся </w:t>
      </w:r>
      <w:r w:rsidR="00CE0A24">
        <w:rPr>
          <w:bCs/>
          <w:spacing w:val="-1"/>
          <w:sz w:val="28"/>
          <w:szCs w:val="28"/>
        </w:rPr>
        <w:t>инвалид</w:t>
      </w:r>
      <w:r w:rsidR="00985BDD">
        <w:rPr>
          <w:bCs/>
          <w:spacing w:val="-1"/>
          <w:sz w:val="28"/>
          <w:szCs w:val="28"/>
        </w:rPr>
        <w:t>ами</w:t>
      </w:r>
      <w:r w:rsidR="00CE0A24">
        <w:rPr>
          <w:bCs/>
          <w:spacing w:val="-1"/>
          <w:sz w:val="28"/>
          <w:szCs w:val="28"/>
        </w:rPr>
        <w:t xml:space="preserve"> и лиц</w:t>
      </w:r>
      <w:r w:rsidR="00985BDD">
        <w:rPr>
          <w:bCs/>
          <w:spacing w:val="-1"/>
          <w:sz w:val="28"/>
          <w:szCs w:val="28"/>
        </w:rPr>
        <w:t>ами</w:t>
      </w:r>
      <w:r w:rsidR="00CE0A24">
        <w:rPr>
          <w:bCs/>
          <w:spacing w:val="-1"/>
          <w:sz w:val="28"/>
          <w:szCs w:val="28"/>
        </w:rPr>
        <w:t xml:space="preserve"> с ограниченными возможностями здоровья</w:t>
      </w:r>
      <w:r w:rsidR="005A2574">
        <w:rPr>
          <w:bCs/>
          <w:spacing w:val="-1"/>
          <w:sz w:val="28"/>
          <w:szCs w:val="28"/>
        </w:rPr>
        <w:t xml:space="preserve">, </w:t>
      </w:r>
      <w:r w:rsidR="0066708A" w:rsidRPr="000E4B14">
        <w:rPr>
          <w:sz w:val="28"/>
          <w:szCs w:val="28"/>
        </w:rPr>
        <w:t xml:space="preserve"> </w:t>
      </w:r>
      <w:r w:rsidR="005A2574" w:rsidRPr="005A2574">
        <w:rPr>
          <w:sz w:val="28"/>
          <w:szCs w:val="28"/>
        </w:rPr>
        <w:t>создания специальных условий с учетом особенностей психофизического развития поступающих, их индивидуальных возможностей и состояния здоровья при проведении вступительных испытаний для поступающих из числа инвалидов и лиц с ограниченными возможностями здоровья</w:t>
      </w:r>
      <w:r w:rsidR="000F492D" w:rsidRPr="005A2574">
        <w:rPr>
          <w:bCs/>
          <w:spacing w:val="-1"/>
          <w:sz w:val="28"/>
          <w:szCs w:val="28"/>
        </w:rPr>
        <w:t>;</w:t>
      </w:r>
      <w:bookmarkEnd w:id="0"/>
      <w:r w:rsidR="00BC3DBC" w:rsidRPr="005A2574">
        <w:rPr>
          <w:bCs/>
          <w:spacing w:val="-1"/>
          <w:sz w:val="28"/>
          <w:szCs w:val="28"/>
        </w:rPr>
        <w:t xml:space="preserve"> </w:t>
      </w:r>
    </w:p>
    <w:p w14:paraId="02AC922D" w14:textId="6AD1C82E" w:rsidR="0028174E" w:rsidRPr="005A2574" w:rsidRDefault="0028174E" w:rsidP="005A2574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факультеты – в части </w:t>
      </w:r>
      <w:r w:rsidRPr="0030108C">
        <w:rPr>
          <w:bCs/>
          <w:spacing w:val="-1"/>
          <w:sz w:val="28"/>
          <w:szCs w:val="28"/>
        </w:rPr>
        <w:t>ведени</w:t>
      </w:r>
      <w:r>
        <w:rPr>
          <w:bCs/>
          <w:spacing w:val="-1"/>
          <w:sz w:val="28"/>
          <w:szCs w:val="28"/>
        </w:rPr>
        <w:t>я</w:t>
      </w:r>
      <w:r w:rsidRPr="0030108C">
        <w:rPr>
          <w:bCs/>
          <w:spacing w:val="-1"/>
          <w:sz w:val="28"/>
          <w:szCs w:val="28"/>
        </w:rPr>
        <w:t xml:space="preserve"> специализированного учета обучающихся инвалидов и лиц с ограниченными возможностями здоровья</w:t>
      </w:r>
      <w:r>
        <w:rPr>
          <w:bCs/>
          <w:spacing w:val="-1"/>
          <w:sz w:val="28"/>
          <w:szCs w:val="28"/>
        </w:rPr>
        <w:t xml:space="preserve"> </w:t>
      </w:r>
      <w:r w:rsidRPr="008E095A">
        <w:rPr>
          <w:sz w:val="28"/>
          <w:szCs w:val="28"/>
        </w:rPr>
        <w:t>на этапах их  обучения, трудоустройства</w:t>
      </w:r>
      <w:r>
        <w:rPr>
          <w:sz w:val="28"/>
          <w:szCs w:val="28"/>
        </w:rPr>
        <w:t>;</w:t>
      </w:r>
    </w:p>
    <w:p w14:paraId="15642CA5" w14:textId="0A61F4FB" w:rsidR="000F492D" w:rsidRDefault="000F492D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комиссия по воспитательной работе Института – в части </w:t>
      </w:r>
      <w:r w:rsidR="00265FAF">
        <w:rPr>
          <w:bCs/>
          <w:spacing w:val="-1"/>
          <w:sz w:val="28"/>
          <w:szCs w:val="28"/>
        </w:rPr>
        <w:t xml:space="preserve">содействия </w:t>
      </w:r>
      <w:r>
        <w:rPr>
          <w:bCs/>
          <w:spacing w:val="-1"/>
          <w:sz w:val="28"/>
          <w:szCs w:val="28"/>
        </w:rPr>
        <w:t xml:space="preserve">социокультурной реабилитации обучающихся инвалидов и лиц с </w:t>
      </w:r>
      <w:r>
        <w:rPr>
          <w:bCs/>
          <w:spacing w:val="-1"/>
          <w:sz w:val="28"/>
          <w:szCs w:val="28"/>
        </w:rPr>
        <w:lastRenderedPageBreak/>
        <w:t>ограниченными возможностями здоровья;</w:t>
      </w:r>
    </w:p>
    <w:p w14:paraId="3F116885" w14:textId="77777777" w:rsidR="000F492D" w:rsidRDefault="000F492D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административно-хозяйственн</w:t>
      </w:r>
      <w:r w:rsidR="00DD5B91">
        <w:rPr>
          <w:bCs/>
          <w:spacing w:val="-1"/>
          <w:sz w:val="28"/>
          <w:szCs w:val="28"/>
        </w:rPr>
        <w:t>ый</w:t>
      </w:r>
      <w:r>
        <w:rPr>
          <w:bCs/>
          <w:spacing w:val="-1"/>
          <w:sz w:val="28"/>
          <w:szCs w:val="28"/>
        </w:rPr>
        <w:t xml:space="preserve"> </w:t>
      </w:r>
      <w:r w:rsidR="00DD5B91">
        <w:rPr>
          <w:bCs/>
          <w:spacing w:val="-1"/>
          <w:sz w:val="28"/>
          <w:szCs w:val="28"/>
        </w:rPr>
        <w:t>отдел</w:t>
      </w:r>
      <w:r>
        <w:rPr>
          <w:bCs/>
          <w:spacing w:val="-1"/>
          <w:sz w:val="28"/>
          <w:szCs w:val="28"/>
        </w:rPr>
        <w:t xml:space="preserve"> Института  – в части создания безбарьерной среды.</w:t>
      </w:r>
    </w:p>
    <w:p w14:paraId="19E38119" w14:textId="77777777" w:rsidR="000F492D" w:rsidRDefault="000F492D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47DC5A33" w14:textId="77777777" w:rsidR="00D12FDC" w:rsidRDefault="000F492D" w:rsidP="00697347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5.</w:t>
      </w:r>
      <w:r w:rsidR="00D12FDC">
        <w:rPr>
          <w:b/>
          <w:bCs/>
          <w:spacing w:val="-1"/>
          <w:sz w:val="28"/>
          <w:szCs w:val="28"/>
        </w:rPr>
        <w:t xml:space="preserve"> Информационное обеспечение обучения инвалидов и лиц с ограниченными возможностями здоровья</w:t>
      </w:r>
    </w:p>
    <w:p w14:paraId="2954B134" w14:textId="77777777" w:rsidR="00406EBE" w:rsidRDefault="00D12FDC" w:rsidP="00406EBE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5.1. На </w:t>
      </w:r>
      <w:r w:rsidR="004C3B5A">
        <w:rPr>
          <w:bCs/>
          <w:spacing w:val="-1"/>
          <w:sz w:val="28"/>
          <w:szCs w:val="28"/>
        </w:rPr>
        <w:t xml:space="preserve">официальном </w:t>
      </w:r>
      <w:r>
        <w:rPr>
          <w:bCs/>
          <w:spacing w:val="-1"/>
          <w:sz w:val="28"/>
          <w:szCs w:val="28"/>
        </w:rPr>
        <w:t>сайте Института в сети «Интернет» вед</w:t>
      </w:r>
      <w:r w:rsidR="00BC1792">
        <w:rPr>
          <w:bCs/>
          <w:spacing w:val="-1"/>
          <w:sz w:val="28"/>
          <w:szCs w:val="28"/>
        </w:rPr>
        <w:t>утся</w:t>
      </w:r>
      <w:r>
        <w:rPr>
          <w:bCs/>
          <w:spacing w:val="-1"/>
          <w:sz w:val="28"/>
          <w:szCs w:val="28"/>
        </w:rPr>
        <w:t xml:space="preserve"> специальны</w:t>
      </w:r>
      <w:r w:rsidR="00BC1792">
        <w:rPr>
          <w:bCs/>
          <w:spacing w:val="-1"/>
          <w:sz w:val="28"/>
          <w:szCs w:val="28"/>
        </w:rPr>
        <w:t>е</w:t>
      </w:r>
      <w:r>
        <w:rPr>
          <w:bCs/>
          <w:spacing w:val="-1"/>
          <w:sz w:val="28"/>
          <w:szCs w:val="28"/>
        </w:rPr>
        <w:t xml:space="preserve"> раздел</w:t>
      </w:r>
      <w:r w:rsidR="00BC1792">
        <w:rPr>
          <w:bCs/>
          <w:spacing w:val="-1"/>
          <w:sz w:val="28"/>
          <w:szCs w:val="28"/>
        </w:rPr>
        <w:t>ы</w:t>
      </w:r>
      <w:r w:rsidR="004A4764">
        <w:rPr>
          <w:bCs/>
          <w:spacing w:val="-1"/>
          <w:sz w:val="28"/>
          <w:szCs w:val="28"/>
        </w:rPr>
        <w:t>, содержащи</w:t>
      </w:r>
      <w:r w:rsidR="00BC1792">
        <w:rPr>
          <w:bCs/>
          <w:spacing w:val="-1"/>
          <w:sz w:val="28"/>
          <w:szCs w:val="28"/>
        </w:rPr>
        <w:t>е:</w:t>
      </w:r>
      <w:r w:rsidR="00406EBE">
        <w:rPr>
          <w:bCs/>
          <w:spacing w:val="-1"/>
          <w:sz w:val="28"/>
          <w:szCs w:val="28"/>
        </w:rPr>
        <w:t xml:space="preserve"> </w:t>
      </w:r>
    </w:p>
    <w:p w14:paraId="6B7D2041" w14:textId="22657560" w:rsidR="004A4764" w:rsidRPr="00BC1792" w:rsidRDefault="00BC1792" w:rsidP="00406EBE">
      <w:pPr>
        <w:shd w:val="clear" w:color="auto" w:fill="FFFFFF"/>
        <w:spacing w:line="360" w:lineRule="auto"/>
        <w:ind w:firstLine="540"/>
        <w:jc w:val="both"/>
        <w:rPr>
          <w:bCs/>
          <w:spacing w:val="-1"/>
          <w:sz w:val="28"/>
          <w:szCs w:val="28"/>
        </w:rPr>
      </w:pPr>
      <w:r w:rsidRPr="00BC1792">
        <w:rPr>
          <w:bCs/>
          <w:spacing w:val="-1"/>
          <w:sz w:val="28"/>
          <w:szCs w:val="28"/>
        </w:rPr>
        <w:t>а) информацию</w:t>
      </w:r>
      <w:r w:rsidR="004A4764" w:rsidRPr="00BC1792">
        <w:rPr>
          <w:bCs/>
          <w:spacing w:val="-1"/>
          <w:sz w:val="28"/>
          <w:szCs w:val="28"/>
        </w:rPr>
        <w:t>:</w:t>
      </w:r>
    </w:p>
    <w:p w14:paraId="21DEF0BF" w14:textId="4935F54F" w:rsidR="00BC1792" w:rsidRPr="00BC1792" w:rsidRDefault="00BC1792" w:rsidP="00406EB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C1792">
        <w:rPr>
          <w:sz w:val="28"/>
          <w:szCs w:val="28"/>
        </w:rPr>
        <w:t>о специально оборудованных учебных кабинетах;</w:t>
      </w:r>
      <w:r w:rsidR="00406EBE">
        <w:rPr>
          <w:sz w:val="28"/>
          <w:szCs w:val="28"/>
        </w:rPr>
        <w:t xml:space="preserve"> </w:t>
      </w:r>
    </w:p>
    <w:p w14:paraId="723D206B" w14:textId="77777777" w:rsidR="00406EBE" w:rsidRDefault="00BC1792" w:rsidP="00406EB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C1792">
        <w:rPr>
          <w:sz w:val="28"/>
          <w:szCs w:val="28"/>
        </w:rPr>
        <w:t>об объектах для проведения практических занятий, библиотеках, объектах спорта</w:t>
      </w:r>
      <w:r>
        <w:rPr>
          <w:sz w:val="28"/>
          <w:szCs w:val="28"/>
        </w:rPr>
        <w:t>,</w:t>
      </w:r>
      <w:r w:rsidRPr="00BC1792">
        <w:rPr>
          <w:sz w:val="28"/>
          <w:szCs w:val="28"/>
        </w:rPr>
        <w:t xml:space="preserve"> приспособленных для использования инвалидами и лицами с ограниченными возможностями здоровья;</w:t>
      </w:r>
      <w:r w:rsidR="00406EBE">
        <w:rPr>
          <w:sz w:val="28"/>
          <w:szCs w:val="28"/>
        </w:rPr>
        <w:t xml:space="preserve"> </w:t>
      </w:r>
    </w:p>
    <w:p w14:paraId="3722AC01" w14:textId="77777777" w:rsidR="00406EBE" w:rsidRDefault="00BC1792" w:rsidP="00406EB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C1792">
        <w:rPr>
          <w:sz w:val="28"/>
          <w:szCs w:val="28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  <w:r w:rsidR="00406EBE">
        <w:rPr>
          <w:sz w:val="28"/>
          <w:szCs w:val="28"/>
        </w:rPr>
        <w:t xml:space="preserve"> </w:t>
      </w:r>
    </w:p>
    <w:p w14:paraId="3D108E20" w14:textId="77777777" w:rsidR="00406EBE" w:rsidRDefault="00BC1792" w:rsidP="00406EB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C1792">
        <w:rPr>
          <w:sz w:val="28"/>
          <w:szCs w:val="28"/>
        </w:rPr>
        <w:t>об обеспечении беспрепятственного доступа в здание Института;</w:t>
      </w:r>
    </w:p>
    <w:p w14:paraId="5E4B537A" w14:textId="77777777" w:rsidR="00406EBE" w:rsidRDefault="00BC1792" w:rsidP="00406EB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C1792">
        <w:rPr>
          <w:sz w:val="28"/>
          <w:szCs w:val="28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  <w:r w:rsidR="00406EBE">
        <w:rPr>
          <w:sz w:val="28"/>
          <w:szCs w:val="28"/>
        </w:rPr>
        <w:t xml:space="preserve"> </w:t>
      </w:r>
    </w:p>
    <w:p w14:paraId="256D9447" w14:textId="77777777" w:rsidR="00406EBE" w:rsidRDefault="00BC1792" w:rsidP="00406EB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C1792">
        <w:rPr>
          <w:sz w:val="28"/>
          <w:szCs w:val="28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  <w:r w:rsidR="00406EBE">
        <w:rPr>
          <w:sz w:val="28"/>
          <w:szCs w:val="28"/>
        </w:rPr>
        <w:t xml:space="preserve"> </w:t>
      </w:r>
    </w:p>
    <w:p w14:paraId="797DC348" w14:textId="77777777" w:rsidR="00406EBE" w:rsidRDefault="00BC1792" w:rsidP="00406EB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BC1792">
        <w:rPr>
          <w:sz w:val="28"/>
          <w:szCs w:val="28"/>
        </w:rPr>
        <w:t>о наличии специальных технических средств обучения коллективного и индивидуального пользования;</w:t>
      </w:r>
      <w:r w:rsidR="00406EBE">
        <w:rPr>
          <w:sz w:val="28"/>
          <w:szCs w:val="28"/>
        </w:rPr>
        <w:t xml:space="preserve"> </w:t>
      </w:r>
    </w:p>
    <w:p w14:paraId="6FEF6B5D" w14:textId="35A797F8" w:rsidR="00CE0A24" w:rsidRPr="00BC1792" w:rsidRDefault="00BC1792" w:rsidP="00406EBE">
      <w:pPr>
        <w:pStyle w:val="ConsPlusNormal"/>
        <w:spacing w:line="360" w:lineRule="auto"/>
        <w:ind w:firstLine="540"/>
        <w:jc w:val="both"/>
        <w:rPr>
          <w:bCs/>
          <w:spacing w:val="-1"/>
          <w:sz w:val="28"/>
          <w:szCs w:val="28"/>
        </w:rPr>
      </w:pPr>
      <w:r w:rsidRPr="00BC1792">
        <w:rPr>
          <w:sz w:val="28"/>
          <w:szCs w:val="28"/>
        </w:rPr>
        <w:t xml:space="preserve">б) иные сведения, предусмотренные законодательством об образовании, </w:t>
      </w:r>
      <w:r w:rsidR="00CE0A24" w:rsidRPr="00BC1792">
        <w:rPr>
          <w:bCs/>
          <w:spacing w:val="-1"/>
          <w:sz w:val="28"/>
          <w:szCs w:val="28"/>
        </w:rPr>
        <w:t xml:space="preserve">  характеризующ</w:t>
      </w:r>
      <w:r w:rsidRPr="00BC1792">
        <w:rPr>
          <w:bCs/>
          <w:spacing w:val="-1"/>
          <w:sz w:val="28"/>
          <w:szCs w:val="28"/>
        </w:rPr>
        <w:t>ие</w:t>
      </w:r>
      <w:r w:rsidR="00CE0A24" w:rsidRPr="00BC1792">
        <w:rPr>
          <w:bCs/>
          <w:spacing w:val="-1"/>
          <w:sz w:val="28"/>
          <w:szCs w:val="28"/>
        </w:rPr>
        <w:t xml:space="preserve"> организацию образовательного процесса для обучения инвалидов и лиц с ограниченными возможностями здоровья в Институте.</w:t>
      </w:r>
    </w:p>
    <w:p w14:paraId="4EF6CFF6" w14:textId="77777777" w:rsidR="00CE0A24" w:rsidRDefault="00CE0A24" w:rsidP="00BC1792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BC1792">
        <w:rPr>
          <w:bCs/>
          <w:spacing w:val="-1"/>
          <w:sz w:val="28"/>
          <w:szCs w:val="28"/>
        </w:rPr>
        <w:t>5.2. В целях обеспечения специальных условий обучения инвалидов и лиц с</w:t>
      </w:r>
      <w:r>
        <w:rPr>
          <w:bCs/>
          <w:spacing w:val="-1"/>
          <w:sz w:val="28"/>
          <w:szCs w:val="28"/>
        </w:rPr>
        <w:t xml:space="preserve"> ограниченными возможностями здоровья в Институте ведется </w:t>
      </w:r>
      <w:r>
        <w:rPr>
          <w:bCs/>
          <w:spacing w:val="-1"/>
          <w:sz w:val="28"/>
          <w:szCs w:val="28"/>
        </w:rPr>
        <w:lastRenderedPageBreak/>
        <w:t xml:space="preserve">специализированный учет, </w:t>
      </w:r>
      <w:r w:rsidR="00F05127">
        <w:rPr>
          <w:bCs/>
          <w:spacing w:val="-1"/>
          <w:sz w:val="28"/>
          <w:szCs w:val="28"/>
        </w:rPr>
        <w:t>фиксирующий</w:t>
      </w:r>
      <w:r>
        <w:rPr>
          <w:bCs/>
          <w:spacing w:val="-1"/>
          <w:sz w:val="28"/>
          <w:szCs w:val="28"/>
        </w:rPr>
        <w:t>:</w:t>
      </w:r>
    </w:p>
    <w:p w14:paraId="6D94EFE6" w14:textId="77777777" w:rsidR="00CE0A24" w:rsidRDefault="00CE0A24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сведения о состоянии здоровья обучающихся инвалидов и лиц с ограниченными возможностями здоровья;</w:t>
      </w:r>
    </w:p>
    <w:p w14:paraId="05C43B1A" w14:textId="77777777" w:rsidR="001F45F9" w:rsidRDefault="00F05127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рекомендации медико-социальной экспертизы или психолого-медико-педагогической комиссии.</w:t>
      </w:r>
      <w:r w:rsidR="00CE0A24">
        <w:rPr>
          <w:bCs/>
          <w:spacing w:val="-1"/>
          <w:sz w:val="28"/>
          <w:szCs w:val="28"/>
        </w:rPr>
        <w:t xml:space="preserve">   </w:t>
      </w:r>
      <w:r w:rsidR="00D12FDC">
        <w:rPr>
          <w:bCs/>
          <w:spacing w:val="-1"/>
          <w:sz w:val="28"/>
          <w:szCs w:val="28"/>
        </w:rPr>
        <w:t xml:space="preserve"> </w:t>
      </w:r>
      <w:r w:rsidR="000F492D">
        <w:rPr>
          <w:b/>
          <w:bCs/>
          <w:spacing w:val="-1"/>
          <w:sz w:val="28"/>
          <w:szCs w:val="28"/>
        </w:rPr>
        <w:t xml:space="preserve"> </w:t>
      </w:r>
      <w:r w:rsidR="00EC2D42">
        <w:rPr>
          <w:bCs/>
          <w:spacing w:val="-1"/>
          <w:sz w:val="28"/>
          <w:szCs w:val="28"/>
        </w:rPr>
        <w:t xml:space="preserve"> </w:t>
      </w:r>
      <w:r w:rsidR="001F45F9">
        <w:rPr>
          <w:bCs/>
          <w:spacing w:val="-1"/>
          <w:sz w:val="28"/>
          <w:szCs w:val="28"/>
        </w:rPr>
        <w:t xml:space="preserve"> </w:t>
      </w:r>
    </w:p>
    <w:p w14:paraId="541C0154" w14:textId="7F1FDDCE" w:rsidR="00F05127" w:rsidRDefault="00F05127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Подлежащие специализированному учету сведения и рекомендации представляются </w:t>
      </w:r>
      <w:r w:rsidRPr="002D5358">
        <w:rPr>
          <w:bCs/>
          <w:spacing w:val="-1"/>
          <w:sz w:val="28"/>
          <w:szCs w:val="28"/>
        </w:rPr>
        <w:t xml:space="preserve">в </w:t>
      </w:r>
      <w:r w:rsidR="004C3B5A" w:rsidRPr="002D5358">
        <w:rPr>
          <w:bCs/>
          <w:spacing w:val="-1"/>
          <w:sz w:val="28"/>
          <w:szCs w:val="28"/>
        </w:rPr>
        <w:t>приемную комиссию при поступлении либо в процессе обучения в деканат соответствующего факультета</w:t>
      </w:r>
      <w:r w:rsidR="004C3B5A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Института обучающимся, в отношении которого ведется указанный учет, либо иными лицами с согласия такого обучающегося.</w:t>
      </w:r>
    </w:p>
    <w:p w14:paraId="516BC5C9" w14:textId="77777777" w:rsidR="001F45F9" w:rsidRDefault="001F45F9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2E8F9ACB" w14:textId="77777777" w:rsidR="00F05127" w:rsidRDefault="00F05127" w:rsidP="00697347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6. Кадровое обеспечение обучения инвалидов и лиц с ограниченными возможностями здоровья</w:t>
      </w:r>
    </w:p>
    <w:p w14:paraId="5632315D" w14:textId="77777777" w:rsidR="00F05127" w:rsidRDefault="00F05127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6.1. При необходимости с целью комплексного сопровождения образовательного процесса обучающихся инвалидов и лиц с ограниченными возможностями здоровья в штат Института могут быть введены должности:</w:t>
      </w:r>
    </w:p>
    <w:p w14:paraId="5E9CB1E6" w14:textId="77777777" w:rsidR="00F94CA3" w:rsidRDefault="00F94CA3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тьютора, организующего процесс индивидуального обучения и сопровождающего обучающегося инвалида в этом процессе;</w:t>
      </w:r>
    </w:p>
    <w:p w14:paraId="3C619AB9" w14:textId="77777777" w:rsidR="00F94CA3" w:rsidRDefault="00F94CA3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педагога-психолога, обеспечивающего поддержку и укрепление психического здоровья обучающихся инвалидов и лиц с ограниченными возможностями здоровья;</w:t>
      </w:r>
    </w:p>
    <w:p w14:paraId="077980B4" w14:textId="77777777" w:rsidR="00F94CA3" w:rsidRDefault="00F94CA3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социального педагога (социального работника), осуществляющего контроль за соблюдением прав обучающихся инвалидов и лиц с ограниченными возможностями здоровья, определяющего направления и формы помощи в адаптации и социализации;</w:t>
      </w:r>
    </w:p>
    <w:p w14:paraId="5B4B3688" w14:textId="77777777" w:rsidR="00B86E5F" w:rsidRDefault="00F94CA3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специалиста по специальным техническим и программным средствам обучения инвалидов и лиц с ограниченными возможностями здоровья</w:t>
      </w:r>
      <w:r w:rsidR="00B86E5F">
        <w:rPr>
          <w:bCs/>
          <w:spacing w:val="-1"/>
          <w:sz w:val="28"/>
          <w:szCs w:val="28"/>
        </w:rPr>
        <w:t>;</w:t>
      </w:r>
    </w:p>
    <w:p w14:paraId="6F77E1A2" w14:textId="77777777" w:rsidR="00B86E5F" w:rsidRDefault="00B86E5F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сурдопедагога (сурдопереводчика), сопровождающего (обеспечивающего) процесс обучения лиц с нарушениями органа слуха;</w:t>
      </w:r>
    </w:p>
    <w:p w14:paraId="65180912" w14:textId="77777777" w:rsidR="00B86E5F" w:rsidRDefault="00B86E5F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>тифлопедагога, обеспечивающего  процесс обучения лиц с нарушением зрения.</w:t>
      </w:r>
    </w:p>
    <w:p w14:paraId="6620F63E" w14:textId="77777777" w:rsidR="00B86E5F" w:rsidRDefault="00B86E5F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6.2. Педагогические работники Института должны быть ознакомлены с психо-физиологическими особенностями обучающихся инвалидов, лиц с ограниченными возможностями здоровья и учитывать эти особенности при осуществлении образовательной деятельности.</w:t>
      </w:r>
    </w:p>
    <w:p w14:paraId="19938849" w14:textId="77777777" w:rsidR="00F05127" w:rsidRDefault="00F03D4C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Педагогические работники Института при повышении квалификации или переподготовке обязаны осваивать блок дисциплин по осуществлению инклюзивного образовательного процесса.</w:t>
      </w:r>
      <w:r w:rsidR="00B86E5F">
        <w:rPr>
          <w:bCs/>
          <w:spacing w:val="-1"/>
          <w:sz w:val="28"/>
          <w:szCs w:val="28"/>
        </w:rPr>
        <w:t xml:space="preserve"> </w:t>
      </w:r>
      <w:r w:rsidR="00F94CA3">
        <w:rPr>
          <w:bCs/>
          <w:spacing w:val="-1"/>
          <w:sz w:val="28"/>
          <w:szCs w:val="28"/>
        </w:rPr>
        <w:t xml:space="preserve">   </w:t>
      </w:r>
      <w:r w:rsidR="00F05127">
        <w:rPr>
          <w:bCs/>
          <w:spacing w:val="-1"/>
          <w:sz w:val="28"/>
          <w:szCs w:val="28"/>
        </w:rPr>
        <w:t xml:space="preserve"> </w:t>
      </w:r>
    </w:p>
    <w:p w14:paraId="4BE0113D" w14:textId="77777777" w:rsidR="00F03D4C" w:rsidRDefault="00F03D4C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6E023E41" w14:textId="77777777" w:rsidR="00F03D4C" w:rsidRDefault="00F03D4C" w:rsidP="00697347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ГЛАВА 3. СОЗДАНИЕ БЕЗБАРЬЕРНОЙ СРЕДЫ</w:t>
      </w:r>
    </w:p>
    <w:p w14:paraId="671B2F6F" w14:textId="77777777" w:rsidR="00F03D4C" w:rsidRDefault="00F03D4C" w:rsidP="00697347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7. Обеспечение доступности</w:t>
      </w:r>
      <w:r w:rsidR="000F1822">
        <w:rPr>
          <w:b/>
          <w:bCs/>
          <w:spacing w:val="-1"/>
          <w:sz w:val="28"/>
          <w:szCs w:val="28"/>
        </w:rPr>
        <w:t xml:space="preserve"> здания, помещений Института и безопасного в них нахождения</w:t>
      </w:r>
    </w:p>
    <w:p w14:paraId="18F79DDA" w14:textId="77777777" w:rsidR="000F1822" w:rsidRDefault="000F1822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7.1. Доступность здания, помещений Института и безопасность нахождения в них обеспечивается с учетом потребностей обучающихся (абитуриентов) с нарушениями зрения, слуха и с ограничением двигательных функций.</w:t>
      </w:r>
    </w:p>
    <w:p w14:paraId="6E6F7694" w14:textId="77777777" w:rsidR="000F1822" w:rsidRDefault="000F1822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7.2. В целях обеспечения беспрепятственного, безопасного и удобного передвижения по территории Института  инвалидов и лиц с ограниченными возможностями здоровья организуется и осуществляется:</w:t>
      </w:r>
    </w:p>
    <w:p w14:paraId="4525096C" w14:textId="77777777" w:rsidR="000F1822" w:rsidRDefault="000F1822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устранение препятствий на путях движения; </w:t>
      </w:r>
    </w:p>
    <w:p w14:paraId="38E73F3D" w14:textId="77777777" w:rsidR="000F1822" w:rsidRDefault="000F1822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оснащение средствами информационно-навигационной поддержки;</w:t>
      </w:r>
    </w:p>
    <w:p w14:paraId="1A71DA2F" w14:textId="31A32DD3" w:rsidR="000F1822" w:rsidRDefault="00EF4AD4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дублирование лестниц пандусами;</w:t>
      </w:r>
    </w:p>
    <w:p w14:paraId="3CBF7C55" w14:textId="1642CFA5" w:rsidR="00FB3D9C" w:rsidRDefault="00FB3D9C" w:rsidP="00FB3D9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организация сопровождения специализированным персоналом;</w:t>
      </w:r>
    </w:p>
    <w:p w14:paraId="1C249ABA" w14:textId="6DE8944B" w:rsidR="004A086B" w:rsidRDefault="004A086B" w:rsidP="00FB3D9C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устройство кнопки вызова специализированного персонала у доступного для лиц с нарушением опорно-двигательного аппарата входа в здание Института;</w:t>
      </w:r>
    </w:p>
    <w:p w14:paraId="0940356C" w14:textId="7DEF2E9F" w:rsidR="00424626" w:rsidRDefault="00424626" w:rsidP="0069734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4626">
        <w:rPr>
          <w:sz w:val="28"/>
          <w:szCs w:val="28"/>
        </w:rPr>
        <w:t xml:space="preserve">расположение аудиторий для проведения учебных занятий  на первом этаже при отсутствии подъемных устройств; </w:t>
      </w:r>
    </w:p>
    <w:p w14:paraId="76B33A0B" w14:textId="21ADF369" w:rsidR="00424626" w:rsidRDefault="00424626" w:rsidP="00424626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контрастная окраска дверей и лестниц;</w:t>
      </w:r>
    </w:p>
    <w:p w14:paraId="295FCCA7" w14:textId="742DFD34" w:rsidR="006E4D7C" w:rsidRDefault="006E4D7C" w:rsidP="00424626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lastRenderedPageBreak/>
        <w:t>обеспечение доступа и пребывания лица, являющегося слепым и использующего собаку-проводника;</w:t>
      </w:r>
    </w:p>
    <w:p w14:paraId="190E1E27" w14:textId="41B6ECF9" w:rsidR="00EF4AD4" w:rsidRDefault="00EF4AD4" w:rsidP="00697347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выделение мест для парковки транспортных средств инвалидов</w:t>
      </w:r>
      <w:r w:rsidR="006E4D7C">
        <w:rPr>
          <w:bCs/>
          <w:spacing w:val="-1"/>
          <w:sz w:val="28"/>
          <w:szCs w:val="28"/>
        </w:rPr>
        <w:t>.</w:t>
      </w:r>
    </w:p>
    <w:p w14:paraId="4DA7711E" w14:textId="77777777" w:rsidR="00EF4AD4" w:rsidRDefault="00EF4AD4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7.3. В здании Института оборудуется вход, доступный для лиц с нарушением опорно-двигательного аппарата.</w:t>
      </w:r>
    </w:p>
    <w:p w14:paraId="2BAB7985" w14:textId="20827E67" w:rsidR="00EF4AD4" w:rsidRDefault="00EF4AD4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Помещения, в которых могут находиться лица на креслах-колясках, размещаются на уровне указанного доступного входа. </w:t>
      </w:r>
    </w:p>
    <w:p w14:paraId="6C61B330" w14:textId="77777777" w:rsidR="00EF4AD4" w:rsidRDefault="00EF4AD4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7.4. </w:t>
      </w:r>
      <w:r w:rsidR="00E502BB">
        <w:rPr>
          <w:bCs/>
          <w:spacing w:val="-1"/>
          <w:sz w:val="28"/>
          <w:szCs w:val="28"/>
        </w:rPr>
        <w:t xml:space="preserve">В архитектурном пространстве Института создается комплексная система для ориентации и навигации инвалидов и лиц с ограниченными возможностями здоровья, включающая визуальную, </w:t>
      </w:r>
      <w:r w:rsidR="00E502BB" w:rsidRPr="00AF5B01">
        <w:rPr>
          <w:bCs/>
          <w:spacing w:val="-1"/>
          <w:sz w:val="28"/>
          <w:szCs w:val="28"/>
        </w:rPr>
        <w:t>звуковую</w:t>
      </w:r>
      <w:r w:rsidR="00E502BB">
        <w:rPr>
          <w:bCs/>
          <w:spacing w:val="-1"/>
          <w:sz w:val="28"/>
          <w:szCs w:val="28"/>
        </w:rPr>
        <w:t xml:space="preserve"> и тактильную информацию.</w:t>
      </w:r>
    </w:p>
    <w:p w14:paraId="7B242A66" w14:textId="2E1B411A" w:rsidR="009B19EB" w:rsidRDefault="006E4D7C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AF5B01">
        <w:rPr>
          <w:bCs/>
          <w:spacing w:val="-1"/>
          <w:sz w:val="28"/>
          <w:szCs w:val="28"/>
        </w:rPr>
        <w:t xml:space="preserve">7.5. </w:t>
      </w:r>
      <w:r w:rsidR="00A02FE0" w:rsidRPr="00AF5B01">
        <w:rPr>
          <w:bCs/>
          <w:spacing w:val="-1"/>
          <w:sz w:val="28"/>
          <w:szCs w:val="28"/>
        </w:rPr>
        <w:t>Порядок обеспечения доступности здания и помещений Института для лица, являющегося слепым и использующего собаку-проводника, определяется специальным локальным актом Института.</w:t>
      </w:r>
    </w:p>
    <w:p w14:paraId="2E4AC995" w14:textId="77777777" w:rsidR="006E4D7C" w:rsidRDefault="006E4D7C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357B95E6" w14:textId="77777777" w:rsidR="009B19EB" w:rsidRDefault="009B19EB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Статья 8. Специальные места в аудиториях </w:t>
      </w:r>
    </w:p>
    <w:p w14:paraId="6132625B" w14:textId="61D863D0" w:rsidR="00721C82" w:rsidRDefault="008D0E23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8.1. В учебн</w:t>
      </w:r>
      <w:r w:rsidR="004A086B">
        <w:rPr>
          <w:bCs/>
          <w:spacing w:val="-1"/>
          <w:sz w:val="28"/>
          <w:szCs w:val="28"/>
        </w:rPr>
        <w:t>ых</w:t>
      </w:r>
      <w:r>
        <w:rPr>
          <w:bCs/>
          <w:spacing w:val="-1"/>
          <w:sz w:val="28"/>
          <w:szCs w:val="28"/>
        </w:rPr>
        <w:t xml:space="preserve"> помещени</w:t>
      </w:r>
      <w:r w:rsidR="004A086B">
        <w:rPr>
          <w:bCs/>
          <w:spacing w:val="-1"/>
          <w:sz w:val="28"/>
          <w:szCs w:val="28"/>
        </w:rPr>
        <w:t>ях</w:t>
      </w:r>
      <w:r>
        <w:rPr>
          <w:bCs/>
          <w:spacing w:val="-1"/>
          <w:sz w:val="28"/>
          <w:szCs w:val="28"/>
        </w:rPr>
        <w:t xml:space="preserve"> Института оборуду</w:t>
      </w:r>
      <w:r w:rsidR="00721C82">
        <w:rPr>
          <w:bCs/>
          <w:spacing w:val="-1"/>
          <w:sz w:val="28"/>
          <w:szCs w:val="28"/>
        </w:rPr>
        <w:t>ю</w:t>
      </w:r>
      <w:r>
        <w:rPr>
          <w:bCs/>
          <w:spacing w:val="-1"/>
          <w:sz w:val="28"/>
          <w:szCs w:val="28"/>
        </w:rPr>
        <w:t>тся</w:t>
      </w:r>
      <w:r w:rsidR="00721C82">
        <w:rPr>
          <w:bCs/>
          <w:spacing w:val="-1"/>
          <w:sz w:val="28"/>
          <w:szCs w:val="28"/>
        </w:rPr>
        <w:t xml:space="preserve"> специальные учебные</w:t>
      </w:r>
      <w:r>
        <w:rPr>
          <w:bCs/>
          <w:spacing w:val="-1"/>
          <w:sz w:val="28"/>
          <w:szCs w:val="28"/>
        </w:rPr>
        <w:t xml:space="preserve">  места</w:t>
      </w:r>
      <w:r w:rsidR="00721C82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 для обучающихся инвалидов </w:t>
      </w:r>
      <w:r w:rsidR="00721C82">
        <w:rPr>
          <w:bCs/>
          <w:spacing w:val="-1"/>
          <w:sz w:val="28"/>
          <w:szCs w:val="28"/>
        </w:rPr>
        <w:t>по каждому виду нарушений</w:t>
      </w:r>
      <w:r>
        <w:rPr>
          <w:bCs/>
          <w:spacing w:val="-1"/>
          <w:sz w:val="28"/>
          <w:szCs w:val="28"/>
        </w:rPr>
        <w:t xml:space="preserve"> здоровья</w:t>
      </w:r>
      <w:r w:rsidR="00721C82">
        <w:rPr>
          <w:bCs/>
          <w:spacing w:val="-1"/>
          <w:sz w:val="28"/>
          <w:szCs w:val="28"/>
        </w:rPr>
        <w:t>: опорно-двигательного аппарата, слуха и зрения</w:t>
      </w:r>
      <w:r>
        <w:rPr>
          <w:bCs/>
          <w:spacing w:val="-1"/>
          <w:sz w:val="28"/>
          <w:szCs w:val="28"/>
        </w:rPr>
        <w:t>.</w:t>
      </w:r>
    </w:p>
    <w:p w14:paraId="64F43A09" w14:textId="77777777" w:rsidR="00721C82" w:rsidRDefault="00721C82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8.2. Оборудование специальных учебных мест осуществляется за счет увеличения размера зоны на одно место с учетом подъезда и разворота кресла-коляски, расширения прохода между рядами столов, замены двухместных столов на одноместные столы.</w:t>
      </w:r>
    </w:p>
    <w:p w14:paraId="08636A94" w14:textId="77777777" w:rsidR="00721C82" w:rsidRDefault="00721C82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8.3. Под специальные учебные места отводятся:</w:t>
      </w:r>
    </w:p>
    <w:p w14:paraId="68FC542E" w14:textId="77777777" w:rsidR="00721C82" w:rsidRDefault="00721C82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первые столы в ряду у окна и </w:t>
      </w:r>
      <w:r w:rsidR="00BA27FC">
        <w:rPr>
          <w:bCs/>
          <w:spacing w:val="-1"/>
          <w:sz w:val="28"/>
          <w:szCs w:val="28"/>
        </w:rPr>
        <w:t>в</w:t>
      </w:r>
      <w:r>
        <w:rPr>
          <w:bCs/>
          <w:spacing w:val="-1"/>
          <w:sz w:val="28"/>
          <w:szCs w:val="28"/>
        </w:rPr>
        <w:t xml:space="preserve"> среднем ряду – для обучающихся с нарушениями зрения и слуха;</w:t>
      </w:r>
    </w:p>
    <w:p w14:paraId="33364D31" w14:textId="77777777" w:rsidR="008D0E23" w:rsidRDefault="00BA27FC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один – два первых стола в ряду у дверного проема – для обучающихся, передвигающихся в кресле-коляске.</w:t>
      </w:r>
    </w:p>
    <w:p w14:paraId="453C1A88" w14:textId="200B883B" w:rsidR="00BA27FC" w:rsidRDefault="00BA27FC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7575FFA5" w14:textId="77777777" w:rsidR="00395500" w:rsidRDefault="00395500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2DD2A30E" w14:textId="77777777" w:rsidR="00BA27FC" w:rsidRDefault="00BA27FC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lastRenderedPageBreak/>
        <w:t>Статья 9. Оборудование санитарно-гигиенических помещений для обучающихся инвалидов и лиц с ограниченными возможностями здоровья</w:t>
      </w:r>
    </w:p>
    <w:p w14:paraId="04C62D27" w14:textId="3393C3CB" w:rsidR="00BA27FC" w:rsidRDefault="00BA27FC" w:rsidP="00CC4B4B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9.1.</w:t>
      </w:r>
      <w:r w:rsidR="00424626">
        <w:rPr>
          <w:bCs/>
          <w:spacing w:val="-1"/>
          <w:sz w:val="28"/>
          <w:szCs w:val="28"/>
        </w:rPr>
        <w:t xml:space="preserve"> </w:t>
      </w:r>
      <w:r w:rsidR="00CC4B4B">
        <w:rPr>
          <w:bCs/>
          <w:spacing w:val="-1"/>
          <w:sz w:val="28"/>
          <w:szCs w:val="28"/>
        </w:rPr>
        <w:t xml:space="preserve">На этаже </w:t>
      </w:r>
      <w:r w:rsidR="00CC4B4B" w:rsidRPr="00424626">
        <w:rPr>
          <w:sz w:val="28"/>
          <w:szCs w:val="28"/>
        </w:rPr>
        <w:t>расположен</w:t>
      </w:r>
      <w:r w:rsidR="00CC4B4B">
        <w:rPr>
          <w:sz w:val="28"/>
          <w:szCs w:val="28"/>
        </w:rPr>
        <w:t>ия</w:t>
      </w:r>
      <w:r w:rsidR="00CC4B4B" w:rsidRPr="00424626">
        <w:rPr>
          <w:sz w:val="28"/>
          <w:szCs w:val="28"/>
        </w:rPr>
        <w:t xml:space="preserve"> аудитори</w:t>
      </w:r>
      <w:r w:rsidR="00CC4B4B">
        <w:rPr>
          <w:sz w:val="28"/>
          <w:szCs w:val="28"/>
        </w:rPr>
        <w:t>й</w:t>
      </w:r>
      <w:r w:rsidR="00CC4B4B" w:rsidRPr="00424626">
        <w:rPr>
          <w:sz w:val="28"/>
          <w:szCs w:val="28"/>
        </w:rPr>
        <w:t xml:space="preserve"> для проведения учебных занятий</w:t>
      </w:r>
      <w:r w:rsidR="00CC4B4B">
        <w:rPr>
          <w:bCs/>
          <w:spacing w:val="-1"/>
          <w:sz w:val="28"/>
          <w:szCs w:val="28"/>
        </w:rPr>
        <w:t xml:space="preserve">  для обучающихся </w:t>
      </w:r>
      <w:r w:rsidR="00CC4B4B" w:rsidRPr="00CC4B4B">
        <w:rPr>
          <w:spacing w:val="-1"/>
          <w:sz w:val="28"/>
          <w:szCs w:val="28"/>
        </w:rPr>
        <w:t>инвалидов и лиц с ограниченными возможностями здоровья</w:t>
      </w:r>
      <w:r w:rsidR="00CC4B4B">
        <w:rPr>
          <w:bCs/>
          <w:spacing w:val="-1"/>
          <w:sz w:val="28"/>
          <w:szCs w:val="28"/>
        </w:rPr>
        <w:t xml:space="preserve">  обустраивается доступная для таких обучающихся универсальная санитарно-гигиеническая  кабина (далее – универсальная кабина).</w:t>
      </w:r>
    </w:p>
    <w:p w14:paraId="41BED535" w14:textId="46CB1099" w:rsidR="00BA27FC" w:rsidRDefault="00BA27FC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9.2. В универсальной кабине устанавливаются </w:t>
      </w:r>
      <w:r w:rsidR="00C57FD7">
        <w:rPr>
          <w:bCs/>
          <w:spacing w:val="-1"/>
          <w:sz w:val="28"/>
          <w:szCs w:val="28"/>
        </w:rPr>
        <w:t xml:space="preserve">унитаз с опорой для спины, </w:t>
      </w:r>
      <w:r>
        <w:rPr>
          <w:bCs/>
          <w:spacing w:val="-1"/>
          <w:sz w:val="28"/>
          <w:szCs w:val="28"/>
        </w:rPr>
        <w:t>откидные</w:t>
      </w:r>
      <w:r w:rsidR="007C1DBF">
        <w:rPr>
          <w:bCs/>
          <w:spacing w:val="-1"/>
          <w:sz w:val="28"/>
          <w:szCs w:val="28"/>
        </w:rPr>
        <w:t>/подъемные</w:t>
      </w:r>
      <w:r>
        <w:rPr>
          <w:bCs/>
          <w:spacing w:val="-1"/>
          <w:sz w:val="28"/>
          <w:szCs w:val="28"/>
        </w:rPr>
        <w:t xml:space="preserve"> опорные поручни, </w:t>
      </w:r>
      <w:r w:rsidR="007C1DBF">
        <w:rPr>
          <w:bCs/>
          <w:spacing w:val="-1"/>
          <w:sz w:val="28"/>
          <w:szCs w:val="28"/>
        </w:rPr>
        <w:t xml:space="preserve">настенные крючки для костылей, тростей, одежды и других принадлежностей, умывальник с </w:t>
      </w:r>
      <w:r w:rsidR="00FB01E8">
        <w:rPr>
          <w:bCs/>
          <w:spacing w:val="-1"/>
          <w:sz w:val="28"/>
          <w:szCs w:val="28"/>
        </w:rPr>
        <w:t xml:space="preserve">рычагом управления краном и </w:t>
      </w:r>
      <w:r w:rsidR="007C1DBF">
        <w:rPr>
          <w:bCs/>
          <w:spacing w:val="-1"/>
          <w:sz w:val="28"/>
          <w:szCs w:val="28"/>
        </w:rPr>
        <w:t>горизонтальными поручнями вокруг раковины, электросушилка для рук, неопрокидываемая корзина для мусора, наклонное зеркало, предусматривается место для</w:t>
      </w:r>
      <w:r w:rsidR="00C57FD7">
        <w:rPr>
          <w:bCs/>
          <w:spacing w:val="-1"/>
          <w:sz w:val="28"/>
          <w:szCs w:val="28"/>
        </w:rPr>
        <w:t xml:space="preserve"> размещения </w:t>
      </w:r>
      <w:r w:rsidR="007C1DBF">
        <w:rPr>
          <w:bCs/>
          <w:spacing w:val="-1"/>
          <w:sz w:val="28"/>
          <w:szCs w:val="28"/>
        </w:rPr>
        <w:t xml:space="preserve"> кресла-коляски</w:t>
      </w:r>
      <w:r w:rsidR="00C57FD7">
        <w:rPr>
          <w:bCs/>
          <w:spacing w:val="-1"/>
          <w:sz w:val="28"/>
          <w:szCs w:val="28"/>
        </w:rPr>
        <w:t>, оборудованное горизонтальными поручнями</w:t>
      </w:r>
      <w:r>
        <w:rPr>
          <w:bCs/>
          <w:spacing w:val="-1"/>
          <w:sz w:val="28"/>
          <w:szCs w:val="28"/>
        </w:rPr>
        <w:t>.</w:t>
      </w:r>
      <w:r w:rsidR="00C57FD7">
        <w:rPr>
          <w:bCs/>
          <w:spacing w:val="-1"/>
          <w:sz w:val="28"/>
          <w:szCs w:val="28"/>
        </w:rPr>
        <w:t xml:space="preserve"> Универсальная кабина оборудуется системой двусторонней связи и двумя кнопками вызова персонала (одна на стене рядом с унитазом, вторая – на противоположной стене так, чтобы воспользоваться кнопкой можно было из положения лежа на полу). Дверь в универсальную кабину </w:t>
      </w:r>
      <w:r w:rsidR="00FB01E8">
        <w:rPr>
          <w:bCs/>
          <w:spacing w:val="-1"/>
          <w:sz w:val="28"/>
          <w:szCs w:val="28"/>
        </w:rPr>
        <w:t>оборудуется шириной не менее 0,9 м (в свету) с открыванием наружу и замком с возможностью открытия снаружи при наступлении экстренного случая.</w:t>
      </w:r>
    </w:p>
    <w:p w14:paraId="42DC89CC" w14:textId="77777777" w:rsidR="00FB01E8" w:rsidRDefault="00FB01E8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51063A41" w14:textId="457A0C96" w:rsidR="00BA27FC" w:rsidRDefault="00BA27FC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10. Система сигнализации и оповещения для обучающихся инвалидов и лиц с ограниченными возможностями здоровья</w:t>
      </w:r>
    </w:p>
    <w:p w14:paraId="76F5ADF2" w14:textId="77777777" w:rsidR="00BA27FC" w:rsidRDefault="00C56585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10.1. Реализуемые Институтом проектные решения должны обеспечивать безопасность обучающихся инвалидов и лиц с ограниченными возможностями здоровья в соответствии с требованиями действующих строительных норм и правил, государственных стандартов, с учетом мобильности инвалидов различных категорий, их численности и </w:t>
      </w:r>
      <w:r>
        <w:rPr>
          <w:bCs/>
          <w:spacing w:val="-1"/>
          <w:sz w:val="28"/>
          <w:szCs w:val="28"/>
        </w:rPr>
        <w:lastRenderedPageBreak/>
        <w:t>места нахождения в здании Института.</w:t>
      </w:r>
    </w:p>
    <w:p w14:paraId="4A1F110D" w14:textId="77777777" w:rsidR="00C56585" w:rsidRDefault="00C56585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При этом обеспечивается визуальная, звуковая и тактильная информация для сигнализации об опасности и других важных обстоятельствах.</w:t>
      </w:r>
    </w:p>
    <w:p w14:paraId="24DE0E8B" w14:textId="57CBF1F3" w:rsidR="00C56585" w:rsidRDefault="00C56585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10.2. Пути движения к помещениям, зонам и местам обслуживания внутри здания Института проектируются в соответствии с нормативными требованиями к путям эвакуации людей из здания.</w:t>
      </w:r>
    </w:p>
    <w:p w14:paraId="75E0B6C5" w14:textId="77777777" w:rsidR="0061234D" w:rsidRDefault="0061234D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48D0A052" w14:textId="77777777" w:rsidR="0061234D" w:rsidRDefault="0061234D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ГЛАВА 4. МАТЕРИАЛЬНО-ТЕХНИЧЕСКОЕ ОБЕСПЕЧЕНИЕ ОБРАЗОВАТЕЛЬНОГО ПРОЦЕССА</w:t>
      </w:r>
    </w:p>
    <w:p w14:paraId="06A35444" w14:textId="77777777" w:rsidR="0061234D" w:rsidRDefault="0061234D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11. Технические средства для помощи обучающимся с нарушениями слуха, зрения и опорно-двигательного аппарата</w:t>
      </w:r>
    </w:p>
    <w:p w14:paraId="556A2D4D" w14:textId="77777777" w:rsidR="00D80CDD" w:rsidRDefault="0061234D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11.1. Учебная аудитория</w:t>
      </w:r>
      <w:r w:rsidR="00FF4396">
        <w:rPr>
          <w:bCs/>
          <w:spacing w:val="-1"/>
          <w:sz w:val="28"/>
          <w:szCs w:val="28"/>
        </w:rPr>
        <w:t xml:space="preserve"> Института</w:t>
      </w:r>
      <w:r>
        <w:rPr>
          <w:bCs/>
          <w:spacing w:val="-1"/>
          <w:sz w:val="28"/>
          <w:szCs w:val="28"/>
        </w:rPr>
        <w:t>, используемая обучающимися с нарушениями слуха,  оборуд</w:t>
      </w:r>
      <w:r w:rsidR="00FB01E8">
        <w:rPr>
          <w:bCs/>
          <w:spacing w:val="-1"/>
          <w:sz w:val="28"/>
          <w:szCs w:val="28"/>
        </w:rPr>
        <w:t>уется</w:t>
      </w:r>
      <w:r>
        <w:rPr>
          <w:bCs/>
          <w:spacing w:val="-1"/>
          <w:sz w:val="28"/>
          <w:szCs w:val="28"/>
        </w:rPr>
        <w:t xml:space="preserve"> радиоклассом, компьютерной техникой, акустическим усилителем с колонками, видеотехникой (мультимедийный проектор, телевизор), электронной доской, документ-камерой, мультимедийной системой. </w:t>
      </w:r>
    </w:p>
    <w:p w14:paraId="42E46C73" w14:textId="27B85AC5" w:rsidR="0061234D" w:rsidRDefault="00D80CDD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В целях дублирования звуковой информации для </w:t>
      </w:r>
      <w:r w:rsidRPr="00D80CDD">
        <w:rPr>
          <w:sz w:val="28"/>
          <w:szCs w:val="28"/>
        </w:rPr>
        <w:t>лиц с ограниченными возможностями здоровья по слуху</w:t>
      </w:r>
      <w:r>
        <w:rPr>
          <w:bCs/>
          <w:spacing w:val="-1"/>
          <w:sz w:val="28"/>
          <w:szCs w:val="28"/>
        </w:rPr>
        <w:t xml:space="preserve"> Институтом используются мониторы с возможностью трансляции субтитров.</w:t>
      </w:r>
    </w:p>
    <w:p w14:paraId="50215703" w14:textId="27889FEC" w:rsidR="00FF4396" w:rsidRPr="00D80CDD" w:rsidRDefault="00FF4396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11.2. Учебная аудитория Института, используемая обучающимися с нарушениями зрения, оборуд</w:t>
      </w:r>
      <w:r w:rsidR="00FB01E8">
        <w:rPr>
          <w:bCs/>
          <w:spacing w:val="-1"/>
          <w:sz w:val="28"/>
          <w:szCs w:val="28"/>
        </w:rPr>
        <w:t>уется</w:t>
      </w:r>
      <w:r>
        <w:rPr>
          <w:bCs/>
          <w:spacing w:val="-1"/>
          <w:sz w:val="28"/>
          <w:szCs w:val="28"/>
        </w:rPr>
        <w:t xml:space="preserve"> брайлевской компьютерной техникой, электронными лупами, видеоувеличителями, программ-синтезаторами речи и другими техническими средствами приема-передачи учебной информации в доступных для указанных обучающихся формах.</w:t>
      </w:r>
      <w:r w:rsidR="00D80CDD">
        <w:rPr>
          <w:bCs/>
          <w:spacing w:val="-1"/>
          <w:sz w:val="28"/>
          <w:szCs w:val="28"/>
        </w:rPr>
        <w:t xml:space="preserve"> </w:t>
      </w:r>
    </w:p>
    <w:p w14:paraId="2A13E2C3" w14:textId="3F6BE6B8" w:rsidR="00FF4396" w:rsidRDefault="00FF4396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Слабовидящим обучающимся в учебных аудиториях обеспечивается возможность просмотра удаленных объектов при помощи видеоувеличителей для удаленного просмотра.</w:t>
      </w:r>
    </w:p>
    <w:p w14:paraId="02FBD422" w14:textId="4D900D7D" w:rsidR="00C63AC1" w:rsidRPr="00C63AC1" w:rsidRDefault="00D80CDD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Для </w:t>
      </w:r>
      <w:r w:rsidRPr="00D80CDD">
        <w:rPr>
          <w:sz w:val="28"/>
          <w:szCs w:val="28"/>
        </w:rPr>
        <w:t>лиц с ограниченными возможностями здоровья по зрению</w:t>
      </w:r>
      <w:r>
        <w:rPr>
          <w:sz w:val="28"/>
          <w:szCs w:val="28"/>
        </w:rPr>
        <w:t xml:space="preserve"> Институтом обеспечивается </w:t>
      </w:r>
      <w:r w:rsidRPr="00D80CDD">
        <w:rPr>
          <w:sz w:val="28"/>
          <w:szCs w:val="28"/>
        </w:rPr>
        <w:t xml:space="preserve">наличие альтернативной версии официального </w:t>
      </w:r>
      <w:r w:rsidRPr="00D80CDD">
        <w:rPr>
          <w:sz w:val="28"/>
          <w:szCs w:val="28"/>
        </w:rPr>
        <w:lastRenderedPageBreak/>
        <w:t xml:space="preserve">сайта </w:t>
      </w:r>
      <w:r>
        <w:rPr>
          <w:sz w:val="28"/>
          <w:szCs w:val="28"/>
        </w:rPr>
        <w:t>Института</w:t>
      </w:r>
      <w:r w:rsidRPr="00D80CDD">
        <w:rPr>
          <w:sz w:val="28"/>
          <w:szCs w:val="28"/>
        </w:rPr>
        <w:t xml:space="preserve"> в сети "Интернет" для слабовидящих</w:t>
      </w:r>
      <w:r w:rsidR="00C63AC1">
        <w:rPr>
          <w:sz w:val="28"/>
          <w:szCs w:val="28"/>
        </w:rPr>
        <w:t>, а также</w:t>
      </w:r>
      <w:r w:rsidR="00C63AC1" w:rsidRPr="00C63AC1">
        <w:rPr>
          <w:sz w:val="28"/>
          <w:szCs w:val="28"/>
        </w:rPr>
        <w:t xml:space="preserve"> размещение в доступных местах и в адаптированной форме (с учетом их особых потребностей) справочной информации о расписании учебных занятий (выполнение крупным рельефно-контрастным шрифтом (на белом или желтом фоне) и дублирование шрифтом Брайля).</w:t>
      </w:r>
    </w:p>
    <w:p w14:paraId="57EF100E" w14:textId="77777777" w:rsidR="00D2019B" w:rsidRDefault="00FF4396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11.3. Обучающимся с нарушениями опорно-двигательного аппарата предоставляются альтернативные устройства ввода информации</w:t>
      </w:r>
      <w:r w:rsidR="00D2019B">
        <w:rPr>
          <w:bCs/>
          <w:spacing w:val="-1"/>
          <w:sz w:val="28"/>
          <w:szCs w:val="28"/>
        </w:rPr>
        <w:t>, позволяющие им использовать возможности компьютерной техники.</w:t>
      </w:r>
    </w:p>
    <w:p w14:paraId="275F9C3B" w14:textId="77777777" w:rsidR="00395500" w:rsidRDefault="00395500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235B1543" w14:textId="4ADD5055" w:rsidR="00D2019B" w:rsidRDefault="00D2019B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12. Особенности применения электронного обучения, дистанционных образовательных технологий</w:t>
      </w:r>
    </w:p>
    <w:p w14:paraId="784B5D8A" w14:textId="77777777" w:rsidR="00D2019B" w:rsidRDefault="00D2019B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12.1. Используемые Институтом образовательные сайты должны обладать универсальным дизайном, отвечающим потребностям обучающихся инвалидов и лиц с ограниченными возможностями здоровья.</w:t>
      </w:r>
    </w:p>
    <w:p w14:paraId="7E506BCB" w14:textId="77777777" w:rsidR="00B33A80" w:rsidRDefault="00D2019B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Образовательная информация, представленная на сайте дистанционного обучения, должна соответствовать стандарту обеспечения доступности веб-контента.</w:t>
      </w:r>
    </w:p>
    <w:p w14:paraId="6E4443E7" w14:textId="77777777" w:rsidR="00B33A80" w:rsidRDefault="00B33A80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12.2. При применении электронного обучения, дистанционных образовательных технологий:</w:t>
      </w:r>
    </w:p>
    <w:p w14:paraId="4BEDEA2E" w14:textId="77777777" w:rsidR="00B33A80" w:rsidRDefault="00B33A80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учебные материалы предоставляются таким образом, чтобы обучающиеся с нарушениями слуха получали информацию визуально, а обучающиеся с нарушениями зрения – аудиально;</w:t>
      </w:r>
    </w:p>
    <w:p w14:paraId="013DCAE5" w14:textId="77777777" w:rsidR="00B33A80" w:rsidRDefault="00B33A80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создаются текстовые версии любого нетекстового контента для его возможного преобразования в альтернативные формы;</w:t>
      </w:r>
    </w:p>
    <w:p w14:paraId="3A9D610C" w14:textId="77777777" w:rsidR="00B33A80" w:rsidRDefault="00B33A80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обеспечивается возможность масштабирования текста и изображений без потери качества, а также управления контентом с клавиатуры.</w:t>
      </w:r>
    </w:p>
    <w:p w14:paraId="42A0E97E" w14:textId="77777777" w:rsidR="00314CA7" w:rsidRDefault="00085326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12.3. Электронное обучение, дистанционные образовательные технологии применяются с учетом индивидуализации содержания, методов и темпов учебной деятельности обучающихся инвалидов и лиц с ограниченными возможностями здоровья.</w:t>
      </w:r>
      <w:r w:rsidR="00A2744B">
        <w:rPr>
          <w:bCs/>
          <w:spacing w:val="-1"/>
          <w:sz w:val="28"/>
          <w:szCs w:val="28"/>
        </w:rPr>
        <w:t xml:space="preserve"> При этом обеспечивается </w:t>
      </w:r>
      <w:r w:rsidR="00A2744B">
        <w:rPr>
          <w:bCs/>
          <w:spacing w:val="-1"/>
          <w:sz w:val="28"/>
          <w:szCs w:val="28"/>
        </w:rPr>
        <w:lastRenderedPageBreak/>
        <w:t>возможность коммуникации обучающегося с преподавателем и другими обучающимися.</w:t>
      </w:r>
    </w:p>
    <w:p w14:paraId="6B33C71E" w14:textId="77777777" w:rsidR="0040741D" w:rsidRDefault="0040741D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20C321F3" w14:textId="1BF43100" w:rsidR="00314CA7" w:rsidRDefault="00314CA7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 w:rsidRPr="00314CA7">
        <w:rPr>
          <w:b/>
          <w:bCs/>
          <w:spacing w:val="-1"/>
          <w:sz w:val="28"/>
          <w:szCs w:val="28"/>
        </w:rPr>
        <w:t>ГЛАВА 5. АДАПТАЦИЯ ОБРАЗОВАТЕЛЬНЫХ ПРОГРАММ</w:t>
      </w:r>
    </w:p>
    <w:p w14:paraId="5464C46C" w14:textId="77777777" w:rsidR="00A35C9D" w:rsidRDefault="00A35C9D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78FA1DE6" w14:textId="1DE77AF5" w:rsidR="00314CA7" w:rsidRDefault="00314CA7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13. Включение в образовательную программу специализированных адаптационных дисциплин (модулей)</w:t>
      </w:r>
    </w:p>
    <w:p w14:paraId="2E59EA5B" w14:textId="77777777" w:rsidR="00432A04" w:rsidRDefault="00314CA7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13.1. В целях дополнительной индивидуализированной коррекции нарушений учебных и коммуникативных умений, профессиональной и социальной адаптации на этапе высшего образования обучающихся инвалидов и лиц с ограниченными возможностями здоровья в реализуемые Институтом образовательные программы могут</w:t>
      </w:r>
      <w:r w:rsidR="00432A04">
        <w:rPr>
          <w:bCs/>
          <w:spacing w:val="-1"/>
          <w:sz w:val="28"/>
          <w:szCs w:val="28"/>
        </w:rPr>
        <w:t xml:space="preserve"> быть включены специализированные адаптационные дисциплины (модули).</w:t>
      </w:r>
    </w:p>
    <w:p w14:paraId="4A806AD1" w14:textId="77777777" w:rsidR="00432A04" w:rsidRDefault="00432A04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13.2. Специализированными адаптационными дисциплинами (модулям) признаются дисциплины (модули) социально-гуманитарного назначения, профессионализирующего профиля, а также для коррекции коммуникативных умений, в том числе путем освоения специальной информационно-компенсаторной техники приема-передачи учебной информации.</w:t>
      </w:r>
    </w:p>
    <w:p w14:paraId="3B8EB1E3" w14:textId="79DEDD77" w:rsidR="00432A04" w:rsidRDefault="00432A04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13.3. Набор дисциплин (модулей), указанных в пункте 13.2 настоящей статьи, утверждается Ученым </w:t>
      </w:r>
      <w:r w:rsidR="00FB01E8">
        <w:rPr>
          <w:bCs/>
          <w:spacing w:val="-1"/>
          <w:sz w:val="28"/>
          <w:szCs w:val="28"/>
        </w:rPr>
        <w:t>с</w:t>
      </w:r>
      <w:r>
        <w:rPr>
          <w:bCs/>
          <w:spacing w:val="-1"/>
          <w:sz w:val="28"/>
          <w:szCs w:val="28"/>
        </w:rPr>
        <w:t>оветом Института с учетом конкретной ситуации и индивидуальных потребностей обучающихся инвалидов и лиц с ограниченными возможностями здоровья.</w:t>
      </w:r>
    </w:p>
    <w:p w14:paraId="6C4B22C2" w14:textId="77777777" w:rsidR="00186808" w:rsidRDefault="00432A04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13.4. Специализированные адаптационные дисциплины относятся к числу </w:t>
      </w:r>
      <w:r w:rsidR="00186808">
        <w:rPr>
          <w:bCs/>
          <w:spacing w:val="-1"/>
          <w:sz w:val="28"/>
          <w:szCs w:val="28"/>
        </w:rPr>
        <w:t>элективных, предоставляемых по выбору обучающимся инвалидам и лицам с ограниченными возможностями здоровья.</w:t>
      </w:r>
    </w:p>
    <w:p w14:paraId="19816FC1" w14:textId="77777777" w:rsidR="00186808" w:rsidRDefault="00186808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15A8FB95" w14:textId="77777777" w:rsidR="00186808" w:rsidRDefault="00186808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14. Выбор методов обучения</w:t>
      </w:r>
    </w:p>
    <w:p w14:paraId="0EC84D03" w14:textId="77777777" w:rsidR="00186808" w:rsidRDefault="00186808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14.1. Выбор методов обучения обучающихся инвалидов и лиц с ограниченными возможностями здоровья определяется содержанием </w:t>
      </w:r>
      <w:r>
        <w:rPr>
          <w:bCs/>
          <w:spacing w:val="-1"/>
          <w:sz w:val="28"/>
          <w:szCs w:val="28"/>
        </w:rPr>
        <w:lastRenderedPageBreak/>
        <w:t>обучения, уровнем профессиональной подготовки педагогических работников Института, методического и материально-технического обеспечения, особенностями восприятия учебной информации обучающимися инвалидами и лицами с ограниченными возможностями здоровья.</w:t>
      </w:r>
    </w:p>
    <w:p w14:paraId="353F2350" w14:textId="77777777" w:rsidR="00186808" w:rsidRDefault="00186808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14.2. В целях оказания обучающимся инвалидам и лицам с ограниченными возможностями здоровья помощи в установлении полноценных межличностных отношений с другими обучающимися в образовательном процессе используются социально-активные и рефлексивные методы обучения, а также технологии социокультурной реабилитации.</w:t>
      </w:r>
    </w:p>
    <w:p w14:paraId="523A88E1" w14:textId="77777777" w:rsidR="00360BAE" w:rsidRDefault="00360BAE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2AA21142" w14:textId="77777777" w:rsidR="00360BAE" w:rsidRDefault="00360BAE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15. Индивидуальные учебные планы и индивидуальные учебные графики</w:t>
      </w:r>
    </w:p>
    <w:p w14:paraId="267CCB93" w14:textId="77777777" w:rsidR="00360BAE" w:rsidRDefault="00360BAE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15.1. Обучающиеся инвалиды и лица с ограниченными возможностями здоровья могут обучаться по индивидуальному учебному плану в соответствии с отдельным локальным нормативным актом Института с учетом особенностей, предусмотренных настоящей статьей.</w:t>
      </w:r>
    </w:p>
    <w:p w14:paraId="1C9A7B87" w14:textId="77777777" w:rsidR="00360BAE" w:rsidRDefault="00360BAE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15.2. Срок получения высшего образования при обучении по индивидуальному учебному плану для обучающихся инвалидов и лиц с ограниченными возможностями здоровья может быть при необходимости увеличен, но не более чем на один год.</w:t>
      </w:r>
    </w:p>
    <w:p w14:paraId="6D81BB90" w14:textId="77777777" w:rsidR="00360BAE" w:rsidRDefault="00360BAE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15.3. При составлении индивидуального графика обучения обучающихся инвалидов и лиц с ограниченными возможностями здоровья</w:t>
      </w:r>
      <w:r w:rsidR="00FA6670">
        <w:rPr>
          <w:bCs/>
          <w:spacing w:val="-1"/>
          <w:sz w:val="28"/>
          <w:szCs w:val="28"/>
        </w:rPr>
        <w:t xml:space="preserve"> предусматриваются различные варианты проведения учебных занятий: в Институте (в учебной группе и индивидуально), на дому с использованием дистанционных образовательных технологий.</w:t>
      </w:r>
    </w:p>
    <w:p w14:paraId="25057521" w14:textId="77777777" w:rsidR="00FA6670" w:rsidRDefault="00FA6670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5D6B4987" w14:textId="77777777" w:rsidR="00FA6670" w:rsidRDefault="00FA6670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16. Выбор мест прохождения практик</w:t>
      </w:r>
    </w:p>
    <w:p w14:paraId="77F0B860" w14:textId="77777777" w:rsidR="00FA6670" w:rsidRDefault="00FA6670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16.1. При определении мест учебной и производственной практики </w:t>
      </w:r>
      <w:r>
        <w:rPr>
          <w:bCs/>
          <w:spacing w:val="-1"/>
          <w:sz w:val="28"/>
          <w:szCs w:val="28"/>
        </w:rPr>
        <w:lastRenderedPageBreak/>
        <w:t>для обучающихся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реабилитации, относительно рекомендованных условий и видов труда.</w:t>
      </w:r>
    </w:p>
    <w:p w14:paraId="68DE3023" w14:textId="77777777" w:rsidR="00FA6670" w:rsidRDefault="00FA6670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16.2. При необходимости для прохождения практики создаются специальные рабочие места в соответствии с характером нарушений здоровья, а также с учетом профессионального вида деятельности и характера </w:t>
      </w:r>
      <w:r w:rsidR="009C18CA">
        <w:rPr>
          <w:bCs/>
          <w:spacing w:val="-1"/>
          <w:sz w:val="28"/>
          <w:szCs w:val="28"/>
        </w:rPr>
        <w:t>выполняемых трудовых функций.</w:t>
      </w:r>
    </w:p>
    <w:p w14:paraId="2EE992E5" w14:textId="77777777" w:rsidR="009F1131" w:rsidRDefault="009F1131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51B52F69" w14:textId="77777777" w:rsidR="009F1131" w:rsidRDefault="009F1131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17. Особенности проведения текущего контроля успеваемости, промежуточной аттестации и итоговой (государственной итоговой) аттестации</w:t>
      </w:r>
    </w:p>
    <w:p w14:paraId="2EE8AF47" w14:textId="77777777" w:rsidR="009F1131" w:rsidRDefault="009F1131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17.1. Для осуществления текущего контроля успеваемости, проведения промежуточной аттестации и итоговой (государственной итоговой) аттестации создаются фонды оценочных материалов, адаптированные для обучающихся инвалидов и лиц с ограниченными возможностями здоровья.</w:t>
      </w:r>
    </w:p>
    <w:p w14:paraId="2F99125B" w14:textId="77777777" w:rsidR="009F1131" w:rsidRDefault="009F1131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17.2. Форма проведения промежуточной аттестации и итоговой (государственной итоговой) аттестации  обучающихся 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тестирования).</w:t>
      </w:r>
    </w:p>
    <w:p w14:paraId="1E62058D" w14:textId="77777777" w:rsidR="00040D82" w:rsidRDefault="009F1131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При необходимости обучающимся инвалидам и лицам с ограниченными возможностями здоровья </w:t>
      </w:r>
      <w:r w:rsidR="00F94716">
        <w:rPr>
          <w:bCs/>
          <w:spacing w:val="-1"/>
          <w:sz w:val="28"/>
          <w:szCs w:val="28"/>
        </w:rPr>
        <w:t>предоставляется дополнительное время при проведении зачета или экзамена.</w:t>
      </w:r>
    </w:p>
    <w:p w14:paraId="317BB98E" w14:textId="77777777" w:rsidR="00040D82" w:rsidRDefault="00040D82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728A536D" w14:textId="77777777" w:rsidR="00F1723C" w:rsidRDefault="00040D82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ГЛАВА 6.</w:t>
      </w:r>
      <w:r w:rsidR="00F1723C">
        <w:rPr>
          <w:b/>
          <w:bCs/>
          <w:spacing w:val="-1"/>
          <w:sz w:val="28"/>
          <w:szCs w:val="28"/>
        </w:rPr>
        <w:t xml:space="preserve"> КОМПЛЕКСНОЕ СОПРОВОЖДЕНИЕ ОБРАЗОВАТЕЛЬНОГО ПРОЦЕССА И ЗДОРОВЬЕСБЕРЕЖЕНИЕ</w:t>
      </w:r>
    </w:p>
    <w:p w14:paraId="3FAF6A71" w14:textId="77777777" w:rsidR="00F1723C" w:rsidRDefault="00F1723C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Статья 18. Комплексное сопровождение образовательного процесса при обучении инвалидов и лиц с ограниченными </w:t>
      </w:r>
      <w:r>
        <w:rPr>
          <w:b/>
          <w:bCs/>
          <w:spacing w:val="-1"/>
          <w:sz w:val="28"/>
          <w:szCs w:val="28"/>
        </w:rPr>
        <w:lastRenderedPageBreak/>
        <w:t>возможностями здоровья</w:t>
      </w:r>
    </w:p>
    <w:p w14:paraId="479355FB" w14:textId="77777777" w:rsidR="00444D4F" w:rsidRDefault="00F1723C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18.1. Образовательный процесс в Институте при обучении инвалидов и лиц с ограниченными возможностями здоровья обеспечивается организационно-педагогическим, психолого-педагогическим, медицинско-оздоровительным</w:t>
      </w:r>
      <w:r w:rsidR="00444D4F">
        <w:rPr>
          <w:bCs/>
          <w:spacing w:val="-1"/>
          <w:sz w:val="28"/>
          <w:szCs w:val="28"/>
        </w:rPr>
        <w:t xml:space="preserve"> и социальным сопровождением.</w:t>
      </w:r>
    </w:p>
    <w:p w14:paraId="7A564B5B" w14:textId="77777777" w:rsidR="00444D4F" w:rsidRDefault="00444D4F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18.2. Организационно-педагогическое сопровождение направлено на контроль обучения инвалидов и лиц с ограниченными возможностями здоровья в соответствии с графиком учебного процесса в условиях инклюзивного образования.</w:t>
      </w:r>
    </w:p>
    <w:p w14:paraId="5B95E5B5" w14:textId="77777777" w:rsidR="00444D4F" w:rsidRDefault="00444D4F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Организационно-педагогическое сопровождение включает:</w:t>
      </w:r>
    </w:p>
    <w:p w14:paraId="209A3024" w14:textId="77777777" w:rsidR="00444D4F" w:rsidRDefault="00444D4F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контроль за посещаемостью учебных занятий, прохождением промежуточной аттестации обучающимися инвалидами и лицами с ограниченными возможностями здоровья;</w:t>
      </w:r>
    </w:p>
    <w:p w14:paraId="56359152" w14:textId="77777777" w:rsidR="00444D4F" w:rsidRDefault="00444D4F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организаци</w:t>
      </w:r>
      <w:r w:rsidR="00616D1C">
        <w:rPr>
          <w:bCs/>
          <w:spacing w:val="-1"/>
          <w:sz w:val="28"/>
          <w:szCs w:val="28"/>
        </w:rPr>
        <w:t>ю</w:t>
      </w:r>
      <w:r>
        <w:rPr>
          <w:bCs/>
          <w:spacing w:val="-1"/>
          <w:sz w:val="28"/>
          <w:szCs w:val="28"/>
        </w:rPr>
        <w:t xml:space="preserve"> индивидуальных консультаций для длительно отсутствующих обучающихся;</w:t>
      </w:r>
    </w:p>
    <w:p w14:paraId="6014D220" w14:textId="77777777" w:rsidR="00444D4F" w:rsidRDefault="00444D4F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коррекцию взаимодействия обучающихся инвалидов и лиц с ограниченными возможностями здоровья с педагогическими работниками Института;</w:t>
      </w:r>
    </w:p>
    <w:p w14:paraId="19CDFF94" w14:textId="77777777" w:rsidR="00444D4F" w:rsidRDefault="00444D4F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консультирование педагогических и других работников Института по психофизическим особенностям обучающихся инвалидов и лиц с ограниченными возможностями здоровья;</w:t>
      </w:r>
    </w:p>
    <w:p w14:paraId="0ED27E1A" w14:textId="77777777" w:rsidR="00444D4F" w:rsidRDefault="00444D4F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иные формы и методы организационно-педагогического обеспечения </w:t>
      </w:r>
      <w:r w:rsidR="00CA3AC3">
        <w:rPr>
          <w:bCs/>
          <w:spacing w:val="-1"/>
          <w:sz w:val="28"/>
          <w:szCs w:val="28"/>
        </w:rPr>
        <w:t>полноценного обучения инвалидов и лиц с ограниченными возможностями здоровья.</w:t>
      </w:r>
    </w:p>
    <w:p w14:paraId="3C3C5ACD" w14:textId="77777777" w:rsidR="00D04F76" w:rsidRDefault="00D04F76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18.3. Психолого-педагогическое сопровождение осуществляется для обучающихся, имеющих проблемы в обучении, общении и социальной адаптации.</w:t>
      </w:r>
    </w:p>
    <w:p w14:paraId="72743C84" w14:textId="77777777" w:rsidR="00D04F76" w:rsidRDefault="00D04F76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Психолого-педагогическое сопровождение направлено на изучение, развитие, коррекцию и профессиональное становление личности обучающегося с помощью психодиагностических процедур, </w:t>
      </w:r>
      <w:r>
        <w:rPr>
          <w:bCs/>
          <w:spacing w:val="-1"/>
          <w:sz w:val="28"/>
          <w:szCs w:val="28"/>
        </w:rPr>
        <w:lastRenderedPageBreak/>
        <w:t>психопрофилактики и коррекции личностных искажений.</w:t>
      </w:r>
    </w:p>
    <w:p w14:paraId="7042902E" w14:textId="77777777" w:rsidR="00D04F76" w:rsidRDefault="00D04F76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18.4. Медицинско-оздоровительное сопровождение направлено на диагностику физического состояния обучающихся, сохранение их здоровья, развития адаптационного потенциала для приспособляемости к учебе.</w:t>
      </w:r>
    </w:p>
    <w:p w14:paraId="1EC63BE5" w14:textId="3C6AABAE" w:rsidR="00D04F76" w:rsidRDefault="00D04F76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18.5. Социальное сопровождение включает совокупность мероприятий, направленных на социальную поддержку обучающихся инвалидов и лиц с ограниченными возможностями здоровья при их инклюзивном обучении, в том числе содействие в решении бытовых проблем, социальных выплат, выделения материальной помощи.</w:t>
      </w:r>
    </w:p>
    <w:p w14:paraId="63490DB2" w14:textId="77777777" w:rsidR="0040741D" w:rsidRDefault="0040741D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</w:p>
    <w:p w14:paraId="7EDDCF17" w14:textId="77777777" w:rsidR="00D04F76" w:rsidRDefault="00D04F76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19. Особый порядок освоения дисциплин по физической культуре и спорту</w:t>
      </w:r>
    </w:p>
    <w:p w14:paraId="1E5EA2F0" w14:textId="77777777" w:rsidR="00F329DA" w:rsidRDefault="00D04F76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19.1.</w:t>
      </w:r>
      <w:r w:rsidR="00F329DA">
        <w:rPr>
          <w:bCs/>
          <w:spacing w:val="-1"/>
          <w:sz w:val="28"/>
          <w:szCs w:val="28"/>
        </w:rPr>
        <w:t xml:space="preserve"> Для обучающихся инвалидов и лиц с ограниченными возможностями здоровья устанавливается особый порядок освоения дисциплин по физической культуре и спорту на основании соблюдения принципов здоровьесбережения и адаптированной физической культуры.</w:t>
      </w:r>
    </w:p>
    <w:p w14:paraId="2F9D9526" w14:textId="77777777" w:rsidR="00F329DA" w:rsidRDefault="00F329DA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Указанный порядок определяется локальным нормативным актом Института о реализации дисциплин по физической культуре и спорту с учетом особенностей, предусмотренных настоящей статьей.</w:t>
      </w:r>
    </w:p>
    <w:p w14:paraId="4B6FA2FA" w14:textId="77777777" w:rsidR="00D04F76" w:rsidRDefault="00F329DA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19.2.</w:t>
      </w:r>
      <w:r w:rsidR="00D04F76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Для обучающихся инвалидов и лиц с ограниченными возможностями здоровья могут проводиться:</w:t>
      </w:r>
    </w:p>
    <w:p w14:paraId="14CC384D" w14:textId="28A24622" w:rsidR="00F329DA" w:rsidRDefault="00F329DA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 w:rsidRPr="00030450">
        <w:rPr>
          <w:bCs/>
          <w:spacing w:val="-1"/>
          <w:sz w:val="28"/>
          <w:szCs w:val="28"/>
        </w:rPr>
        <w:t>подвижные занятия адаптивной физической культурой</w:t>
      </w:r>
      <w:r w:rsidR="00030450" w:rsidRPr="00030450">
        <w:rPr>
          <w:bCs/>
          <w:spacing w:val="-1"/>
          <w:sz w:val="28"/>
          <w:szCs w:val="28"/>
        </w:rPr>
        <w:t xml:space="preserve">, в том числе </w:t>
      </w:r>
      <w:r w:rsidRPr="00030450">
        <w:rPr>
          <w:bCs/>
          <w:spacing w:val="-1"/>
          <w:sz w:val="28"/>
          <w:szCs w:val="28"/>
        </w:rPr>
        <w:t xml:space="preserve"> на открытом воздухе;</w:t>
      </w:r>
    </w:p>
    <w:p w14:paraId="79988F87" w14:textId="77777777" w:rsidR="00F329DA" w:rsidRDefault="00F329DA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занятия по настольным, интеллектуальным видам спорта для обучающихся с ограничениями передвижения; </w:t>
      </w:r>
    </w:p>
    <w:p w14:paraId="6CC718AA" w14:textId="77777777" w:rsidR="00F329DA" w:rsidRDefault="00F329DA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занятия, посвященные поддержанию здоровья и здорового образа жизни.</w:t>
      </w:r>
    </w:p>
    <w:p w14:paraId="2D0A1DE1" w14:textId="77777777" w:rsidR="00F329DA" w:rsidRPr="00D04F76" w:rsidRDefault="00F329DA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19.3. Занятия по физической культуре с обучающимися инвалидами и лицами с ограниченными возможностями здоровья проводятся </w:t>
      </w:r>
      <w:r>
        <w:rPr>
          <w:bCs/>
          <w:spacing w:val="-1"/>
          <w:sz w:val="28"/>
          <w:szCs w:val="28"/>
        </w:rPr>
        <w:lastRenderedPageBreak/>
        <w:t>преподавателями</w:t>
      </w:r>
      <w:r w:rsidR="008E107C">
        <w:rPr>
          <w:bCs/>
          <w:spacing w:val="-1"/>
          <w:sz w:val="28"/>
          <w:szCs w:val="28"/>
        </w:rPr>
        <w:t>, имеющими соответствующую специальную подготовку.</w:t>
      </w:r>
    </w:p>
    <w:p w14:paraId="70D4B5AC" w14:textId="77777777" w:rsidR="0040741D" w:rsidRDefault="0040741D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14:paraId="0FD07DF9" w14:textId="049F5D8E" w:rsidR="005572B2" w:rsidRDefault="005572B2" w:rsidP="00EF4AD4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Статья 20. Формирование толерантной социокультурной среды</w:t>
      </w:r>
    </w:p>
    <w:p w14:paraId="4C7D8330" w14:textId="77777777" w:rsidR="005572B2" w:rsidRDefault="005572B2" w:rsidP="00EF4AD4">
      <w:pPr>
        <w:shd w:val="clear" w:color="auto" w:fill="FFFFFF"/>
        <w:spacing w:line="360" w:lineRule="auto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20.1. Должностные лица, работники и обучающиеся Института обязаны формировать и поддерживать социокультурную толерантную среду, способствующую проявлениям терпимости и такта  при восприятии социальных, личностных и культурных различий.</w:t>
      </w:r>
    </w:p>
    <w:p w14:paraId="4555B527" w14:textId="77777777" w:rsidR="00CA0462" w:rsidRPr="00CA0462" w:rsidRDefault="005572B2" w:rsidP="005F7452">
      <w:pPr>
        <w:shd w:val="clear" w:color="auto" w:fill="FFFFFF"/>
        <w:spacing w:line="360" w:lineRule="auto"/>
        <w:ind w:firstLine="709"/>
        <w:jc w:val="both"/>
        <w:rPr>
          <w:vanish/>
          <w:sz w:val="28"/>
          <w:szCs w:val="28"/>
          <w:specVanish/>
        </w:rPr>
      </w:pPr>
      <w:r>
        <w:rPr>
          <w:bCs/>
          <w:spacing w:val="-1"/>
          <w:sz w:val="28"/>
          <w:szCs w:val="28"/>
        </w:rPr>
        <w:t>20.2. В Институте всемерно поощряется волонтерское движение для осуществления личностного социального сопровождения обучающихся инвалидов и лиц с ограниченными возможностями здоровья.</w:t>
      </w:r>
    </w:p>
    <w:p w14:paraId="068BCA2A" w14:textId="77777777" w:rsidR="00CA0462" w:rsidRDefault="00CA0462" w:rsidP="00CA046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2B6F0A" w14:textId="77777777" w:rsidR="00CA0462" w:rsidRDefault="00CA0462" w:rsidP="00CA0462">
      <w:pPr>
        <w:rPr>
          <w:sz w:val="28"/>
          <w:szCs w:val="28"/>
        </w:rPr>
      </w:pPr>
    </w:p>
    <w:p w14:paraId="1C8FA482" w14:textId="77777777" w:rsidR="00CA0462" w:rsidRDefault="00CA0462" w:rsidP="00CA0462">
      <w:pPr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071"/>
      </w:tblGrid>
      <w:tr w:rsidR="00CA0462" w14:paraId="4EC0E680" w14:textId="77777777" w:rsidTr="00CA04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39751" w14:textId="77777777" w:rsidR="00CA0462" w:rsidRDefault="00CA0462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CA0462" w14:paraId="62D3C441" w14:textId="77777777" w:rsidTr="00CA04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34"/>
              <w:gridCol w:w="8047"/>
            </w:tblGrid>
            <w:tr w:rsidR="00CA0462" w14:paraId="6B961B74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57A1CD" w14:textId="619903EA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5C5C0EE0" wp14:editId="2D7E4E92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E7257E" w14:textId="77777777" w:rsidR="00CA0462" w:rsidRDefault="00CA0462">
                  <w:pPr>
                    <w:pStyle w:val="a4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8A81252" w14:textId="77777777" w:rsidR="00CA0462" w:rsidRDefault="00CA0462"/>
        </w:tc>
      </w:tr>
      <w:tr w:rsidR="00CA0462" w14:paraId="7C6A8822" w14:textId="77777777" w:rsidTr="00CA04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CE42D" w14:textId="77777777" w:rsidR="00CA0462" w:rsidRDefault="00CA0462">
            <w:pPr>
              <w:pStyle w:val="a4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CA0462" w14:paraId="491D9449" w14:textId="77777777" w:rsidTr="00CA04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12"/>
              <w:gridCol w:w="6269"/>
            </w:tblGrid>
            <w:tr w:rsidR="00CA0462" w14:paraId="228A940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F56EE0" w14:textId="77777777" w:rsidR="00CA0462" w:rsidRDefault="00CA046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AB37DA" w14:textId="77777777" w:rsidR="00CA0462" w:rsidRDefault="00CA0462"/>
              </w:tc>
            </w:tr>
            <w:tr w:rsidR="00CA0462" w14:paraId="77783DB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5E2890" w14:textId="77777777" w:rsidR="00CA0462" w:rsidRDefault="00CA0462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46E97C" w14:textId="77777777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CA0462" w14:paraId="21C811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E3B50C" w14:textId="77777777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A5700A" w14:textId="77777777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t>035A2AC200DEAD8C9B42BF291B64D677C4</w:t>
                  </w:r>
                </w:p>
              </w:tc>
            </w:tr>
            <w:tr w:rsidR="00CA0462" w14:paraId="35E659E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650A05" w14:textId="77777777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3E0F86" w14:textId="77777777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t>АНО ВПО "ПСИ", Никитина, Инна Филипповна, RU, 59 Пермский край, Пермь, УЛ КУЙБЫШЕВА, ДОМ 98, КОРПУС А, АНО ВПО "ПСИ", Ректор, 1025901221345, 04512589650, 590299113400, psipssgk@mail.ru, 5905020348</w:t>
                  </w:r>
                </w:p>
              </w:tc>
            </w:tr>
            <w:tr w:rsidR="00CA0462" w14:paraId="2C14168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12CA2E" w14:textId="77777777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E31E74" w14:textId="77777777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t>Общество с ограниченной ответственностью "Сертум-Про", Общество с ограниченной ответственностью "Сертум-Про", улица Ульяновская, д. 13, литер А, офис 209 Б, Екатеринбург, 66 Свердловская область, RU, 006673240328, 1116673008539, ca@sertum.ru</w:t>
                  </w:r>
                </w:p>
              </w:tc>
            </w:tr>
            <w:tr w:rsidR="00CA0462" w14:paraId="3A630E7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B09FA5" w14:textId="77777777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E940AE" w14:textId="77777777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12.11.2021 16:41:56 UTC+05</w:t>
                  </w:r>
                  <w:r>
                    <w:br/>
                    <w:t>Действителен до: 21.08.2022 16:56:34 UTC+05</w:t>
                  </w:r>
                </w:p>
              </w:tc>
            </w:tr>
            <w:tr w:rsidR="00CA0462" w14:paraId="7166721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2F522A" w14:textId="77777777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6FC1B2" w14:textId="77777777" w:rsidR="00CA0462" w:rsidRDefault="00CA0462">
                  <w:pPr>
                    <w:spacing w:after="100" w:afterAutospacing="1" w:line="199" w:lineRule="auto"/>
                    <w:outlineLvl w:val="7"/>
                  </w:pPr>
                  <w:r>
                    <w:t>16.11.2021 14:57:39 UTC+05</w:t>
                  </w:r>
                </w:p>
              </w:tc>
            </w:tr>
          </w:tbl>
          <w:p w14:paraId="023512C4" w14:textId="77777777" w:rsidR="00CA0462" w:rsidRDefault="00CA0462"/>
        </w:tc>
      </w:tr>
    </w:tbl>
    <w:p w14:paraId="0ECE9F5F" w14:textId="77777777" w:rsidR="00CA0462" w:rsidRDefault="00CA0462" w:rsidP="00CA0462">
      <w:pPr>
        <w:spacing w:after="100" w:afterAutospacing="1" w:line="199" w:lineRule="auto"/>
        <w:outlineLvl w:val="7"/>
        <w:rPr>
          <w:szCs w:val="24"/>
        </w:rPr>
      </w:pPr>
    </w:p>
    <w:p w14:paraId="061E9817" w14:textId="504FB2EA" w:rsidR="00697347" w:rsidRPr="00697347" w:rsidRDefault="00697347" w:rsidP="00CA0462">
      <w:pPr>
        <w:rPr>
          <w:sz w:val="28"/>
          <w:szCs w:val="28"/>
        </w:rPr>
      </w:pPr>
    </w:p>
    <w:sectPr w:rsidR="00697347" w:rsidRPr="00697347" w:rsidSect="00632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5A75" w14:textId="77777777" w:rsidR="001B48A5" w:rsidRDefault="001B48A5" w:rsidP="00632E25">
      <w:r>
        <w:separator/>
      </w:r>
    </w:p>
  </w:endnote>
  <w:endnote w:type="continuationSeparator" w:id="0">
    <w:p w14:paraId="0409B18B" w14:textId="77777777" w:rsidR="001B48A5" w:rsidRDefault="001B48A5" w:rsidP="0063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5D81" w14:textId="77777777" w:rsidR="00CA0462" w:rsidRDefault="00CA04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446093"/>
      <w:docPartObj>
        <w:docPartGallery w:val="Page Numbers (Bottom of Page)"/>
        <w:docPartUnique/>
      </w:docPartObj>
    </w:sdtPr>
    <w:sdtEndPr/>
    <w:sdtContent>
      <w:p w14:paraId="540B2385" w14:textId="267790BF" w:rsidR="00632E25" w:rsidRDefault="00632E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44498" w14:textId="77777777" w:rsidR="00632E25" w:rsidRDefault="00632E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49B2" w14:textId="77777777" w:rsidR="00CA0462" w:rsidRDefault="00CA04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57B5" w14:textId="77777777" w:rsidR="001B48A5" w:rsidRDefault="001B48A5" w:rsidP="00632E25">
      <w:r>
        <w:separator/>
      </w:r>
    </w:p>
  </w:footnote>
  <w:footnote w:type="continuationSeparator" w:id="0">
    <w:p w14:paraId="525D6210" w14:textId="77777777" w:rsidR="001B48A5" w:rsidRDefault="001B48A5" w:rsidP="0063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7FBE" w14:textId="77777777" w:rsidR="00CA0462" w:rsidRDefault="00CA04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BEB8" w14:textId="632A6F6C" w:rsidR="00CA0462" w:rsidRDefault="00CA0462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3869" w14:textId="77777777" w:rsidR="00CA0462" w:rsidRDefault="00CA04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647A"/>
    <w:multiLevelType w:val="multilevel"/>
    <w:tmpl w:val="226E5E9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39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47"/>
    <w:rsid w:val="00022B88"/>
    <w:rsid w:val="00030450"/>
    <w:rsid w:val="00040D82"/>
    <w:rsid w:val="00085326"/>
    <w:rsid w:val="000B5EF7"/>
    <w:rsid w:val="000D0740"/>
    <w:rsid w:val="000F1822"/>
    <w:rsid w:val="000F492D"/>
    <w:rsid w:val="00132122"/>
    <w:rsid w:val="00132444"/>
    <w:rsid w:val="00132D50"/>
    <w:rsid w:val="001561D6"/>
    <w:rsid w:val="001769E7"/>
    <w:rsid w:val="001835E1"/>
    <w:rsid w:val="00186808"/>
    <w:rsid w:val="00186A90"/>
    <w:rsid w:val="001B3494"/>
    <w:rsid w:val="001B48A5"/>
    <w:rsid w:val="001F011A"/>
    <w:rsid w:val="001F45F9"/>
    <w:rsid w:val="00234811"/>
    <w:rsid w:val="00265FAF"/>
    <w:rsid w:val="0028174E"/>
    <w:rsid w:val="002D5358"/>
    <w:rsid w:val="00314CA7"/>
    <w:rsid w:val="00320C77"/>
    <w:rsid w:val="00360BAE"/>
    <w:rsid w:val="00395500"/>
    <w:rsid w:val="003A3586"/>
    <w:rsid w:val="00406EBE"/>
    <w:rsid w:val="0040741D"/>
    <w:rsid w:val="00424626"/>
    <w:rsid w:val="00432A04"/>
    <w:rsid w:val="00444D4F"/>
    <w:rsid w:val="004A086B"/>
    <w:rsid w:val="004A4764"/>
    <w:rsid w:val="004C3B5A"/>
    <w:rsid w:val="004D13D5"/>
    <w:rsid w:val="0050337D"/>
    <w:rsid w:val="0053267F"/>
    <w:rsid w:val="0053795B"/>
    <w:rsid w:val="00545EE5"/>
    <w:rsid w:val="005572B2"/>
    <w:rsid w:val="00557D54"/>
    <w:rsid w:val="00560105"/>
    <w:rsid w:val="00584521"/>
    <w:rsid w:val="005A0178"/>
    <w:rsid w:val="005A2574"/>
    <w:rsid w:val="005C4ADD"/>
    <w:rsid w:val="005D54CA"/>
    <w:rsid w:val="005F7452"/>
    <w:rsid w:val="00611E9B"/>
    <w:rsid w:val="0061234D"/>
    <w:rsid w:val="00616D1C"/>
    <w:rsid w:val="00622D07"/>
    <w:rsid w:val="00632E25"/>
    <w:rsid w:val="00666A6F"/>
    <w:rsid w:val="0066708A"/>
    <w:rsid w:val="0067641A"/>
    <w:rsid w:val="00696C01"/>
    <w:rsid w:val="00697347"/>
    <w:rsid w:val="006A228F"/>
    <w:rsid w:val="006E4D7C"/>
    <w:rsid w:val="006F0B34"/>
    <w:rsid w:val="00700B5E"/>
    <w:rsid w:val="00721C82"/>
    <w:rsid w:val="00795B4C"/>
    <w:rsid w:val="007B534A"/>
    <w:rsid w:val="007C1DBF"/>
    <w:rsid w:val="008020B5"/>
    <w:rsid w:val="00806961"/>
    <w:rsid w:val="00817147"/>
    <w:rsid w:val="00832D5C"/>
    <w:rsid w:val="008814CF"/>
    <w:rsid w:val="00884C47"/>
    <w:rsid w:val="008A0840"/>
    <w:rsid w:val="008D0E23"/>
    <w:rsid w:val="008E107C"/>
    <w:rsid w:val="00944150"/>
    <w:rsid w:val="00985BDD"/>
    <w:rsid w:val="00991D5D"/>
    <w:rsid w:val="009B15EF"/>
    <w:rsid w:val="009B19EB"/>
    <w:rsid w:val="009C18CA"/>
    <w:rsid w:val="009E6893"/>
    <w:rsid w:val="009F1131"/>
    <w:rsid w:val="00A02FE0"/>
    <w:rsid w:val="00A2744B"/>
    <w:rsid w:val="00A34EE3"/>
    <w:rsid w:val="00A35471"/>
    <w:rsid w:val="00A35C9D"/>
    <w:rsid w:val="00A475F9"/>
    <w:rsid w:val="00A97731"/>
    <w:rsid w:val="00AA3A1F"/>
    <w:rsid w:val="00AA4BB1"/>
    <w:rsid w:val="00AA72F9"/>
    <w:rsid w:val="00AF5B01"/>
    <w:rsid w:val="00B33A80"/>
    <w:rsid w:val="00B43851"/>
    <w:rsid w:val="00B82E78"/>
    <w:rsid w:val="00B86E5F"/>
    <w:rsid w:val="00BA27FC"/>
    <w:rsid w:val="00BB762D"/>
    <w:rsid w:val="00BC1792"/>
    <w:rsid w:val="00BC3DBC"/>
    <w:rsid w:val="00C01803"/>
    <w:rsid w:val="00C14C2B"/>
    <w:rsid w:val="00C452EA"/>
    <w:rsid w:val="00C56585"/>
    <w:rsid w:val="00C57FD7"/>
    <w:rsid w:val="00C63AC1"/>
    <w:rsid w:val="00CA0462"/>
    <w:rsid w:val="00CA3AC3"/>
    <w:rsid w:val="00CC4B4B"/>
    <w:rsid w:val="00CE0A24"/>
    <w:rsid w:val="00D00836"/>
    <w:rsid w:val="00D04F76"/>
    <w:rsid w:val="00D12FDC"/>
    <w:rsid w:val="00D2019B"/>
    <w:rsid w:val="00D6112E"/>
    <w:rsid w:val="00D80CDD"/>
    <w:rsid w:val="00DD3228"/>
    <w:rsid w:val="00DD5B91"/>
    <w:rsid w:val="00DE6D1E"/>
    <w:rsid w:val="00DF20E5"/>
    <w:rsid w:val="00E14FB6"/>
    <w:rsid w:val="00E502BB"/>
    <w:rsid w:val="00E93A86"/>
    <w:rsid w:val="00EC2D42"/>
    <w:rsid w:val="00EE78AD"/>
    <w:rsid w:val="00EF4AD4"/>
    <w:rsid w:val="00F03D4C"/>
    <w:rsid w:val="00F05127"/>
    <w:rsid w:val="00F1723C"/>
    <w:rsid w:val="00F329DA"/>
    <w:rsid w:val="00F94716"/>
    <w:rsid w:val="00F94CA3"/>
    <w:rsid w:val="00FA6670"/>
    <w:rsid w:val="00FB01E8"/>
    <w:rsid w:val="00FB3D9C"/>
    <w:rsid w:val="00FF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1207E"/>
  <w15:docId w15:val="{6724AB95-B2B4-40BB-864D-80350E25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3A1F"/>
  </w:style>
  <w:style w:type="character" w:styleId="a3">
    <w:name w:val="Hyperlink"/>
    <w:basedOn w:val="a0"/>
    <w:uiPriority w:val="99"/>
    <w:semiHidden/>
    <w:unhideWhenUsed/>
    <w:rsid w:val="00AA3A1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D3228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3228"/>
    <w:pPr>
      <w:shd w:val="clear" w:color="auto" w:fill="FFFFFF"/>
      <w:autoSpaceDE/>
      <w:autoSpaceDN/>
      <w:adjustRightInd/>
      <w:spacing w:after="420" w:line="660" w:lineRule="exact"/>
      <w:ind w:hanging="1780"/>
    </w:pPr>
    <w:rPr>
      <w:sz w:val="56"/>
      <w:szCs w:val="56"/>
      <w:lang w:eastAsia="en-US"/>
    </w:rPr>
  </w:style>
  <w:style w:type="paragraph" w:customStyle="1" w:styleId="ConsPlusNormal">
    <w:name w:val="ConsPlusNormal"/>
    <w:rsid w:val="001F4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033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F03D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32E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2E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32E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2E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88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03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2</cp:revision>
  <dcterms:created xsi:type="dcterms:W3CDTF">2021-11-16T10:24:00Z</dcterms:created>
  <dcterms:modified xsi:type="dcterms:W3CDTF">2021-11-16T10:24:00Z</dcterms:modified>
</cp:coreProperties>
</file>