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987C" w14:textId="77777777" w:rsidR="008437AC" w:rsidRDefault="00061657">
      <w:pPr>
        <w:pStyle w:val="a5"/>
        <w:framePr w:wrap="none" w:vAnchor="page" w:hAnchor="page" w:x="6114" w:y="1057"/>
        <w:shd w:val="clear" w:color="auto" w:fill="auto"/>
        <w:spacing w:line="220" w:lineRule="exact"/>
      </w:pPr>
      <w:r>
        <w:t>Приложение 1 к приказу ректора</w:t>
      </w:r>
    </w:p>
    <w:p w14:paraId="6408BC77" w14:textId="77777777" w:rsidR="008437AC" w:rsidRDefault="00061657">
      <w:pPr>
        <w:pStyle w:val="a7"/>
        <w:framePr w:wrap="none" w:vAnchor="page" w:hAnchor="page" w:x="8649" w:y="2970"/>
        <w:shd w:val="clear" w:color="auto" w:fill="auto"/>
        <w:spacing w:line="240" w:lineRule="exact"/>
      </w:pPr>
      <w:r>
        <w:t>Ф. Никитина</w:t>
      </w:r>
    </w:p>
    <w:p w14:paraId="3E32FEE4" w14:textId="77777777" w:rsidR="008437AC" w:rsidRDefault="00061657">
      <w:pPr>
        <w:pStyle w:val="30"/>
        <w:framePr w:w="9096" w:h="1157" w:hRule="exact" w:wrap="none" w:vAnchor="page" w:hAnchor="page" w:x="1463" w:y="5717"/>
        <w:shd w:val="clear" w:color="auto" w:fill="auto"/>
        <w:ind w:right="20"/>
      </w:pPr>
      <w:r>
        <w:t>ПОЛОЖЕНИЕ</w:t>
      </w:r>
    </w:p>
    <w:p w14:paraId="45694C9E" w14:textId="77777777" w:rsidR="008437AC" w:rsidRDefault="00061657">
      <w:pPr>
        <w:pStyle w:val="30"/>
        <w:framePr w:w="9096" w:h="1157" w:hRule="exact" w:wrap="none" w:vAnchor="page" w:hAnchor="page" w:x="1463" w:y="5717"/>
        <w:shd w:val="clear" w:color="auto" w:fill="auto"/>
        <w:jc w:val="left"/>
      </w:pPr>
      <w:r>
        <w:t>О ЮРИДИЧЕСКОЙ КЛИНИКЕ АНО ВПО «ПРИКАМСКИЙ</w:t>
      </w:r>
    </w:p>
    <w:p w14:paraId="73AD106D" w14:textId="77777777" w:rsidR="008437AC" w:rsidRDefault="00061657">
      <w:pPr>
        <w:pStyle w:val="30"/>
        <w:framePr w:w="9096" w:h="1157" w:hRule="exact" w:wrap="none" w:vAnchor="page" w:hAnchor="page" w:x="1463" w:y="5717"/>
        <w:shd w:val="clear" w:color="auto" w:fill="auto"/>
        <w:ind w:right="20"/>
      </w:pPr>
      <w:r>
        <w:t>СОЦИАЛЬНЫЙ ИНСТИТУТ»</w:t>
      </w:r>
    </w:p>
    <w:p w14:paraId="515C2D4B" w14:textId="3C267320" w:rsidR="008437AC" w:rsidRDefault="00355E8E">
      <w:pPr>
        <w:rPr>
          <w:sz w:val="2"/>
          <w:szCs w:val="2"/>
        </w:rPr>
        <w:sectPr w:rsidR="008437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7F95B581" wp14:editId="79E75EA2">
            <wp:simplePos x="0" y="0"/>
            <wp:positionH relativeFrom="page">
              <wp:posOffset>3723640</wp:posOffset>
            </wp:positionH>
            <wp:positionV relativeFrom="page">
              <wp:posOffset>861695</wp:posOffset>
            </wp:positionV>
            <wp:extent cx="1791970" cy="1682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26E49" w14:textId="77777777" w:rsidR="008437AC" w:rsidRDefault="00061657">
      <w:pPr>
        <w:pStyle w:val="20"/>
        <w:framePr w:wrap="none" w:vAnchor="page" w:hAnchor="page" w:x="4983" w:y="715"/>
        <w:shd w:val="clear" w:color="auto" w:fill="auto"/>
        <w:spacing w:line="240" w:lineRule="exact"/>
      </w:pPr>
      <w:r>
        <w:lastRenderedPageBreak/>
        <w:t>1. Общее положение</w:t>
      </w:r>
    </w:p>
    <w:p w14:paraId="078DD0C6" w14:textId="77777777" w:rsidR="008437AC" w:rsidRDefault="00061657">
      <w:pPr>
        <w:pStyle w:val="22"/>
        <w:framePr w:w="9974" w:h="14465" w:hRule="exact" w:wrap="none" w:vAnchor="page" w:hAnchor="page" w:x="1105" w:y="1231"/>
        <w:shd w:val="clear" w:color="auto" w:fill="auto"/>
        <w:ind w:firstLine="0"/>
      </w:pPr>
      <w:r>
        <w:t>Юридическая клиника АНО ВПО «Прикамский социальный институт» (далее - Юридическая</w:t>
      </w:r>
    </w:p>
    <w:p w14:paraId="668EDEC5" w14:textId="77777777" w:rsidR="008437AC" w:rsidRDefault="00061657">
      <w:pPr>
        <w:pStyle w:val="22"/>
        <w:framePr w:w="9974" w:h="14465" w:hRule="exact" w:wrap="none" w:vAnchor="page" w:hAnchor="page" w:x="1105" w:y="1231"/>
        <w:shd w:val="clear" w:color="auto" w:fill="auto"/>
        <w:ind w:firstLine="0"/>
      </w:pPr>
      <w:r>
        <w:t>клиника) является базой для проведения практических стажировок для студентов, изучающих</w:t>
      </w:r>
    </w:p>
    <w:p w14:paraId="1205172B" w14:textId="77777777" w:rsidR="008437AC" w:rsidRDefault="00061657">
      <w:pPr>
        <w:pStyle w:val="22"/>
        <w:framePr w:w="9974" w:h="14465" w:hRule="exact" w:wrap="none" w:vAnchor="page" w:hAnchor="page" w:x="1105" w:y="1231"/>
        <w:shd w:val="clear" w:color="auto" w:fill="auto"/>
        <w:spacing w:after="21"/>
        <w:ind w:firstLine="0"/>
      </w:pPr>
      <w:r>
        <w:t>право (в первую очередь - юристов).</w:t>
      </w:r>
    </w:p>
    <w:p w14:paraId="685679CD" w14:textId="77777777" w:rsidR="008437AC" w:rsidRDefault="00061657">
      <w:pPr>
        <w:pStyle w:val="22"/>
        <w:framePr w:w="9974" w:h="14465" w:hRule="exact" w:wrap="none" w:vAnchor="page" w:hAnchor="page" w:x="1105" w:y="1231"/>
        <w:shd w:val="clear" w:color="auto" w:fill="auto"/>
        <w:spacing w:line="552" w:lineRule="exact"/>
        <w:ind w:firstLine="0"/>
      </w:pPr>
      <w:r>
        <w:t>Юридическая клиника не является юридическим лицом.</w:t>
      </w:r>
    </w:p>
    <w:p w14:paraId="588B9B9E" w14:textId="77777777" w:rsidR="008437AC" w:rsidRDefault="00061657">
      <w:pPr>
        <w:pStyle w:val="22"/>
        <w:framePr w:w="9974" w:h="14465" w:hRule="exact" w:wrap="none" w:vAnchor="page" w:hAnchor="page" w:x="1105" w:y="1231"/>
        <w:shd w:val="clear" w:color="auto" w:fill="auto"/>
        <w:spacing w:line="552" w:lineRule="exact"/>
        <w:ind w:firstLine="0"/>
      </w:pPr>
      <w:r>
        <w:t>Юридическая клиника функционирует при АНО ВПО «Прикамский социальный институт».</w:t>
      </w:r>
    </w:p>
    <w:p w14:paraId="7EDDD6AF" w14:textId="77777777" w:rsidR="008437AC" w:rsidRDefault="00061657">
      <w:pPr>
        <w:pStyle w:val="10"/>
        <w:framePr w:w="9974" w:h="14465" w:hRule="exact" w:wrap="none" w:vAnchor="page" w:hAnchor="page" w:x="1105" w:y="1231"/>
        <w:numPr>
          <w:ilvl w:val="0"/>
          <w:numId w:val="1"/>
        </w:numPr>
        <w:shd w:val="clear" w:color="auto" w:fill="auto"/>
        <w:tabs>
          <w:tab w:val="left" w:pos="2383"/>
        </w:tabs>
        <w:ind w:left="2020"/>
      </w:pPr>
      <w:bookmarkStart w:id="0" w:name="bookmark0"/>
      <w:r>
        <w:t>Цели и задачи деятельности Юридической клиники</w:t>
      </w:r>
      <w:bookmarkEnd w:id="0"/>
    </w:p>
    <w:p w14:paraId="1F81F30F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1"/>
          <w:numId w:val="1"/>
        </w:numPr>
        <w:shd w:val="clear" w:color="auto" w:fill="auto"/>
        <w:tabs>
          <w:tab w:val="left" w:pos="531"/>
        </w:tabs>
        <w:spacing w:line="552" w:lineRule="exact"/>
        <w:ind w:firstLine="0"/>
      </w:pPr>
      <w:r>
        <w:t>Основными целями деятельности Юридической клиники являются:</w:t>
      </w:r>
    </w:p>
    <w:p w14:paraId="5756471C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Формирование студенческого правозащитного сообщества, воспитание студентов в духе уважения принципа верховенства права, справедливости и человеческого достоинства;</w:t>
      </w:r>
    </w:p>
    <w:p w14:paraId="23F2F403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Повышение уровня профессиональной подготовки студентов;</w:t>
      </w:r>
    </w:p>
    <w:p w14:paraId="3A87CDB7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after="267" w:line="274" w:lineRule="exact"/>
        <w:ind w:left="760"/>
      </w:pPr>
      <w:r>
        <w:t>Расширение возможностей доступа граждан, в первую очередь малоимущих, а также общественных объединений к юридическому обслуживанию студентами Юридической клиники;</w:t>
      </w:r>
    </w:p>
    <w:p w14:paraId="06EBA8EB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1"/>
          <w:numId w:val="1"/>
        </w:numPr>
        <w:shd w:val="clear" w:color="auto" w:fill="auto"/>
        <w:tabs>
          <w:tab w:val="left" w:pos="531"/>
        </w:tabs>
        <w:spacing w:after="288" w:line="240" w:lineRule="exact"/>
        <w:ind w:firstLine="0"/>
      </w:pPr>
      <w:r>
        <w:t>Основные задачи деятельности Юридической клиники:</w:t>
      </w:r>
    </w:p>
    <w:p w14:paraId="19BC0522" w14:textId="77777777" w:rsidR="008437AC" w:rsidRDefault="00061657">
      <w:pPr>
        <w:pStyle w:val="22"/>
        <w:framePr w:w="9974" w:h="14465" w:hRule="exact" w:wrap="none" w:vAnchor="page" w:hAnchor="page" w:x="1105" w:y="1231"/>
        <w:shd w:val="clear" w:color="auto" w:fill="auto"/>
        <w:spacing w:line="240" w:lineRule="exact"/>
        <w:ind w:firstLine="0"/>
      </w:pPr>
      <w:r>
        <w:t>Для расширения возможностей доступа граждан и общественных объединений к юридическому</w:t>
      </w:r>
    </w:p>
    <w:p w14:paraId="5D1DA0F2" w14:textId="77777777" w:rsidR="008437AC" w:rsidRDefault="00061657">
      <w:pPr>
        <w:pStyle w:val="22"/>
        <w:framePr w:w="9974" w:h="14465" w:hRule="exact" w:wrap="none" w:vAnchor="page" w:hAnchor="page" w:x="1105" w:y="1231"/>
        <w:shd w:val="clear" w:color="auto" w:fill="auto"/>
        <w:spacing w:after="293" w:line="240" w:lineRule="exact"/>
        <w:ind w:firstLine="0"/>
      </w:pPr>
      <w:r>
        <w:t>обслуживанию Юридическая клиника выполняет следующие задачи:</w:t>
      </w:r>
    </w:p>
    <w:p w14:paraId="54B45B93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3"/>
        </w:numPr>
        <w:shd w:val="clear" w:color="auto" w:fill="auto"/>
        <w:tabs>
          <w:tab w:val="left" w:pos="262"/>
        </w:tabs>
        <w:spacing w:after="261" w:line="240" w:lineRule="exact"/>
        <w:ind w:firstLine="0"/>
      </w:pPr>
      <w:r>
        <w:t>профессионально-ориентированные на:</w:t>
      </w:r>
    </w:p>
    <w:p w14:paraId="2629F351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внедрение клинических методов обучения в учебный процесс;</w:t>
      </w:r>
    </w:p>
    <w:p w14:paraId="326826E5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повышение качества профессиональной подготовки студентов-юристов;</w:t>
      </w:r>
    </w:p>
    <w:p w14:paraId="60A8E912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подготовку юриста, профессионально-ориентированного по гражданско-правовой специализации;</w:t>
      </w:r>
    </w:p>
    <w:p w14:paraId="4B023520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выработку у студентов практических навыков и устойчивых ориентиров в области защиты прав человека, профессиональной этики, правовой и психологической культуры;</w:t>
      </w:r>
    </w:p>
    <w:p w14:paraId="2EBCE172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after="267" w:line="274" w:lineRule="exact"/>
        <w:ind w:left="760"/>
      </w:pPr>
      <w:r>
        <w:t>воспитание глубокого уважения к закону, чести и достоинству гражданина, ответственности за судьбу людей и порученное дело.</w:t>
      </w:r>
    </w:p>
    <w:p w14:paraId="1F219D92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3"/>
        </w:numPr>
        <w:shd w:val="clear" w:color="auto" w:fill="auto"/>
        <w:tabs>
          <w:tab w:val="left" w:pos="262"/>
        </w:tabs>
        <w:spacing w:after="261" w:line="240" w:lineRule="exact"/>
        <w:ind w:firstLine="0"/>
      </w:pPr>
      <w:r>
        <w:t>социально-ориентированные на:</w:t>
      </w:r>
    </w:p>
    <w:p w14:paraId="67A6A4A2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защиту прав и свобод граждан;</w:t>
      </w:r>
    </w:p>
    <w:p w14:paraId="7F06B656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правовое просвещение населения;</w:t>
      </w:r>
    </w:p>
    <w:p w14:paraId="3F8DF921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after="267" w:line="274" w:lineRule="exact"/>
        <w:ind w:left="760"/>
      </w:pPr>
      <w:r>
        <w:t>оказание правовой помощи в становлении и развитии общественных объединений.</w:t>
      </w:r>
    </w:p>
    <w:p w14:paraId="449B3271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3"/>
        </w:numPr>
        <w:shd w:val="clear" w:color="auto" w:fill="auto"/>
        <w:tabs>
          <w:tab w:val="left" w:pos="262"/>
        </w:tabs>
        <w:spacing w:after="261" w:line="240" w:lineRule="exact"/>
        <w:ind w:firstLine="0"/>
      </w:pPr>
      <w:r>
        <w:t>информационно-ориентированные на:</w:t>
      </w:r>
    </w:p>
    <w:p w14:paraId="10EAEF85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line="274" w:lineRule="exact"/>
        <w:ind w:left="760"/>
      </w:pPr>
      <w:r>
        <w:t>содействие обмену информацией и знаниями на местном уровне, стимулирование деловой активности студентов по осуществлению социально-ориентированного некоммерческого проекта по оказанию бесплатной правовой помощи социально незащищенным слоям населения;</w:t>
      </w:r>
    </w:p>
    <w:p w14:paraId="1FF38C52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0"/>
          <w:numId w:val="2"/>
        </w:numPr>
        <w:shd w:val="clear" w:color="auto" w:fill="auto"/>
        <w:tabs>
          <w:tab w:val="left" w:pos="758"/>
        </w:tabs>
        <w:spacing w:after="267" w:line="274" w:lineRule="exact"/>
        <w:ind w:left="760"/>
      </w:pPr>
      <w:r>
        <w:t>оказание комплексной бесплатной консультационной помощи населению в правовой, в том числе антикоррупционной, социально-психологической, информационной и финансово-экономической сферах.</w:t>
      </w:r>
    </w:p>
    <w:p w14:paraId="5D5AF8CF" w14:textId="77777777" w:rsidR="008437AC" w:rsidRDefault="00061657">
      <w:pPr>
        <w:pStyle w:val="22"/>
        <w:framePr w:w="9974" w:h="14465" w:hRule="exact" w:wrap="none" w:vAnchor="page" w:hAnchor="page" w:x="1105" w:y="1231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exact"/>
        <w:ind w:firstLine="0"/>
      </w:pPr>
      <w:r>
        <w:t>Основные принципы деятельности Юридической клиники:</w:t>
      </w:r>
    </w:p>
    <w:p w14:paraId="060800EF" w14:textId="77777777" w:rsidR="008437AC" w:rsidRDefault="008437AC">
      <w:pPr>
        <w:rPr>
          <w:sz w:val="2"/>
          <w:szCs w:val="2"/>
        </w:rPr>
        <w:sectPr w:rsidR="00843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187B3B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lastRenderedPageBreak/>
        <w:t>гуманизм;</w:t>
      </w:r>
    </w:p>
    <w:p w14:paraId="523C7F4B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законность;</w:t>
      </w:r>
    </w:p>
    <w:p w14:paraId="75EC39A2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уважение права, справедливости и человеческого достоинства в работе студентов- волонтеров;</w:t>
      </w:r>
    </w:p>
    <w:p w14:paraId="026BF072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нацеленность на защиту прав и свобод человека;</w:t>
      </w:r>
    </w:p>
    <w:p w14:paraId="01F3EACF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личностно-ориентированный подход к студентам-волонтерам в повышении их профессионального и культурного уровня;</w:t>
      </w:r>
    </w:p>
    <w:p w14:paraId="0583ACD2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нацеленность на сотрудничество с юридическими клиниками других вузов и регионов;</w:t>
      </w:r>
    </w:p>
    <w:p w14:paraId="27899F72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конфиденциальность сведений, доверенных гражданами сотрудникам и консультантам правовой консультации;</w:t>
      </w:r>
    </w:p>
    <w:p w14:paraId="65B69C3C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after="267" w:line="274" w:lineRule="exact"/>
        <w:ind w:left="760"/>
      </w:pPr>
      <w:r>
        <w:t>добросовестное выполнение сотрудниками клиники и студентами-волонтерами взятых на себя обязательств по реализации вышеназванных принципов, задач и целей.</w:t>
      </w:r>
    </w:p>
    <w:p w14:paraId="2994A94A" w14:textId="77777777" w:rsidR="008437AC" w:rsidRDefault="00061657">
      <w:pPr>
        <w:pStyle w:val="10"/>
        <w:framePr w:w="9974" w:h="14729" w:hRule="exact" w:wrap="none" w:vAnchor="page" w:hAnchor="page" w:x="1105" w:y="970"/>
        <w:numPr>
          <w:ilvl w:val="0"/>
          <w:numId w:val="1"/>
        </w:numPr>
        <w:shd w:val="clear" w:color="auto" w:fill="auto"/>
        <w:tabs>
          <w:tab w:val="left" w:pos="4305"/>
        </w:tabs>
        <w:spacing w:after="257" w:line="240" w:lineRule="exact"/>
        <w:ind w:left="3960"/>
      </w:pPr>
      <w:bookmarkStart w:id="1" w:name="bookmark1"/>
      <w:r>
        <w:t>Порядок работы</w:t>
      </w:r>
      <w:bookmarkEnd w:id="1"/>
    </w:p>
    <w:p w14:paraId="472F44DD" w14:textId="77777777" w:rsidR="008437AC" w:rsidRDefault="00061657">
      <w:pPr>
        <w:pStyle w:val="22"/>
        <w:framePr w:w="9974" w:h="14729" w:hRule="exact" w:wrap="none" w:vAnchor="page" w:hAnchor="page" w:x="1105" w:y="970"/>
        <w:shd w:val="clear" w:color="auto" w:fill="auto"/>
        <w:spacing w:after="271"/>
        <w:ind w:firstLine="0"/>
      </w:pPr>
      <w:r>
        <w:t>Правила регламентируют общий порядок работы студентов в Юридической клиники, их права, обязанности и ответственность.</w:t>
      </w:r>
    </w:p>
    <w:p w14:paraId="7B71A8F9" w14:textId="77777777" w:rsidR="008437AC" w:rsidRDefault="00061657">
      <w:pPr>
        <w:pStyle w:val="22"/>
        <w:framePr w:w="9974" w:h="14729" w:hRule="exact" w:wrap="none" w:vAnchor="page" w:hAnchor="page" w:x="1105" w:y="970"/>
        <w:shd w:val="clear" w:color="auto" w:fill="auto"/>
        <w:spacing w:after="251" w:line="240" w:lineRule="exact"/>
        <w:ind w:firstLine="0"/>
      </w:pPr>
      <w:r>
        <w:t>В обязанности студентов-консультантов Юридической клиники входит:</w:t>
      </w:r>
    </w:p>
    <w:p w14:paraId="526C5EBA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Владение персональным компьютером на уровне среднего пользователя, владение навыками работы с СПС «КонсультантПлюс», "Гарант", фондами электронной библиотечной системы АНО ВПО "ПСИ";</w:t>
      </w:r>
    </w:p>
    <w:p w14:paraId="227AF298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Соблюдение режима и плана работы Юридической клиники;</w:t>
      </w:r>
    </w:p>
    <w:p w14:paraId="61B96FB5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Соблюдение правил делового этикета по отношению к гражданам, обращающимся в Юридическую клинику;</w:t>
      </w:r>
    </w:p>
    <w:p w14:paraId="21FF5F54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Регистрация предоставленных консультаций гражданам в Журнале учета в соответствии с заданной формой;</w:t>
      </w:r>
    </w:p>
    <w:p w14:paraId="5CF8D48F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Предоставление достоверной информации о своей работе куратору Юридической клиники;</w:t>
      </w:r>
    </w:p>
    <w:p w14:paraId="50FF50E2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Бесплатное пользование основными видами библиотечно-информационных услуг, предоставляемыми библиотекой при подготовке или консультировании граждан, обратившихся в Юридическую клинику;</w:t>
      </w:r>
    </w:p>
    <w:p w14:paraId="6DCECD42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line="274" w:lineRule="exact"/>
        <w:ind w:left="760"/>
      </w:pPr>
      <w:r>
        <w:t>Получение из фонда библиотеки АНО ВПО «ПСИ» для временного пользования издания, необходимые для проведения консультации юридического характера;</w:t>
      </w:r>
    </w:p>
    <w:p w14:paraId="31A5510B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0"/>
          <w:numId w:val="2"/>
        </w:numPr>
        <w:shd w:val="clear" w:color="auto" w:fill="auto"/>
        <w:tabs>
          <w:tab w:val="left" w:pos="755"/>
        </w:tabs>
        <w:spacing w:after="267" w:line="274" w:lineRule="exact"/>
        <w:ind w:left="760"/>
      </w:pPr>
      <w:r>
        <w:t>Получение консультативной помощи у преподавателей в поиске и выборе источников информации для проведения консультаций.</w:t>
      </w:r>
    </w:p>
    <w:p w14:paraId="2E22D469" w14:textId="77777777" w:rsidR="008437AC" w:rsidRDefault="00061657">
      <w:pPr>
        <w:pStyle w:val="10"/>
        <w:framePr w:w="9974" w:h="14729" w:hRule="exact" w:wrap="none" w:vAnchor="page" w:hAnchor="page" w:x="1105" w:y="970"/>
        <w:numPr>
          <w:ilvl w:val="0"/>
          <w:numId w:val="1"/>
        </w:numPr>
        <w:shd w:val="clear" w:color="auto" w:fill="auto"/>
        <w:tabs>
          <w:tab w:val="left" w:pos="3581"/>
        </w:tabs>
        <w:spacing w:after="256" w:line="240" w:lineRule="exact"/>
        <w:ind w:left="3240"/>
      </w:pPr>
      <w:bookmarkStart w:id="2" w:name="bookmark2"/>
      <w:r>
        <w:t>Совет Юридической клиники</w:t>
      </w:r>
      <w:bookmarkEnd w:id="2"/>
    </w:p>
    <w:p w14:paraId="093B8994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1"/>
          <w:numId w:val="1"/>
        </w:numPr>
        <w:shd w:val="clear" w:color="auto" w:fill="auto"/>
        <w:tabs>
          <w:tab w:val="left" w:pos="513"/>
        </w:tabs>
        <w:spacing w:after="240" w:line="274" w:lineRule="exact"/>
        <w:ind w:firstLine="0"/>
      </w:pPr>
      <w:r>
        <w:t>Совет Юридической клиники является коллегиальным совещательным органом общественного самоуправления в юридической клинике.</w:t>
      </w:r>
    </w:p>
    <w:p w14:paraId="4C19A68A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1"/>
          <w:numId w:val="1"/>
        </w:numPr>
        <w:shd w:val="clear" w:color="auto" w:fill="auto"/>
        <w:tabs>
          <w:tab w:val="left" w:pos="513"/>
        </w:tabs>
        <w:spacing w:after="267" w:line="274" w:lineRule="exact"/>
        <w:ind w:firstLine="0"/>
      </w:pPr>
      <w:r>
        <w:t>Совет осуществляет свою деятельность в соответствии с планом работы Юридической клиники.</w:t>
      </w:r>
    </w:p>
    <w:p w14:paraId="0F16E9AE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1"/>
          <w:numId w:val="1"/>
        </w:numPr>
        <w:shd w:val="clear" w:color="auto" w:fill="auto"/>
        <w:tabs>
          <w:tab w:val="left" w:pos="513"/>
        </w:tabs>
        <w:spacing w:after="249" w:line="240" w:lineRule="exact"/>
        <w:ind w:firstLine="0"/>
      </w:pPr>
      <w:r>
        <w:t>Заседания Совета проводятся по мере необходимости, но не реже одного раза в квартал.</w:t>
      </w:r>
    </w:p>
    <w:p w14:paraId="7D0F811D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1"/>
          <w:numId w:val="1"/>
        </w:numPr>
        <w:shd w:val="clear" w:color="auto" w:fill="auto"/>
        <w:tabs>
          <w:tab w:val="left" w:pos="513"/>
        </w:tabs>
        <w:spacing w:after="240" w:line="283" w:lineRule="exact"/>
        <w:ind w:firstLine="0"/>
      </w:pPr>
      <w:r>
        <w:t>Решения Совета носят рекомендательный характер и принимаются открытым голосованием большинством голосов членов Совета.</w:t>
      </w:r>
    </w:p>
    <w:p w14:paraId="56D92B9F" w14:textId="77777777" w:rsidR="008437AC" w:rsidRDefault="00061657">
      <w:pPr>
        <w:pStyle w:val="22"/>
        <w:framePr w:w="9974" w:h="14729" w:hRule="exact" w:wrap="none" w:vAnchor="page" w:hAnchor="page" w:x="1105" w:y="970"/>
        <w:numPr>
          <w:ilvl w:val="1"/>
          <w:numId w:val="1"/>
        </w:numPr>
        <w:shd w:val="clear" w:color="auto" w:fill="auto"/>
        <w:tabs>
          <w:tab w:val="left" w:pos="513"/>
        </w:tabs>
        <w:spacing w:line="283" w:lineRule="exact"/>
        <w:ind w:firstLine="0"/>
      </w:pPr>
      <w:r>
        <w:t>В осуществление своей деятельности Совет Юридической клиники принимает участие в разработке планов работы Юридической клиники, в анализе ее работы, в выработке</w:t>
      </w:r>
    </w:p>
    <w:p w14:paraId="646B56CA" w14:textId="77777777" w:rsidR="008437AC" w:rsidRDefault="008437AC">
      <w:pPr>
        <w:rPr>
          <w:sz w:val="2"/>
          <w:szCs w:val="2"/>
        </w:rPr>
        <w:sectPr w:rsidR="00843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ED7008" w14:textId="77777777" w:rsidR="008437AC" w:rsidRDefault="00061657">
      <w:pPr>
        <w:pStyle w:val="22"/>
        <w:framePr w:w="9974" w:h="615" w:hRule="exact" w:wrap="none" w:vAnchor="page" w:hAnchor="page" w:x="1105" w:y="820"/>
        <w:shd w:val="clear" w:color="auto" w:fill="auto"/>
        <w:ind w:firstLine="0"/>
      </w:pPr>
      <w:r>
        <w:lastRenderedPageBreak/>
        <w:t>предложений, направленных на повышение эффективности ее работы, активности студентов в правозащитной деятельности.</w:t>
      </w:r>
    </w:p>
    <w:p w14:paraId="23EFA4EC" w14:textId="77777777" w:rsidR="008437AC" w:rsidRDefault="00061657">
      <w:pPr>
        <w:pStyle w:val="10"/>
        <w:framePr w:w="9974" w:h="3900" w:hRule="exact" w:wrap="none" w:vAnchor="page" w:hAnchor="page" w:x="1105" w:y="1686"/>
        <w:numPr>
          <w:ilvl w:val="0"/>
          <w:numId w:val="1"/>
        </w:numPr>
        <w:shd w:val="clear" w:color="auto" w:fill="auto"/>
        <w:tabs>
          <w:tab w:val="left" w:pos="3412"/>
        </w:tabs>
        <w:spacing w:after="252" w:line="240" w:lineRule="exact"/>
        <w:ind w:left="3100"/>
      </w:pPr>
      <w:bookmarkStart w:id="3" w:name="bookmark3"/>
      <w:r>
        <w:t>Прием в Юридическую клинику</w:t>
      </w:r>
      <w:bookmarkEnd w:id="3"/>
    </w:p>
    <w:p w14:paraId="3B96A62F" w14:textId="77777777" w:rsidR="008437AC" w:rsidRDefault="00061657">
      <w:pPr>
        <w:pStyle w:val="22"/>
        <w:framePr w:w="9974" w:h="3900" w:hRule="exact" w:wrap="none" w:vAnchor="page" w:hAnchor="page" w:x="1105" w:y="1686"/>
        <w:numPr>
          <w:ilvl w:val="1"/>
          <w:numId w:val="1"/>
        </w:numPr>
        <w:shd w:val="clear" w:color="auto" w:fill="auto"/>
        <w:tabs>
          <w:tab w:val="left" w:pos="492"/>
        </w:tabs>
        <w:spacing w:after="244"/>
        <w:ind w:firstLine="0"/>
      </w:pPr>
      <w:r>
        <w:t>Прием студентов в Юридическую клинику осуществляется на основании конкурсного отбора. Основными критериями приема являются добровольность, желание и инициативность студента, а также уровень его образовательной подготовки.</w:t>
      </w:r>
    </w:p>
    <w:p w14:paraId="1D72389C" w14:textId="77777777" w:rsidR="008437AC" w:rsidRDefault="00061657">
      <w:pPr>
        <w:pStyle w:val="22"/>
        <w:framePr w:w="9974" w:h="3900" w:hRule="exact" w:wrap="none" w:vAnchor="page" w:hAnchor="page" w:x="1105" w:y="1686"/>
        <w:numPr>
          <w:ilvl w:val="1"/>
          <w:numId w:val="1"/>
        </w:numPr>
        <w:shd w:val="clear" w:color="auto" w:fill="auto"/>
        <w:tabs>
          <w:tab w:val="left" w:pos="492"/>
        </w:tabs>
        <w:spacing w:after="240" w:line="274" w:lineRule="exact"/>
        <w:ind w:firstLine="0"/>
      </w:pPr>
      <w:r>
        <w:t>Прием в Юридическую клинику осуществляется на основании личного заявления студента и собеседования. В ходе собеседования определяются мотивы, побудившие студента обратиться с заявлением о приеме в Юридическую клинику, его успехи в учебе, планы дальнейшей профессиональной деятельности.</w:t>
      </w:r>
    </w:p>
    <w:p w14:paraId="41F282DA" w14:textId="77777777" w:rsidR="008437AC" w:rsidRDefault="00061657">
      <w:pPr>
        <w:pStyle w:val="22"/>
        <w:framePr w:w="9974" w:h="3900" w:hRule="exact" w:wrap="none" w:vAnchor="page" w:hAnchor="page" w:x="1105" w:y="1686"/>
        <w:numPr>
          <w:ilvl w:val="1"/>
          <w:numId w:val="1"/>
        </w:numPr>
        <w:shd w:val="clear" w:color="auto" w:fill="auto"/>
        <w:tabs>
          <w:tab w:val="left" w:pos="492"/>
        </w:tabs>
        <w:spacing w:line="274" w:lineRule="exact"/>
        <w:ind w:firstLine="0"/>
      </w:pPr>
      <w:r>
        <w:t>Деятельность студентов в Юридической клинике засчитывается в производственную и преддипломную практику по усмотрению и соответствующему решению учебного отдела АНО ВПО "ПСИ".</w:t>
      </w:r>
    </w:p>
    <w:p w14:paraId="0F92B84B" w14:textId="77777777" w:rsidR="008437AC" w:rsidRDefault="00061657">
      <w:pPr>
        <w:pStyle w:val="10"/>
        <w:framePr w:w="9974" w:h="9982" w:hRule="exact" w:wrap="none" w:vAnchor="page" w:hAnchor="page" w:x="1105" w:y="5843"/>
        <w:numPr>
          <w:ilvl w:val="0"/>
          <w:numId w:val="1"/>
        </w:numPr>
        <w:shd w:val="clear" w:color="auto" w:fill="auto"/>
        <w:tabs>
          <w:tab w:val="left" w:pos="4032"/>
        </w:tabs>
        <w:spacing w:after="288" w:line="240" w:lineRule="exact"/>
        <w:ind w:left="3720"/>
      </w:pPr>
      <w:bookmarkStart w:id="4" w:name="bookmark4"/>
      <w:r>
        <w:t>Права и обязанности</w:t>
      </w:r>
      <w:bookmarkEnd w:id="4"/>
    </w:p>
    <w:p w14:paraId="0AB4D996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1"/>
          <w:numId w:val="1"/>
        </w:numPr>
        <w:shd w:val="clear" w:color="auto" w:fill="auto"/>
        <w:tabs>
          <w:tab w:val="left" w:pos="492"/>
        </w:tabs>
        <w:spacing w:after="261" w:line="240" w:lineRule="exact"/>
        <w:ind w:firstLine="0"/>
      </w:pPr>
      <w:r>
        <w:t>Студент-клиницист при работе в Юридической клинике имеет право:</w:t>
      </w:r>
    </w:p>
    <w:p w14:paraId="570BF5C8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знакомиться с вопросами, которые поступили в правовую консультацию, и выбирать свободные дела;</w:t>
      </w:r>
    </w:p>
    <w:p w14:paraId="00E0CC88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присутствовать при разборе дел, которыми занимаются другие студенты-консультанты;</w:t>
      </w:r>
    </w:p>
    <w:p w14:paraId="4B132CD6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пользоваться библиотекой и базами данных юридической клиники при АНО ВПО «Прикамский социальный институт»;</w:t>
      </w:r>
    </w:p>
    <w:p w14:paraId="39ABE6C2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получать информацию о семинарах, тренингах, конференциях, других мероприятиях, проводимых различными организациями для молодых активистов и правозащитников;</w:t>
      </w:r>
    </w:p>
    <w:p w14:paraId="12C07DB1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принимать участие в акциях, кампаниях, проектах, программах и других мероприятиях, проводимых юридическим факультетом АНО ВПО «Прикамский социальный институт» и его партнерами;</w:t>
      </w:r>
    </w:p>
    <w:p w14:paraId="7DA2A146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инициировать проведение различных мероприятий, акций с участием других студентов- волонтеров;</w:t>
      </w:r>
    </w:p>
    <w:p w14:paraId="6312008D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after="267" w:line="274" w:lineRule="exact"/>
        <w:ind w:left="760"/>
      </w:pPr>
      <w:r>
        <w:t>вносить предложения, замечания по повышению эффективности работы правовой консультации и юридической клиники.</w:t>
      </w:r>
    </w:p>
    <w:p w14:paraId="44AC0075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1"/>
          <w:numId w:val="1"/>
        </w:numPr>
        <w:shd w:val="clear" w:color="auto" w:fill="auto"/>
        <w:tabs>
          <w:tab w:val="left" w:pos="492"/>
        </w:tabs>
        <w:spacing w:after="251" w:line="240" w:lineRule="exact"/>
        <w:ind w:firstLine="0"/>
      </w:pPr>
      <w:r>
        <w:t>Студент-клиницист обязан:</w:t>
      </w:r>
    </w:p>
    <w:p w14:paraId="159A5D2D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в своей деятельности руководствоваться принципами и задачами, изложенными в настоящем Положении;</w:t>
      </w:r>
    </w:p>
    <w:p w14:paraId="5DF54490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вести дела с соблюдением этических норм и сохранением персональных данных, профессиональной тайны;</w:t>
      </w:r>
    </w:p>
    <w:p w14:paraId="25543184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соблюдать установленные правила внутреннего распорядка Юридической клиники;</w:t>
      </w:r>
    </w:p>
    <w:p w14:paraId="29FC4954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дежурить в клинике по установленному графику, принимать участие в правовом консультировании граждан и в решении других вопросов, связанных с деятельностью Юридической клиники;</w:t>
      </w:r>
    </w:p>
    <w:p w14:paraId="4E95F415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spacing w:line="274" w:lineRule="exact"/>
        <w:ind w:left="760"/>
      </w:pPr>
      <w:r>
        <w:t xml:space="preserve"> в соответствии с поручением руководителя Юридической клиники или старшего консультанта в установленном законом порядке принимать участие в ведении дел клиентов Юридической клиники в суде и правоохранительных органах;</w:t>
      </w:r>
    </w:p>
    <w:p w14:paraId="69C197ED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посещать теоретические занятия, семинары, тренинги, и другие мероприятия в рамках работы Юридической клиники;</w:t>
      </w:r>
    </w:p>
    <w:p w14:paraId="42EE582F" w14:textId="77777777" w:rsidR="008437AC" w:rsidRDefault="00061657">
      <w:pPr>
        <w:pStyle w:val="22"/>
        <w:framePr w:w="9974" w:h="9982" w:hRule="exact" w:wrap="none" w:vAnchor="page" w:hAnchor="page" w:x="1105" w:y="5843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left="760"/>
      </w:pPr>
      <w:r>
        <w:t>представлять письменный отчет по итогам своей работы в целом или за определенный период.</w:t>
      </w:r>
    </w:p>
    <w:p w14:paraId="4CB9CAEE" w14:textId="77777777" w:rsidR="008437AC" w:rsidRDefault="008437AC">
      <w:pPr>
        <w:rPr>
          <w:sz w:val="2"/>
          <w:szCs w:val="2"/>
        </w:rPr>
        <w:sectPr w:rsidR="00843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AAEDB9" w14:textId="77777777" w:rsidR="008437AC" w:rsidRDefault="00061657">
      <w:pPr>
        <w:pStyle w:val="10"/>
        <w:framePr w:wrap="none" w:vAnchor="page" w:hAnchor="page" w:x="1105" w:y="861"/>
        <w:numPr>
          <w:ilvl w:val="0"/>
          <w:numId w:val="1"/>
        </w:numPr>
        <w:shd w:val="clear" w:color="auto" w:fill="auto"/>
        <w:tabs>
          <w:tab w:val="left" w:pos="3678"/>
        </w:tabs>
        <w:spacing w:line="240" w:lineRule="exact"/>
        <w:ind w:left="3260"/>
      </w:pPr>
      <w:bookmarkStart w:id="5" w:name="bookmark5"/>
      <w:r>
        <w:lastRenderedPageBreak/>
        <w:t>Заключительное положение</w:t>
      </w:r>
      <w:bookmarkEnd w:id="5"/>
    </w:p>
    <w:p w14:paraId="4E6E7CD7" w14:textId="77777777" w:rsidR="008437AC" w:rsidRDefault="00061657">
      <w:pPr>
        <w:pStyle w:val="22"/>
        <w:framePr w:w="9974" w:h="884" w:hRule="exact" w:wrap="none" w:vAnchor="page" w:hAnchor="page" w:x="1105" w:y="1381"/>
        <w:shd w:val="clear" w:color="auto" w:fill="auto"/>
        <w:spacing w:line="274" w:lineRule="exact"/>
        <w:ind w:right="1099" w:firstLine="0"/>
      </w:pPr>
      <w:r>
        <w:t>7.1. Вопросы, не отрегулированные настоящим Положением, регулируются</w:t>
      </w:r>
      <w:r>
        <w:br/>
        <w:t>Юридической клиники в соответствии с действующим законодательством о</w:t>
      </w:r>
      <w:r>
        <w:br/>
        <w:t>выполненной работы.</w:t>
      </w:r>
    </w:p>
    <w:p w14:paraId="7FB82B81" w14:textId="77777777" w:rsidR="008437AC" w:rsidRDefault="00061657">
      <w:pPr>
        <w:pStyle w:val="22"/>
        <w:framePr w:w="1094" w:h="571" w:hRule="exact" w:wrap="none" w:vAnchor="page" w:hAnchor="page" w:x="9980" w:y="1408"/>
        <w:shd w:val="clear" w:color="auto" w:fill="auto"/>
        <w:spacing w:line="240" w:lineRule="exact"/>
        <w:ind w:left="200" w:firstLine="0"/>
        <w:jc w:val="left"/>
      </w:pPr>
      <w:r>
        <w:t>Советом</w:t>
      </w:r>
    </w:p>
    <w:p w14:paraId="5769E72D" w14:textId="77777777" w:rsidR="008437AC" w:rsidRDefault="00061657">
      <w:pPr>
        <w:pStyle w:val="22"/>
        <w:framePr w:w="1094" w:h="571" w:hRule="exact" w:wrap="none" w:vAnchor="page" w:hAnchor="page" w:x="9980" w:y="1408"/>
        <w:shd w:val="clear" w:color="auto" w:fill="auto"/>
        <w:spacing w:line="240" w:lineRule="exact"/>
        <w:ind w:firstLine="0"/>
        <w:jc w:val="left"/>
      </w:pPr>
      <w:r>
        <w:t>состоянии</w:t>
      </w:r>
    </w:p>
    <w:p w14:paraId="14D6982B" w14:textId="77777777" w:rsidR="008437AC" w:rsidRDefault="008437AC">
      <w:pPr>
        <w:rPr>
          <w:sz w:val="2"/>
          <w:szCs w:val="2"/>
        </w:rPr>
        <w:sectPr w:rsidR="00843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9875E7" w14:textId="77777777" w:rsidR="008437AC" w:rsidRDefault="00061657">
      <w:pPr>
        <w:pStyle w:val="22"/>
        <w:framePr w:w="9960" w:h="3096" w:hRule="exact" w:wrap="none" w:vAnchor="page" w:hAnchor="page" w:x="1114" w:y="825"/>
        <w:shd w:val="clear" w:color="auto" w:fill="auto"/>
        <w:spacing w:after="484"/>
        <w:ind w:left="6440" w:firstLine="0"/>
      </w:pPr>
      <w:r>
        <w:lastRenderedPageBreak/>
        <w:t>Приложение 2 к приказу ректора от « 07 » декабря 2015 г. № 51-о/д</w:t>
      </w:r>
    </w:p>
    <w:p w14:paraId="7EEFCEF2" w14:textId="77777777" w:rsidR="008437AC" w:rsidRDefault="00061657">
      <w:pPr>
        <w:pStyle w:val="22"/>
        <w:framePr w:w="9960" w:h="3096" w:hRule="exact" w:wrap="none" w:vAnchor="page" w:hAnchor="page" w:x="1114" w:y="825"/>
        <w:shd w:val="clear" w:color="auto" w:fill="auto"/>
        <w:spacing w:line="274" w:lineRule="exact"/>
        <w:ind w:firstLine="0"/>
      </w:pPr>
      <w:r>
        <w:t>Утвердить следующие формы учетных документов Юридической клиники АНО ВПО "ПСИ":</w:t>
      </w:r>
    </w:p>
    <w:p w14:paraId="50E30450" w14:textId="77777777" w:rsidR="008437AC" w:rsidRDefault="00061657">
      <w:pPr>
        <w:pStyle w:val="22"/>
        <w:framePr w:w="9960" w:h="3096" w:hRule="exact" w:wrap="none" w:vAnchor="page" w:hAnchor="page" w:x="1114" w:y="825"/>
        <w:numPr>
          <w:ilvl w:val="0"/>
          <w:numId w:val="3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журнал учета по работе с обращениями граждан;</w:t>
      </w:r>
    </w:p>
    <w:p w14:paraId="30294835" w14:textId="77777777" w:rsidR="008437AC" w:rsidRDefault="00061657">
      <w:pPr>
        <w:pStyle w:val="22"/>
        <w:framePr w:w="9960" w:h="3096" w:hRule="exact" w:wrap="none" w:vAnchor="page" w:hAnchor="page" w:x="1114" w:y="825"/>
        <w:numPr>
          <w:ilvl w:val="0"/>
          <w:numId w:val="3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учетная карточка заявителя;</w:t>
      </w:r>
    </w:p>
    <w:p w14:paraId="3AC3D63F" w14:textId="77777777" w:rsidR="008437AC" w:rsidRDefault="00061657">
      <w:pPr>
        <w:pStyle w:val="22"/>
        <w:framePr w:w="9960" w:h="3096" w:hRule="exact" w:wrap="none" w:vAnchor="page" w:hAnchor="page" w:x="1114" w:y="825"/>
        <w:numPr>
          <w:ilvl w:val="0"/>
          <w:numId w:val="3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ответ заявителю на обращение в Юридическую клинику;</w:t>
      </w:r>
    </w:p>
    <w:p w14:paraId="05FF032F" w14:textId="77777777" w:rsidR="008437AC" w:rsidRDefault="00061657">
      <w:pPr>
        <w:pStyle w:val="22"/>
        <w:framePr w:w="9960" w:h="3096" w:hRule="exact" w:wrap="none" w:vAnchor="page" w:hAnchor="page" w:x="1114" w:y="825"/>
        <w:numPr>
          <w:ilvl w:val="0"/>
          <w:numId w:val="3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отчет по работе с обращениями граждан;</w:t>
      </w:r>
    </w:p>
    <w:p w14:paraId="2329E2D0" w14:textId="77777777" w:rsidR="008437AC" w:rsidRDefault="00061657">
      <w:pPr>
        <w:pStyle w:val="22"/>
        <w:framePr w:w="9960" w:h="3096" w:hRule="exact" w:wrap="none" w:vAnchor="page" w:hAnchor="page" w:x="1114" w:y="825"/>
        <w:numPr>
          <w:ilvl w:val="0"/>
          <w:numId w:val="3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план работы Юридической клиники;</w:t>
      </w:r>
    </w:p>
    <w:p w14:paraId="18EF1D02" w14:textId="77777777" w:rsidR="008437AC" w:rsidRDefault="00061657">
      <w:pPr>
        <w:pStyle w:val="22"/>
        <w:framePr w:w="9960" w:h="3096" w:hRule="exact" w:wrap="none" w:vAnchor="page" w:hAnchor="page" w:x="1114" w:y="825"/>
        <w:numPr>
          <w:ilvl w:val="0"/>
          <w:numId w:val="3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заявление студента о приеме в Юридическую клинику.</w:t>
      </w:r>
    </w:p>
    <w:p w14:paraId="2838883B" w14:textId="77777777" w:rsidR="00061657" w:rsidRPr="00061657" w:rsidRDefault="00061657">
      <w:pPr>
        <w:rPr>
          <w:vanish/>
          <w:sz w:val="2"/>
          <w:szCs w:val="2"/>
          <w:specVanish/>
        </w:rPr>
      </w:pPr>
    </w:p>
    <w:p w14:paraId="1BCF033F" w14:textId="77777777" w:rsidR="00061657" w:rsidRDefault="00061657" w:rsidP="00061657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FBC4A1F" w14:textId="77777777" w:rsidR="00061657" w:rsidRDefault="00061657" w:rsidP="00061657">
      <w:pPr>
        <w:rPr>
          <w:sz w:val="2"/>
          <w:szCs w:val="2"/>
        </w:rPr>
      </w:pPr>
    </w:p>
    <w:p w14:paraId="257476FB" w14:textId="77777777" w:rsidR="00061657" w:rsidRDefault="00061657" w:rsidP="00061657">
      <w:pPr>
        <w:rPr>
          <w:sz w:val="2"/>
          <w:szCs w:val="2"/>
        </w:rPr>
      </w:pPr>
    </w:p>
    <w:p w14:paraId="58269044" w14:textId="77777777" w:rsidR="00061657" w:rsidRDefault="00061657" w:rsidP="00061657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tbl>
      <w:tblPr>
        <w:tblpPr w:leftFromText="180" w:rightFromText="180" w:vertAnchor="text" w:horzAnchor="margin" w:tblpY="5425"/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180"/>
      </w:tblGrid>
      <w:tr w:rsidR="00355E8E" w14:paraId="23A901B7" w14:textId="77777777" w:rsidTr="00355E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5A935" w14:textId="77777777" w:rsidR="00355E8E" w:rsidRDefault="00355E8E" w:rsidP="00355E8E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55E8E" w14:paraId="595E3402" w14:textId="77777777" w:rsidTr="00355E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145"/>
              <w:gridCol w:w="9945"/>
            </w:tblGrid>
            <w:tr w:rsidR="00355E8E" w14:paraId="004FFE90" w14:textId="77777777" w:rsidTr="00F10BC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B38A72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47B5565" wp14:editId="0A87B61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D2FD65" w14:textId="77777777" w:rsidR="00355E8E" w:rsidRDefault="00355E8E" w:rsidP="00355E8E">
                  <w:pPr>
                    <w:pStyle w:val="ac"/>
                    <w:framePr w:hSpace="180" w:wrap="around" w:vAnchor="text" w:hAnchor="margin" w:y="542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7E578F6" w14:textId="77777777" w:rsidR="00355E8E" w:rsidRDefault="00355E8E" w:rsidP="00355E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5E8E" w14:paraId="6734E765" w14:textId="77777777" w:rsidTr="00355E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E133E" w14:textId="77777777" w:rsidR="00355E8E" w:rsidRDefault="00355E8E" w:rsidP="00355E8E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55E8E" w14:paraId="7EB86EB0" w14:textId="77777777" w:rsidTr="00355E8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345"/>
              <w:gridCol w:w="7745"/>
            </w:tblGrid>
            <w:tr w:rsidR="00355E8E" w14:paraId="55A7BB2A" w14:textId="77777777" w:rsidTr="00F10B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9DFE88" w14:textId="77777777" w:rsidR="00355E8E" w:rsidRDefault="00355E8E" w:rsidP="00355E8E">
                  <w:pPr>
                    <w:framePr w:hSpace="180" w:wrap="around" w:vAnchor="text" w:hAnchor="margin" w:y="542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3A9661" w14:textId="77777777" w:rsidR="00355E8E" w:rsidRDefault="00355E8E" w:rsidP="00355E8E">
                  <w:pPr>
                    <w:framePr w:hSpace="180" w:wrap="around" w:vAnchor="text" w:hAnchor="margin" w:y="54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55E8E" w14:paraId="18F1BA65" w14:textId="77777777" w:rsidTr="00F10BC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C40F61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8EBCE6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55E8E" w14:paraId="0878750C" w14:textId="77777777" w:rsidTr="00F10B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886B51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89C5DC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355E8E" w14:paraId="3D24F2E2" w14:textId="77777777" w:rsidTr="00F10B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2F04F6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DDFC4C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355E8E" w14:paraId="52E942FA" w14:textId="77777777" w:rsidTr="00F10B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86AAEE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585CB4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355E8E" w14:paraId="34AA39E4" w14:textId="77777777" w:rsidTr="00F10B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BB45A3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6B6FBC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355E8E" w14:paraId="3167E8E2" w14:textId="77777777" w:rsidTr="00F10B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7BBB52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CDEF74" w14:textId="77777777" w:rsidR="00355E8E" w:rsidRDefault="00355E8E" w:rsidP="00355E8E">
                  <w:pPr>
                    <w:framePr w:hSpace="180" w:wrap="around" w:vAnchor="text" w:hAnchor="margin" w:y="5425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12:17:30 UTC+05</w:t>
                  </w:r>
                </w:p>
              </w:tc>
            </w:tr>
          </w:tbl>
          <w:p w14:paraId="7A5DE21D" w14:textId="77777777" w:rsidR="00355E8E" w:rsidRDefault="00355E8E" w:rsidP="00355E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796E9F" w14:textId="77777777" w:rsidR="008437AC" w:rsidRDefault="008437AC" w:rsidP="00061657">
      <w:pPr>
        <w:rPr>
          <w:sz w:val="2"/>
          <w:szCs w:val="2"/>
        </w:rPr>
      </w:pPr>
    </w:p>
    <w:sectPr w:rsidR="008437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0867" w14:textId="77777777" w:rsidR="00E6744B" w:rsidRDefault="00E6744B">
      <w:r>
        <w:separator/>
      </w:r>
    </w:p>
  </w:endnote>
  <w:endnote w:type="continuationSeparator" w:id="0">
    <w:p w14:paraId="1066A824" w14:textId="77777777" w:rsidR="00E6744B" w:rsidRDefault="00E6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6360" w14:textId="77777777" w:rsidR="00061657" w:rsidRDefault="000616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6F0E" w14:textId="77777777" w:rsidR="00061657" w:rsidRDefault="000616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BBD" w14:textId="77777777" w:rsidR="00061657" w:rsidRDefault="000616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7888" w14:textId="77777777" w:rsidR="00E6744B" w:rsidRDefault="00E6744B"/>
  </w:footnote>
  <w:footnote w:type="continuationSeparator" w:id="0">
    <w:p w14:paraId="16B399AC" w14:textId="77777777" w:rsidR="00E6744B" w:rsidRDefault="00E67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2D54" w14:textId="77777777" w:rsidR="00061657" w:rsidRDefault="000616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E485" w14:textId="77777777" w:rsidR="00061657" w:rsidRDefault="00061657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B47B" w14:textId="77777777" w:rsidR="00061657" w:rsidRDefault="000616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D1D"/>
    <w:multiLevelType w:val="multilevel"/>
    <w:tmpl w:val="BD584D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956703"/>
    <w:multiLevelType w:val="multilevel"/>
    <w:tmpl w:val="4ADAE7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22572"/>
    <w:multiLevelType w:val="multilevel"/>
    <w:tmpl w:val="77F43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C"/>
    <w:rsid w:val="00061657"/>
    <w:rsid w:val="00355E8E"/>
    <w:rsid w:val="008437AC"/>
    <w:rsid w:val="00D07460"/>
    <w:rsid w:val="00E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9EB71"/>
  <w15:docId w15:val="{D1DD86F2-DD42-4FD3-9D07-1467A90C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616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657"/>
    <w:rPr>
      <w:color w:val="000000"/>
    </w:rPr>
  </w:style>
  <w:style w:type="paragraph" w:styleId="aa">
    <w:name w:val="footer"/>
    <w:basedOn w:val="a"/>
    <w:link w:val="ab"/>
    <w:uiPriority w:val="99"/>
    <w:unhideWhenUsed/>
    <w:rsid w:val="000616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657"/>
    <w:rPr>
      <w:color w:val="000000"/>
    </w:rPr>
  </w:style>
  <w:style w:type="paragraph" w:styleId="ac">
    <w:name w:val="Normal (Web)"/>
    <w:basedOn w:val="a"/>
    <w:uiPriority w:val="99"/>
    <w:semiHidden/>
    <w:unhideWhenUsed/>
    <w:rsid w:val="0006165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PC</cp:lastModifiedBy>
  <cp:revision>2</cp:revision>
  <dcterms:created xsi:type="dcterms:W3CDTF">2021-07-07T07:20:00Z</dcterms:created>
  <dcterms:modified xsi:type="dcterms:W3CDTF">2021-07-07T07:20:00Z</dcterms:modified>
</cp:coreProperties>
</file>