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5EEE" w14:textId="77777777" w:rsidR="00AE3E19" w:rsidRDefault="006166CD">
      <w:pPr>
        <w:pStyle w:val="20"/>
        <w:framePr w:w="9451" w:h="690" w:hRule="exact" w:wrap="none" w:vAnchor="page" w:hAnchor="page" w:x="1548" w:y="1114"/>
        <w:shd w:val="clear" w:color="auto" w:fill="auto"/>
        <w:ind w:left="5720" w:right="1080" w:firstLine="0"/>
      </w:pPr>
      <w:r>
        <w:t>Приложение к приказу от 30.12.2016 №57-о/д</w:t>
      </w:r>
    </w:p>
    <w:p w14:paraId="65EA85CF" w14:textId="77777777" w:rsidR="00AE3E19" w:rsidRDefault="006166CD">
      <w:pPr>
        <w:pStyle w:val="a5"/>
        <w:framePr w:wrap="none" w:vAnchor="page" w:hAnchor="page" w:x="7241" w:y="2126"/>
        <w:shd w:val="clear" w:color="auto" w:fill="auto"/>
        <w:spacing w:line="240" w:lineRule="exact"/>
      </w:pPr>
      <w:r>
        <w:t>УТВЕРЖДЕНО</w:t>
      </w:r>
    </w:p>
    <w:p w14:paraId="711C3CA0" w14:textId="77777777" w:rsidR="00AE3E19" w:rsidRDefault="006166CD">
      <w:pPr>
        <w:pStyle w:val="a5"/>
        <w:framePr w:wrap="none" w:vAnchor="page" w:hAnchor="page" w:x="8633" w:y="2442"/>
        <w:shd w:val="clear" w:color="auto" w:fill="auto"/>
        <w:spacing w:line="240" w:lineRule="exact"/>
        <w:ind w:left="24"/>
      </w:pPr>
      <w:r>
        <w:t>Ученого совета</w:t>
      </w:r>
    </w:p>
    <w:p w14:paraId="634EAB93" w14:textId="77777777" w:rsidR="00AE3E19" w:rsidRDefault="006166CD">
      <w:pPr>
        <w:pStyle w:val="a5"/>
        <w:framePr w:wrap="none" w:vAnchor="page" w:hAnchor="page" w:x="9641" w:y="3392"/>
        <w:shd w:val="clear" w:color="auto" w:fill="auto"/>
        <w:spacing w:line="240" w:lineRule="exact"/>
      </w:pPr>
      <w:r>
        <w:t>совета,</w:t>
      </w:r>
    </w:p>
    <w:p w14:paraId="5C192481" w14:textId="77777777" w:rsidR="00AE3E19" w:rsidRDefault="006166CD">
      <w:pPr>
        <w:pStyle w:val="10"/>
        <w:framePr w:w="9451" w:h="695" w:hRule="exact" w:wrap="none" w:vAnchor="page" w:hAnchor="page" w:x="1548" w:y="5232"/>
        <w:shd w:val="clear" w:color="auto" w:fill="auto"/>
        <w:spacing w:after="0"/>
        <w:ind w:firstLine="0"/>
      </w:pPr>
      <w:bookmarkStart w:id="0" w:name="bookmark0"/>
      <w:r>
        <w:t>Положение о Центре психологической помощи</w:t>
      </w:r>
      <w:r>
        <w:br/>
        <w:t>АНО ВПО «Прикамский социальный институт»</w:t>
      </w:r>
      <w:bookmarkEnd w:id="0"/>
    </w:p>
    <w:p w14:paraId="4B9A5D9A" w14:textId="77777777" w:rsidR="00AE3E19" w:rsidRDefault="006166CD">
      <w:pPr>
        <w:pStyle w:val="10"/>
        <w:framePr w:w="9451" w:h="3135" w:hRule="exact" w:wrap="none" w:vAnchor="page" w:hAnchor="page" w:x="1548" w:y="6441"/>
        <w:shd w:val="clear" w:color="auto" w:fill="auto"/>
        <w:spacing w:after="167" w:line="240" w:lineRule="exact"/>
        <w:ind w:firstLine="0"/>
      </w:pPr>
      <w:bookmarkStart w:id="1" w:name="bookmark1"/>
      <w:r>
        <w:t>Термины и понятия</w:t>
      </w:r>
      <w:bookmarkEnd w:id="1"/>
    </w:p>
    <w:p w14:paraId="7C05B6A2" w14:textId="77777777" w:rsidR="00AE3E19" w:rsidRDefault="006166CD">
      <w:pPr>
        <w:pStyle w:val="20"/>
        <w:framePr w:w="9451" w:h="3135" w:hRule="exact" w:wrap="none" w:vAnchor="page" w:hAnchor="page" w:x="1548" w:y="6441"/>
        <w:shd w:val="clear" w:color="auto" w:fill="auto"/>
        <w:spacing w:after="180"/>
        <w:ind w:firstLine="0"/>
        <w:jc w:val="both"/>
      </w:pPr>
      <w:r>
        <w:rPr>
          <w:rStyle w:val="21"/>
        </w:rPr>
        <w:t xml:space="preserve">Психологическое консультирование </w:t>
      </w:r>
      <w:r>
        <w:t>- профессиональная помощь клиенту в поиске и разрешении его проблемной ситуации.</w:t>
      </w:r>
    </w:p>
    <w:p w14:paraId="023C4EF4" w14:textId="77777777" w:rsidR="00AE3E19" w:rsidRDefault="006166CD">
      <w:pPr>
        <w:pStyle w:val="20"/>
        <w:framePr w:w="9451" w:h="3135" w:hRule="exact" w:wrap="none" w:vAnchor="page" w:hAnchor="page" w:x="1548" w:y="6441"/>
        <w:shd w:val="clear" w:color="auto" w:fill="auto"/>
        <w:spacing w:after="180"/>
        <w:ind w:firstLine="0"/>
        <w:jc w:val="both"/>
      </w:pPr>
      <w:r>
        <w:rPr>
          <w:rStyle w:val="21"/>
        </w:rPr>
        <w:t xml:space="preserve">Психологическая диагностика </w:t>
      </w:r>
      <w:r>
        <w:t>- сфера психологической практики, связанная с выявлением психологических особенностей человека.</w:t>
      </w:r>
    </w:p>
    <w:p w14:paraId="5EADA1E8" w14:textId="77777777" w:rsidR="00AE3E19" w:rsidRDefault="006166CD">
      <w:pPr>
        <w:pStyle w:val="20"/>
        <w:framePr w:w="9451" w:h="3135" w:hRule="exact" w:wrap="none" w:vAnchor="page" w:hAnchor="page" w:x="1548" w:y="6441"/>
        <w:shd w:val="clear" w:color="auto" w:fill="auto"/>
        <w:ind w:firstLine="0"/>
        <w:jc w:val="both"/>
      </w:pPr>
      <w:r>
        <w:rPr>
          <w:rStyle w:val="21"/>
        </w:rPr>
        <w:t xml:space="preserve">Психологический тренинг </w:t>
      </w:r>
      <w:r>
        <w:t>- метод активного обучения, направленный на развитие знаний, умений и навыков и социальных установок, широко распространенная форма групповой психологической работы.</w:t>
      </w:r>
    </w:p>
    <w:p w14:paraId="4629351F" w14:textId="77777777" w:rsidR="00AE3E19" w:rsidRDefault="006166CD">
      <w:pPr>
        <w:pStyle w:val="10"/>
        <w:framePr w:w="9451" w:h="5018" w:hRule="exact" w:wrap="none" w:vAnchor="page" w:hAnchor="page" w:x="1548" w:y="10300"/>
        <w:shd w:val="clear" w:color="auto" w:fill="auto"/>
        <w:spacing w:after="167" w:line="240" w:lineRule="exact"/>
        <w:ind w:left="320"/>
        <w:jc w:val="both"/>
      </w:pPr>
      <w:bookmarkStart w:id="2" w:name="bookmark2"/>
      <w:r>
        <w:rPr>
          <w:rStyle w:val="11"/>
          <w:b/>
          <w:bCs/>
        </w:rPr>
        <w:t>Общие положения</w:t>
      </w:r>
      <w:bookmarkEnd w:id="2"/>
    </w:p>
    <w:p w14:paraId="35E7D010" w14:textId="77777777" w:rsidR="00AE3E19" w:rsidRDefault="006166CD">
      <w:pPr>
        <w:pStyle w:val="20"/>
        <w:framePr w:w="9451" w:h="5018" w:hRule="exact" w:wrap="none" w:vAnchor="page" w:hAnchor="page" w:x="1548" w:y="10300"/>
        <w:numPr>
          <w:ilvl w:val="0"/>
          <w:numId w:val="1"/>
        </w:numPr>
        <w:shd w:val="clear" w:color="auto" w:fill="auto"/>
        <w:tabs>
          <w:tab w:val="left" w:pos="318"/>
        </w:tabs>
        <w:ind w:left="320"/>
        <w:jc w:val="both"/>
      </w:pPr>
      <w:r>
        <w:t>Центр психологической помощи АНО ВПО «ПСИ» (далее Центр) в своей деятельности руководствуется: федеральным законодательством в сфере образования Российской Федерации, уставом АНО ВПО «ПСИ», иными локальными нормативными актами, определяющими учебный процесс в АНО ВПО «ПСИ».</w:t>
      </w:r>
    </w:p>
    <w:p w14:paraId="1925BB93" w14:textId="77777777" w:rsidR="00AE3E19" w:rsidRDefault="006166CD">
      <w:pPr>
        <w:pStyle w:val="10"/>
        <w:framePr w:w="9451" w:h="5018" w:hRule="exact" w:wrap="none" w:vAnchor="page" w:hAnchor="page" w:x="1548" w:y="10300"/>
        <w:numPr>
          <w:ilvl w:val="0"/>
          <w:numId w:val="1"/>
        </w:numPr>
        <w:shd w:val="clear" w:color="auto" w:fill="auto"/>
        <w:tabs>
          <w:tab w:val="left" w:pos="342"/>
        </w:tabs>
        <w:spacing w:after="0"/>
        <w:ind w:left="320"/>
        <w:jc w:val="both"/>
      </w:pPr>
      <w:bookmarkStart w:id="3" w:name="bookmark3"/>
      <w:r>
        <w:t>Цели и задачи Центра.</w:t>
      </w:r>
      <w:bookmarkEnd w:id="3"/>
    </w:p>
    <w:p w14:paraId="5799ADFF" w14:textId="77777777" w:rsidR="00AE3E19" w:rsidRDefault="006166CD">
      <w:pPr>
        <w:pStyle w:val="30"/>
        <w:framePr w:w="9451" w:h="5018" w:hRule="exact" w:wrap="none" w:vAnchor="page" w:hAnchor="page" w:x="1548" w:y="10300"/>
        <w:shd w:val="clear" w:color="auto" w:fill="auto"/>
        <w:ind w:left="320"/>
      </w:pPr>
      <w:r>
        <w:t>Целями Центра являются:</w:t>
      </w:r>
    </w:p>
    <w:p w14:paraId="3DB5074C" w14:textId="77777777" w:rsidR="00AE3E19" w:rsidRDefault="006166CD">
      <w:pPr>
        <w:pStyle w:val="20"/>
        <w:framePr w:w="9451" w:h="5018" w:hRule="exact" w:wrap="none" w:vAnchor="page" w:hAnchor="page" w:x="1548" w:y="10300"/>
        <w:numPr>
          <w:ilvl w:val="0"/>
          <w:numId w:val="2"/>
        </w:numPr>
        <w:shd w:val="clear" w:color="auto" w:fill="auto"/>
        <w:tabs>
          <w:tab w:val="left" w:pos="278"/>
        </w:tabs>
        <w:spacing w:line="322" w:lineRule="exact"/>
        <w:ind w:left="320"/>
        <w:jc w:val="both"/>
      </w:pPr>
      <w:r>
        <w:t>обеспечение психолого-педагогических условий, благоприятных для личностного развития студентов в течение всего срока обучения;</w:t>
      </w:r>
    </w:p>
    <w:p w14:paraId="64E5CB85" w14:textId="77777777" w:rsidR="00AE3E19" w:rsidRDefault="006166CD">
      <w:pPr>
        <w:pStyle w:val="20"/>
        <w:framePr w:w="9451" w:h="5018" w:hRule="exact" w:wrap="none" w:vAnchor="page" w:hAnchor="page" w:x="1548" w:y="10300"/>
        <w:numPr>
          <w:ilvl w:val="0"/>
          <w:numId w:val="2"/>
        </w:numPr>
        <w:shd w:val="clear" w:color="auto" w:fill="auto"/>
        <w:tabs>
          <w:tab w:val="left" w:pos="278"/>
        </w:tabs>
        <w:spacing w:line="322" w:lineRule="exact"/>
        <w:ind w:left="320"/>
        <w:jc w:val="both"/>
      </w:pPr>
      <w:r>
        <w:t>содействие сохранению психологического здоровья и благополучия участников образовательного процесса.</w:t>
      </w:r>
    </w:p>
    <w:p w14:paraId="5EBD9025" w14:textId="77777777" w:rsidR="00AE3E19" w:rsidRDefault="006166CD">
      <w:pPr>
        <w:pStyle w:val="30"/>
        <w:framePr w:w="9451" w:h="5018" w:hRule="exact" w:wrap="none" w:vAnchor="page" w:hAnchor="page" w:x="1548" w:y="10300"/>
        <w:shd w:val="clear" w:color="auto" w:fill="auto"/>
        <w:spacing w:line="322" w:lineRule="exact"/>
        <w:ind w:left="320"/>
      </w:pPr>
      <w:r>
        <w:t>Задачами Центра являются:</w:t>
      </w:r>
    </w:p>
    <w:p w14:paraId="294FCBB0" w14:textId="77777777" w:rsidR="00AE3E19" w:rsidRDefault="006166CD">
      <w:pPr>
        <w:pStyle w:val="20"/>
        <w:framePr w:w="9451" w:h="5018" w:hRule="exact" w:wrap="none" w:vAnchor="page" w:hAnchor="page" w:x="1548" w:y="10300"/>
        <w:numPr>
          <w:ilvl w:val="0"/>
          <w:numId w:val="2"/>
        </w:numPr>
        <w:shd w:val="clear" w:color="auto" w:fill="auto"/>
        <w:tabs>
          <w:tab w:val="left" w:pos="278"/>
        </w:tabs>
        <w:spacing w:line="322" w:lineRule="exact"/>
        <w:ind w:left="320"/>
        <w:jc w:val="both"/>
      </w:pPr>
      <w:r>
        <w:t>психолого-педагогическое сопровождение учебно-воспитательного процесса;</w:t>
      </w:r>
    </w:p>
    <w:p w14:paraId="7545D628" w14:textId="77777777" w:rsidR="00AE3E19" w:rsidRDefault="006166CD">
      <w:pPr>
        <w:pStyle w:val="20"/>
        <w:framePr w:w="9451" w:h="5018" w:hRule="exact" w:wrap="none" w:vAnchor="page" w:hAnchor="page" w:x="1548" w:y="10300"/>
        <w:numPr>
          <w:ilvl w:val="0"/>
          <w:numId w:val="2"/>
        </w:numPr>
        <w:shd w:val="clear" w:color="auto" w:fill="auto"/>
        <w:tabs>
          <w:tab w:val="left" w:pos="278"/>
        </w:tabs>
        <w:spacing w:line="322" w:lineRule="exact"/>
        <w:ind w:left="320"/>
        <w:jc w:val="both"/>
      </w:pPr>
      <w:r>
        <w:t>психологическое сопровождение социального и личностного развития студентов в процессе учебно-профессиональной деятельности;</w:t>
      </w:r>
    </w:p>
    <w:p w14:paraId="1335B7B7" w14:textId="5937A043" w:rsidR="00AE3E19" w:rsidRDefault="003A4929">
      <w:pPr>
        <w:rPr>
          <w:sz w:val="2"/>
          <w:szCs w:val="2"/>
        </w:rPr>
        <w:sectPr w:rsidR="00AE3E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1B60A8E5" wp14:editId="4DA54AE9">
            <wp:simplePos x="0" y="0"/>
            <wp:positionH relativeFrom="page">
              <wp:posOffset>4340860</wp:posOffset>
            </wp:positionH>
            <wp:positionV relativeFrom="page">
              <wp:posOffset>1608455</wp:posOffset>
            </wp:positionV>
            <wp:extent cx="2273935" cy="1682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5B2A3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385"/>
        </w:tabs>
        <w:spacing w:line="322" w:lineRule="exact"/>
        <w:ind w:left="320"/>
      </w:pPr>
      <w:r>
        <w:lastRenderedPageBreak/>
        <w:t>формирование у студентов способности к самопознанию, саморегуляции, самовоспитанию, саморазвитию;</w:t>
      </w:r>
    </w:p>
    <w:p w14:paraId="3732D1CF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385"/>
        </w:tabs>
        <w:spacing w:line="322" w:lineRule="exact"/>
        <w:ind w:left="320"/>
      </w:pPr>
      <w:r>
        <w:t>обеспечение психологической поддержки в сложных жизненных ситуациях через оказание индивидуальной и групповой психологической помощи;</w:t>
      </w:r>
    </w:p>
    <w:p w14:paraId="33A7CDB0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385"/>
        </w:tabs>
        <w:spacing w:line="322" w:lineRule="exact"/>
        <w:ind w:left="320"/>
      </w:pPr>
      <w:r>
        <w:t>участие в разработке системы мероприятий, направленных на профилактику нарушений в поведении студентов.</w:t>
      </w:r>
    </w:p>
    <w:p w14:paraId="478AAA76" w14:textId="77777777" w:rsidR="00AE3E19" w:rsidRDefault="006166CD">
      <w:pPr>
        <w:pStyle w:val="10"/>
        <w:framePr w:w="9403" w:h="14365" w:hRule="exact" w:wrap="none" w:vAnchor="page" w:hAnchor="page" w:x="1721" w:y="1078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322" w:lineRule="exact"/>
        <w:ind w:firstLine="0"/>
        <w:jc w:val="both"/>
      </w:pPr>
      <w:bookmarkStart w:id="4" w:name="bookmark4"/>
      <w:r>
        <w:t>Основные направления деятельности Центра.</w:t>
      </w:r>
      <w:bookmarkEnd w:id="4"/>
    </w:p>
    <w:p w14:paraId="2DBA3C52" w14:textId="77777777" w:rsidR="00AE3E19" w:rsidRDefault="006166CD">
      <w:pPr>
        <w:pStyle w:val="1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322" w:lineRule="exact"/>
        <w:ind w:left="460" w:firstLine="0"/>
        <w:jc w:val="both"/>
      </w:pPr>
      <w:bookmarkStart w:id="5" w:name="bookmark5"/>
      <w:r>
        <w:t>Психологическая диагностика:</w:t>
      </w:r>
      <w:bookmarkEnd w:id="5"/>
    </w:p>
    <w:p w14:paraId="5CA8EC41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line="322" w:lineRule="exact"/>
        <w:ind w:left="460" w:hanging="280"/>
        <w:jc w:val="both"/>
      </w:pPr>
      <w:r>
        <w:t>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14:paraId="577C6AFB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line="322" w:lineRule="exact"/>
        <w:ind w:left="460" w:hanging="280"/>
        <w:jc w:val="both"/>
      </w:pPr>
      <w:r>
        <w:t>выявление психологических причин нарушений в обучении и развитии, социальной дезадаптации студентов;</w:t>
      </w:r>
    </w:p>
    <w:p w14:paraId="5B20F234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after="245" w:line="322" w:lineRule="exact"/>
        <w:ind w:left="460" w:hanging="280"/>
        <w:jc w:val="both"/>
      </w:pPr>
      <w:r>
        <w:t>профориентационная диагностика абитуриентов.</w:t>
      </w:r>
    </w:p>
    <w:p w14:paraId="19F8989F" w14:textId="77777777" w:rsidR="00AE3E19" w:rsidRDefault="006166CD">
      <w:pPr>
        <w:pStyle w:val="1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993"/>
        </w:tabs>
        <w:spacing w:after="163" w:line="240" w:lineRule="exact"/>
        <w:ind w:left="460" w:firstLine="0"/>
        <w:jc w:val="both"/>
      </w:pPr>
      <w:bookmarkStart w:id="6" w:name="bookmark6"/>
      <w:r>
        <w:t>Психологическое консультирование:</w:t>
      </w:r>
      <w:bookmarkEnd w:id="6"/>
    </w:p>
    <w:p w14:paraId="7103DC88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line="322" w:lineRule="exact"/>
        <w:ind w:left="460" w:hanging="280"/>
        <w:jc w:val="both"/>
      </w:pPr>
      <w:r>
        <w:t>психологическое консультирование студентов по вопросам обучения, развития, проблемам жизненного самоопределения, взаимоотношений со взрослыми и сверстниками.</w:t>
      </w:r>
    </w:p>
    <w:p w14:paraId="3C304644" w14:textId="77777777" w:rsidR="00AE3E19" w:rsidRDefault="006166CD">
      <w:pPr>
        <w:pStyle w:val="1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322" w:lineRule="exact"/>
        <w:ind w:left="460" w:firstLine="0"/>
        <w:jc w:val="both"/>
      </w:pPr>
      <w:bookmarkStart w:id="7" w:name="bookmark7"/>
      <w:r>
        <w:t>Психологические тренинги:</w:t>
      </w:r>
      <w:bookmarkEnd w:id="7"/>
    </w:p>
    <w:p w14:paraId="23047818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line="322" w:lineRule="exact"/>
        <w:ind w:left="460" w:hanging="280"/>
        <w:jc w:val="both"/>
      </w:pPr>
      <w:r>
        <w:t>повышение психологической компетентности студентов;</w:t>
      </w:r>
    </w:p>
    <w:p w14:paraId="7D7FFEF1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line="322" w:lineRule="exact"/>
        <w:ind w:left="460" w:hanging="280"/>
        <w:jc w:val="both"/>
      </w:pPr>
      <w:r>
        <w:t>обучение студентов навыкам эффективного межличностного взаимодействия для создания в учебных группах благоприятного психологического климата, развития межличностных отношений.</w:t>
      </w:r>
    </w:p>
    <w:p w14:paraId="326455AB" w14:textId="77777777" w:rsidR="00AE3E19" w:rsidRDefault="006166CD">
      <w:pPr>
        <w:pStyle w:val="1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322" w:lineRule="exact"/>
        <w:ind w:left="460" w:firstLine="0"/>
        <w:jc w:val="both"/>
      </w:pPr>
      <w:bookmarkStart w:id="8" w:name="bookmark8"/>
      <w:r>
        <w:t>Организационно-методическая деятельность:</w:t>
      </w:r>
      <w:bookmarkEnd w:id="8"/>
    </w:p>
    <w:p w14:paraId="4E374D2C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line="322" w:lineRule="exact"/>
        <w:ind w:left="460" w:hanging="280"/>
        <w:jc w:val="both"/>
      </w:pPr>
      <w:r>
        <w:t>подготовка методических материалов для проведения психодиагностики и разработки индивидуальных развивающих и психокоррекционных программ с учетом особенностей личности студентов;</w:t>
      </w:r>
    </w:p>
    <w:p w14:paraId="3A9878D6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0"/>
          <w:numId w:val="2"/>
        </w:numPr>
        <w:shd w:val="clear" w:color="auto" w:fill="auto"/>
        <w:tabs>
          <w:tab w:val="left" w:pos="540"/>
        </w:tabs>
        <w:spacing w:after="245" w:line="322" w:lineRule="exact"/>
        <w:ind w:left="460" w:hanging="280"/>
        <w:jc w:val="both"/>
      </w:pPr>
      <w:r>
        <w:t>организация на базе Центра учебной и производственной практики студентов, обучающихся по направлению подготовки 37.03.01 «Психология».</w:t>
      </w:r>
    </w:p>
    <w:p w14:paraId="06607A25" w14:textId="77777777" w:rsidR="00AE3E19" w:rsidRDefault="006166CD">
      <w:pPr>
        <w:pStyle w:val="10"/>
        <w:framePr w:w="9403" w:h="14365" w:hRule="exact" w:wrap="none" w:vAnchor="page" w:hAnchor="page" w:x="1721" w:y="1078"/>
        <w:shd w:val="clear" w:color="auto" w:fill="auto"/>
        <w:spacing w:after="162" w:line="240" w:lineRule="exact"/>
        <w:ind w:left="460" w:hanging="280"/>
        <w:jc w:val="both"/>
      </w:pPr>
      <w:bookmarkStart w:id="9" w:name="bookmark9"/>
      <w:r>
        <w:rPr>
          <w:rStyle w:val="11"/>
          <w:b/>
          <w:bCs/>
        </w:rPr>
        <w:t>Деятельность Центра</w:t>
      </w:r>
      <w:bookmarkEnd w:id="9"/>
    </w:p>
    <w:p w14:paraId="3E3A8D19" w14:textId="77777777" w:rsidR="00AE3E19" w:rsidRDefault="006166CD">
      <w:pPr>
        <w:pStyle w:val="10"/>
        <w:framePr w:w="9403" w:h="14365" w:hRule="exact" w:wrap="none" w:vAnchor="page" w:hAnchor="page" w:x="1721" w:y="1078"/>
        <w:numPr>
          <w:ilvl w:val="0"/>
          <w:numId w:val="1"/>
        </w:numPr>
        <w:shd w:val="clear" w:color="auto" w:fill="auto"/>
        <w:tabs>
          <w:tab w:val="left" w:pos="829"/>
        </w:tabs>
        <w:spacing w:after="0"/>
        <w:ind w:left="460" w:hanging="280"/>
        <w:jc w:val="both"/>
      </w:pPr>
      <w:bookmarkStart w:id="10" w:name="bookmark10"/>
      <w:r>
        <w:t>Психологическое консультирование.</w:t>
      </w:r>
      <w:bookmarkEnd w:id="10"/>
    </w:p>
    <w:p w14:paraId="6743BFA3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829"/>
        </w:tabs>
        <w:ind w:left="460" w:hanging="280"/>
        <w:jc w:val="both"/>
      </w:pPr>
      <w:r>
        <w:t>Психологическая консультация проводится в специально выделенном кабинете.</w:t>
      </w:r>
    </w:p>
    <w:p w14:paraId="2D1BBBF7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829"/>
        </w:tabs>
        <w:ind w:left="460" w:hanging="280"/>
        <w:jc w:val="both"/>
      </w:pPr>
      <w:r>
        <w:t>К осуществлению психологического консультирования студентов АНО ВПО</w:t>
      </w:r>
    </w:p>
    <w:p w14:paraId="1C06ADDA" w14:textId="77777777" w:rsidR="00AE3E19" w:rsidRDefault="006166CD">
      <w:pPr>
        <w:pStyle w:val="20"/>
        <w:framePr w:w="9403" w:h="14365" w:hRule="exact" w:wrap="none" w:vAnchor="page" w:hAnchor="page" w:x="1721" w:y="1078"/>
        <w:shd w:val="clear" w:color="auto" w:fill="auto"/>
        <w:tabs>
          <w:tab w:val="left" w:pos="2428"/>
          <w:tab w:val="left" w:pos="6974"/>
        </w:tabs>
        <w:ind w:left="460" w:firstLine="0"/>
        <w:jc w:val="both"/>
      </w:pPr>
      <w:r>
        <w:t>«ПСИ» привлекаются студенты факультета психологии АНО ВПО «ПСИ», предварительно</w:t>
      </w:r>
      <w:r>
        <w:tab/>
        <w:t>прослушавшие ряд специальных</w:t>
      </w:r>
      <w:r>
        <w:tab/>
        <w:t>дисциплин (основы</w:t>
      </w:r>
    </w:p>
    <w:p w14:paraId="474843BC" w14:textId="77777777" w:rsidR="00AE3E19" w:rsidRDefault="006166CD">
      <w:pPr>
        <w:pStyle w:val="20"/>
        <w:framePr w:w="9403" w:h="14365" w:hRule="exact" w:wrap="none" w:vAnchor="page" w:hAnchor="page" w:x="1721" w:y="1078"/>
        <w:shd w:val="clear" w:color="auto" w:fill="auto"/>
        <w:ind w:left="460" w:firstLine="0"/>
        <w:jc w:val="both"/>
      </w:pPr>
      <w:r>
        <w:t>психологического консультирования, основы психотерапии).</w:t>
      </w:r>
    </w:p>
    <w:p w14:paraId="3A5B5E56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829"/>
        </w:tabs>
        <w:ind w:left="180" w:firstLine="0"/>
      </w:pPr>
      <w:r>
        <w:t>В процессе консультирования могут применяться следующие подходы: гештальт-терапия, НЛП, психоаналитический, когнитивно-поведенческий и др.</w:t>
      </w:r>
    </w:p>
    <w:p w14:paraId="5E3ED751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829"/>
        </w:tabs>
        <w:ind w:left="460" w:hanging="280"/>
        <w:jc w:val="both"/>
      </w:pPr>
      <w:r>
        <w:t>Консультации для студентов и сотрудников АНО ВПО «ПСИ» проводятся по предварительной записи в журнале консультаций, который находится в свободном доступе в приемной ректора. Форма журнала представлена в приложении 1.</w:t>
      </w:r>
    </w:p>
    <w:p w14:paraId="2BD7229B" w14:textId="77777777" w:rsidR="00AE3E19" w:rsidRDefault="006166CD">
      <w:pPr>
        <w:pStyle w:val="20"/>
        <w:framePr w:w="9403" w:h="14365" w:hRule="exact" w:wrap="none" w:vAnchor="page" w:hAnchor="page" w:x="1721" w:y="1078"/>
        <w:numPr>
          <w:ilvl w:val="1"/>
          <w:numId w:val="1"/>
        </w:numPr>
        <w:shd w:val="clear" w:color="auto" w:fill="auto"/>
        <w:tabs>
          <w:tab w:val="left" w:pos="829"/>
        </w:tabs>
        <w:ind w:left="460" w:hanging="280"/>
        <w:jc w:val="both"/>
      </w:pPr>
      <w:r>
        <w:t>Консультации для жителей г. Перми осуществляются после записи по телефону.</w:t>
      </w:r>
    </w:p>
    <w:p w14:paraId="77576886" w14:textId="77777777" w:rsidR="00AE3E19" w:rsidRDefault="00AE3E19">
      <w:pPr>
        <w:rPr>
          <w:sz w:val="2"/>
          <w:szCs w:val="2"/>
        </w:rPr>
        <w:sectPr w:rsidR="00AE3E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51E32C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548"/>
        </w:tabs>
        <w:ind w:firstLine="0"/>
        <w:jc w:val="both"/>
      </w:pPr>
      <w:r>
        <w:lastRenderedPageBreak/>
        <w:t>Продолжительность проведения одной консультации - 45 минут.</w:t>
      </w:r>
    </w:p>
    <w:p w14:paraId="338510FC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548"/>
        </w:tabs>
        <w:ind w:firstLine="0"/>
        <w:jc w:val="both"/>
      </w:pPr>
      <w:r>
        <w:t>Консультации бесплатны для студентов АНО ВПО «ПСИ».</w:t>
      </w:r>
    </w:p>
    <w:p w14:paraId="12E97315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548"/>
        </w:tabs>
        <w:ind w:left="320"/>
        <w:jc w:val="both"/>
      </w:pPr>
      <w:r>
        <w:t>Центр гарантирует конфиденциальность информации, полученной от клиентов в ходе психологического консультирования.</w:t>
      </w:r>
    </w:p>
    <w:p w14:paraId="20F0B6CF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548"/>
        </w:tabs>
        <w:ind w:left="320"/>
        <w:jc w:val="both"/>
      </w:pPr>
      <w:r>
        <w:t>При возникновении сложных ситуаций в процессе психологического консультирования консультация может происходить при участии опытных консультантов службы - преподавателей факультета психологии АНО ВПО «ПСИ», имеющих дополнительную подготовку и опыт в области психологического консультирования или психотерапии.</w:t>
      </w:r>
    </w:p>
    <w:p w14:paraId="4DA1F64B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615"/>
        </w:tabs>
        <w:ind w:left="320"/>
        <w:jc w:val="both"/>
      </w:pPr>
      <w:r>
        <w:t>Студенты-психологи, проводящие консультации, при необходимости могут обратиться за супервизорской помощью к преподавателям факультета психологии.</w:t>
      </w:r>
    </w:p>
    <w:p w14:paraId="597285F1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615"/>
        </w:tabs>
        <w:spacing w:after="242"/>
        <w:ind w:left="320"/>
        <w:jc w:val="both"/>
      </w:pPr>
      <w:r>
        <w:t>После окончания консультации консультант заполняет журнал по прилагаемой форме (Приложение 2).</w:t>
      </w:r>
    </w:p>
    <w:p w14:paraId="19896192" w14:textId="77777777" w:rsidR="00AE3E19" w:rsidRDefault="006166CD">
      <w:pPr>
        <w:pStyle w:val="10"/>
        <w:framePr w:w="9269" w:h="9984" w:hRule="exact" w:wrap="none" w:vAnchor="page" w:hAnchor="page" w:x="1788" w:y="1072"/>
        <w:numPr>
          <w:ilvl w:val="0"/>
          <w:numId w:val="1"/>
        </w:numPr>
        <w:shd w:val="clear" w:color="auto" w:fill="auto"/>
        <w:tabs>
          <w:tab w:val="left" w:pos="317"/>
        </w:tabs>
        <w:spacing w:after="167" w:line="240" w:lineRule="exact"/>
        <w:ind w:firstLine="0"/>
        <w:jc w:val="both"/>
      </w:pPr>
      <w:bookmarkStart w:id="11" w:name="bookmark11"/>
      <w:r>
        <w:t>Проведение психологических тренингов.</w:t>
      </w:r>
      <w:bookmarkEnd w:id="11"/>
    </w:p>
    <w:p w14:paraId="4670CA8C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548"/>
        </w:tabs>
        <w:ind w:firstLine="0"/>
        <w:jc w:val="both"/>
      </w:pPr>
      <w:r>
        <w:t>Психологическая служба организует и проводит психологические тренинги для студентов АНО ВПО «ПСИ» с целью повышения коммуникативной компетентности, приобретения социально важных навыков поведения.</w:t>
      </w:r>
    </w:p>
    <w:p w14:paraId="701732A6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490"/>
        </w:tabs>
        <w:ind w:firstLine="0"/>
        <w:jc w:val="both"/>
      </w:pPr>
      <w:r>
        <w:t>К проведению тренингов для студентов АНО ВПО «ПСИ» привлекаются студенты факультета психологии, предварительно прослушавшие ряд специальных дисциплин.</w:t>
      </w:r>
    </w:p>
    <w:p w14:paraId="44FF09AF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485"/>
        </w:tabs>
        <w:ind w:firstLine="0"/>
        <w:jc w:val="both"/>
      </w:pPr>
      <w:r>
        <w:t>Численность тренинговой группы - не более 15 человек.</w:t>
      </w:r>
    </w:p>
    <w:p w14:paraId="07235053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548"/>
        </w:tabs>
        <w:ind w:firstLine="0"/>
        <w:jc w:val="both"/>
      </w:pPr>
      <w:r>
        <w:t>Тренинговые мероприятия проводятся во внеучебное время в специально подготовленной учебной аудитории.</w:t>
      </w:r>
    </w:p>
    <w:p w14:paraId="70CD3A25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485"/>
        </w:tabs>
        <w:ind w:firstLine="0"/>
        <w:jc w:val="both"/>
      </w:pPr>
      <w:r>
        <w:t>Набор в группы происходит по предварительной записи.</w:t>
      </w:r>
    </w:p>
    <w:p w14:paraId="0C3C8DEA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490"/>
        </w:tabs>
        <w:ind w:firstLine="0"/>
        <w:jc w:val="both"/>
      </w:pPr>
      <w:r>
        <w:t>Продолжительность проведения тренинга зависит от тематики, и составляет не более 6 акад. часов в день.</w:t>
      </w:r>
    </w:p>
    <w:p w14:paraId="0A1CEFDA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500"/>
        </w:tabs>
        <w:ind w:firstLine="0"/>
        <w:jc w:val="both"/>
      </w:pPr>
      <w:r>
        <w:t>Стоимость участия в тренинге на 1 студента определяется приказом ректора АНО ВПО «ПСИ».</w:t>
      </w:r>
    </w:p>
    <w:p w14:paraId="132A2742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485"/>
        </w:tabs>
        <w:ind w:firstLine="0"/>
        <w:jc w:val="both"/>
      </w:pPr>
      <w:r>
        <w:t>По окончании тренинга участникам выдается сертификат о прохождении тренинга.</w:t>
      </w:r>
    </w:p>
    <w:p w14:paraId="5330D722" w14:textId="77777777" w:rsidR="00AE3E19" w:rsidRDefault="006166CD">
      <w:pPr>
        <w:pStyle w:val="20"/>
        <w:framePr w:w="9269" w:h="9984" w:hRule="exact" w:wrap="none" w:vAnchor="page" w:hAnchor="page" w:x="1788" w:y="1072"/>
        <w:numPr>
          <w:ilvl w:val="1"/>
          <w:numId w:val="1"/>
        </w:numPr>
        <w:shd w:val="clear" w:color="auto" w:fill="auto"/>
        <w:tabs>
          <w:tab w:val="left" w:pos="490"/>
        </w:tabs>
        <w:ind w:firstLine="0"/>
        <w:jc w:val="both"/>
      </w:pPr>
      <w:r>
        <w:t>После проведенного тренинга его руководитель заполняет журнал по прилагаемой форме (Приложение 2).</w:t>
      </w:r>
    </w:p>
    <w:p w14:paraId="13BA0A1F" w14:textId="77777777" w:rsidR="00AE3E19" w:rsidRDefault="006166CD">
      <w:pPr>
        <w:pStyle w:val="10"/>
        <w:framePr w:w="9269" w:h="3682" w:hRule="exact" w:wrap="none" w:vAnchor="page" w:hAnchor="page" w:x="1788" w:y="11616"/>
        <w:numPr>
          <w:ilvl w:val="0"/>
          <w:numId w:val="1"/>
        </w:numPr>
        <w:shd w:val="clear" w:color="auto" w:fill="auto"/>
        <w:tabs>
          <w:tab w:val="left" w:pos="317"/>
        </w:tabs>
        <w:spacing w:after="162" w:line="240" w:lineRule="exact"/>
        <w:ind w:firstLine="0"/>
        <w:jc w:val="both"/>
      </w:pPr>
      <w:bookmarkStart w:id="12" w:name="bookmark12"/>
      <w:r>
        <w:t>Психологическая диагностика.</w:t>
      </w:r>
      <w:bookmarkEnd w:id="12"/>
    </w:p>
    <w:p w14:paraId="632307C6" w14:textId="77777777" w:rsidR="00AE3E19" w:rsidRDefault="006166CD">
      <w:pPr>
        <w:pStyle w:val="20"/>
        <w:framePr w:w="9269" w:h="3682" w:hRule="exact" w:wrap="none" w:vAnchor="page" w:hAnchor="page" w:x="1788" w:y="11616"/>
        <w:numPr>
          <w:ilvl w:val="1"/>
          <w:numId w:val="1"/>
        </w:numPr>
        <w:shd w:val="clear" w:color="auto" w:fill="auto"/>
        <w:tabs>
          <w:tab w:val="left" w:pos="500"/>
        </w:tabs>
        <w:ind w:firstLine="0"/>
        <w:jc w:val="both"/>
      </w:pPr>
      <w:r>
        <w:t>Психологическая диагностика студентов АНО ВПО «ПСИ» проводится с целью обеспечения благоприятных психолого-педагогических условий учебного процесса, а также для раннего выявления психологического неблагополучия студентов (склонность к девиантному поведению, невротические состояния, депрессия, зависимости и др.)</w:t>
      </w:r>
    </w:p>
    <w:p w14:paraId="51EE1FD4" w14:textId="77777777" w:rsidR="00AE3E19" w:rsidRDefault="006166CD">
      <w:pPr>
        <w:pStyle w:val="20"/>
        <w:framePr w:w="9269" w:h="3682" w:hRule="exact" w:wrap="none" w:vAnchor="page" w:hAnchor="page" w:x="1788" w:y="11616"/>
        <w:numPr>
          <w:ilvl w:val="1"/>
          <w:numId w:val="1"/>
        </w:numPr>
        <w:shd w:val="clear" w:color="auto" w:fill="auto"/>
        <w:tabs>
          <w:tab w:val="left" w:pos="490"/>
        </w:tabs>
        <w:ind w:firstLine="0"/>
        <w:jc w:val="both"/>
      </w:pPr>
      <w:r>
        <w:t>Психологическая диагностика может проводиться как самостоятельное мероприятие или как часть процесса психологической консультации.</w:t>
      </w:r>
    </w:p>
    <w:p w14:paraId="3747ED3F" w14:textId="77777777" w:rsidR="00AE3E19" w:rsidRDefault="006166CD">
      <w:pPr>
        <w:pStyle w:val="20"/>
        <w:framePr w:w="9269" w:h="3682" w:hRule="exact" w:wrap="none" w:vAnchor="page" w:hAnchor="page" w:x="1788" w:y="11616"/>
        <w:numPr>
          <w:ilvl w:val="1"/>
          <w:numId w:val="1"/>
        </w:numPr>
        <w:shd w:val="clear" w:color="auto" w:fill="auto"/>
        <w:tabs>
          <w:tab w:val="left" w:pos="548"/>
        </w:tabs>
        <w:ind w:firstLine="0"/>
        <w:jc w:val="both"/>
      </w:pPr>
      <w:r>
        <w:t>К проведению психологической диагностики привлекаются студенты факультета психологии АНО ВПО «ПСИ», предварительно прослушавшие специальные дисциплины (психологическая диагностика, общий психологический практикум, возрастная психология и психология развития, основы патопсихологии).</w:t>
      </w:r>
    </w:p>
    <w:p w14:paraId="5D654C92" w14:textId="77777777" w:rsidR="00AE3E19" w:rsidRDefault="00AE3E19">
      <w:pPr>
        <w:rPr>
          <w:sz w:val="2"/>
          <w:szCs w:val="2"/>
        </w:rPr>
        <w:sectPr w:rsidR="00AE3E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377035" w14:textId="77777777" w:rsidR="00AE3E19" w:rsidRDefault="006166CD">
      <w:pPr>
        <w:pStyle w:val="20"/>
        <w:framePr w:w="9274" w:h="3551" w:hRule="exact" w:wrap="none" w:vAnchor="page" w:hAnchor="page" w:x="1785" w:y="1082"/>
        <w:numPr>
          <w:ilvl w:val="1"/>
          <w:numId w:val="1"/>
        </w:numPr>
        <w:shd w:val="clear" w:color="auto" w:fill="auto"/>
        <w:tabs>
          <w:tab w:val="left" w:pos="493"/>
        </w:tabs>
        <w:ind w:firstLine="0"/>
        <w:jc w:val="both"/>
      </w:pPr>
      <w:r>
        <w:lastRenderedPageBreak/>
        <w:t>Продолжительность одного сеанса психологической диагностики - не более 45 минут (для углубленной диагностики - не более 1,5 часа).</w:t>
      </w:r>
    </w:p>
    <w:p w14:paraId="73D85BB2" w14:textId="77777777" w:rsidR="00AE3E19" w:rsidRDefault="006166CD">
      <w:pPr>
        <w:pStyle w:val="20"/>
        <w:framePr w:w="9274" w:h="3551" w:hRule="exact" w:wrap="none" w:vAnchor="page" w:hAnchor="page" w:x="1785" w:y="1082"/>
        <w:numPr>
          <w:ilvl w:val="1"/>
          <w:numId w:val="1"/>
        </w:numPr>
        <w:shd w:val="clear" w:color="auto" w:fill="auto"/>
        <w:tabs>
          <w:tab w:val="left" w:pos="493"/>
        </w:tabs>
        <w:ind w:firstLine="0"/>
        <w:jc w:val="both"/>
      </w:pPr>
      <w:r>
        <w:t>Психологическая диагностика проводится по предварительной записи в журнале консультаций, который находится в свободном доступе в приемной ректора. Форма журнала представлена в приложении 1.</w:t>
      </w:r>
    </w:p>
    <w:p w14:paraId="4E42AF94" w14:textId="77777777" w:rsidR="00AE3E19" w:rsidRDefault="006166CD">
      <w:pPr>
        <w:pStyle w:val="20"/>
        <w:framePr w:w="9274" w:h="3551" w:hRule="exact" w:wrap="none" w:vAnchor="page" w:hAnchor="page" w:x="1785" w:y="1082"/>
        <w:numPr>
          <w:ilvl w:val="1"/>
          <w:numId w:val="1"/>
        </w:numPr>
        <w:shd w:val="clear" w:color="auto" w:fill="auto"/>
        <w:tabs>
          <w:tab w:val="left" w:pos="493"/>
        </w:tabs>
        <w:ind w:firstLine="0"/>
        <w:jc w:val="both"/>
      </w:pPr>
      <w:r>
        <w:t>Психологическая диагностика проводится в специально отведенном помещении для психологического консультирования.</w:t>
      </w:r>
    </w:p>
    <w:p w14:paraId="6F569A9A" w14:textId="77777777" w:rsidR="00AE3E19" w:rsidRDefault="006166CD">
      <w:pPr>
        <w:pStyle w:val="20"/>
        <w:framePr w:w="9274" w:h="3551" w:hRule="exact" w:wrap="none" w:vAnchor="page" w:hAnchor="page" w:x="1785" w:y="1082"/>
        <w:numPr>
          <w:ilvl w:val="1"/>
          <w:numId w:val="1"/>
        </w:numPr>
        <w:shd w:val="clear" w:color="auto" w:fill="auto"/>
        <w:tabs>
          <w:tab w:val="left" w:pos="493"/>
        </w:tabs>
        <w:ind w:firstLine="0"/>
        <w:jc w:val="both"/>
      </w:pPr>
      <w:r>
        <w:t>Центр гарантирует конфиденциальность полученной в ходе психологической диагностики информации.</w:t>
      </w:r>
    </w:p>
    <w:p w14:paraId="6875FDFA" w14:textId="77777777" w:rsidR="00AE3E19" w:rsidRDefault="006166CD">
      <w:pPr>
        <w:pStyle w:val="20"/>
        <w:framePr w:w="9274" w:h="3551" w:hRule="exact" w:wrap="none" w:vAnchor="page" w:hAnchor="page" w:x="1785" w:y="1082"/>
        <w:numPr>
          <w:ilvl w:val="1"/>
          <w:numId w:val="1"/>
        </w:numPr>
        <w:shd w:val="clear" w:color="auto" w:fill="auto"/>
        <w:tabs>
          <w:tab w:val="left" w:pos="493"/>
        </w:tabs>
        <w:ind w:firstLine="0"/>
        <w:jc w:val="both"/>
      </w:pPr>
      <w:r>
        <w:t>После окончания диагностики консультант заполняет журнал по прилагаемой форме (Приложение 2).</w:t>
      </w:r>
    </w:p>
    <w:p w14:paraId="119D5FBA" w14:textId="77777777" w:rsidR="00AE3E19" w:rsidRDefault="006166CD">
      <w:pPr>
        <w:pStyle w:val="10"/>
        <w:framePr w:w="9274" w:h="7821" w:hRule="exact" w:wrap="none" w:vAnchor="page" w:hAnchor="page" w:x="1785" w:y="5160"/>
        <w:numPr>
          <w:ilvl w:val="0"/>
          <w:numId w:val="1"/>
        </w:numPr>
        <w:shd w:val="clear" w:color="auto" w:fill="auto"/>
        <w:tabs>
          <w:tab w:val="left" w:pos="314"/>
        </w:tabs>
        <w:spacing w:after="153" w:line="240" w:lineRule="exact"/>
        <w:ind w:firstLine="0"/>
        <w:jc w:val="both"/>
      </w:pPr>
      <w:bookmarkStart w:id="13" w:name="bookmark13"/>
      <w:r>
        <w:t>Платные услуги Центра</w:t>
      </w:r>
      <w:bookmarkEnd w:id="13"/>
    </w:p>
    <w:p w14:paraId="5D6E185E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1"/>
          <w:numId w:val="1"/>
        </w:numPr>
        <w:shd w:val="clear" w:color="auto" w:fill="auto"/>
        <w:tabs>
          <w:tab w:val="left" w:pos="493"/>
        </w:tabs>
        <w:spacing w:after="245" w:line="322" w:lineRule="exact"/>
        <w:ind w:firstLine="0"/>
        <w:jc w:val="both"/>
      </w:pPr>
      <w:r>
        <w:t>Центр имеет право оказывать платные услуги для сторонних клиентов по следующим направлениям своей деятельности:</w:t>
      </w:r>
    </w:p>
    <w:p w14:paraId="63A9B805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0"/>
          <w:numId w:val="3"/>
        </w:numPr>
        <w:shd w:val="clear" w:color="auto" w:fill="auto"/>
        <w:tabs>
          <w:tab w:val="left" w:pos="218"/>
        </w:tabs>
        <w:spacing w:after="175" w:line="240" w:lineRule="exact"/>
        <w:ind w:firstLine="0"/>
        <w:jc w:val="both"/>
      </w:pPr>
      <w:r>
        <w:t>психологическая диагностика;</w:t>
      </w:r>
    </w:p>
    <w:p w14:paraId="01058AE9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0"/>
          <w:numId w:val="3"/>
        </w:numPr>
        <w:shd w:val="clear" w:color="auto" w:fill="auto"/>
        <w:tabs>
          <w:tab w:val="left" w:pos="218"/>
        </w:tabs>
        <w:spacing w:after="157" w:line="240" w:lineRule="exact"/>
        <w:ind w:firstLine="0"/>
        <w:jc w:val="both"/>
      </w:pPr>
      <w:r>
        <w:t>психологическое консультирование.</w:t>
      </w:r>
    </w:p>
    <w:p w14:paraId="4CAEC01F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1"/>
          <w:numId w:val="1"/>
        </w:numPr>
        <w:shd w:val="clear" w:color="auto" w:fill="auto"/>
        <w:tabs>
          <w:tab w:val="left" w:pos="496"/>
        </w:tabs>
        <w:spacing w:after="242"/>
        <w:ind w:firstLine="0"/>
        <w:jc w:val="both"/>
      </w:pPr>
      <w:r>
        <w:t>Платные психологические услуги сторонним клиентам имеют право оказывать только преподаватели факультета психологии АНО ВПО «ПСИ», имеющие дополнительное образование по направлениям психологической деятельности (подтвержденное соответствующими документами)</w:t>
      </w:r>
    </w:p>
    <w:p w14:paraId="670D36EF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1"/>
          <w:numId w:val="1"/>
        </w:numPr>
        <w:shd w:val="clear" w:color="auto" w:fill="auto"/>
        <w:tabs>
          <w:tab w:val="left" w:pos="493"/>
        </w:tabs>
        <w:spacing w:after="228" w:line="240" w:lineRule="exact"/>
        <w:ind w:firstLine="0"/>
        <w:jc w:val="both"/>
      </w:pPr>
      <w:r>
        <w:t>Продолжительность 1 психологической консультации - 45 минут.</w:t>
      </w:r>
    </w:p>
    <w:p w14:paraId="010153AF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1"/>
          <w:numId w:val="1"/>
        </w:numPr>
        <w:shd w:val="clear" w:color="auto" w:fill="auto"/>
        <w:tabs>
          <w:tab w:val="left" w:pos="493"/>
        </w:tabs>
        <w:spacing w:after="158" w:line="240" w:lineRule="exact"/>
        <w:ind w:firstLine="0"/>
        <w:jc w:val="both"/>
      </w:pPr>
      <w:r>
        <w:t>Первичная консультация (сбор информации по проблеме) является бесплатной.</w:t>
      </w:r>
    </w:p>
    <w:p w14:paraId="2AF4006C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1"/>
          <w:numId w:val="1"/>
        </w:numPr>
        <w:shd w:val="clear" w:color="auto" w:fill="auto"/>
        <w:tabs>
          <w:tab w:val="left" w:pos="493"/>
        </w:tabs>
        <w:spacing w:after="188" w:line="322" w:lineRule="exact"/>
        <w:ind w:firstLine="0"/>
        <w:jc w:val="both"/>
      </w:pPr>
      <w:r>
        <w:t>Стоимость последующих консультаций определяется приказом ректора АНО ВПО «ПСИ».</w:t>
      </w:r>
    </w:p>
    <w:p w14:paraId="6DC0EA47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1"/>
          <w:numId w:val="1"/>
        </w:numPr>
        <w:shd w:val="clear" w:color="auto" w:fill="auto"/>
        <w:tabs>
          <w:tab w:val="left" w:pos="493"/>
        </w:tabs>
        <w:spacing w:after="172" w:line="312" w:lineRule="exact"/>
        <w:ind w:firstLine="0"/>
        <w:jc w:val="both"/>
      </w:pPr>
      <w:r>
        <w:t>По результатам работы ежемесячно составляется расчет по оплате труда преподавателя, оказывающего психологические услуги: 25 % от стоимости консультации направляется в бюджет АНО ВПО «ПСИ», 75 % идет на оплату труда преподавателя, включая начисления во внебюджетные фонды, уплату НДФЛ и ФСС.</w:t>
      </w:r>
    </w:p>
    <w:p w14:paraId="1CE8903B" w14:textId="77777777" w:rsidR="00AE3E19" w:rsidRDefault="006166CD">
      <w:pPr>
        <w:pStyle w:val="20"/>
        <w:framePr w:w="9274" w:h="7821" w:hRule="exact" w:wrap="none" w:vAnchor="page" w:hAnchor="page" w:x="1785" w:y="5160"/>
        <w:numPr>
          <w:ilvl w:val="1"/>
          <w:numId w:val="1"/>
        </w:numPr>
        <w:shd w:val="clear" w:color="auto" w:fill="auto"/>
        <w:tabs>
          <w:tab w:val="left" w:pos="493"/>
        </w:tabs>
        <w:spacing w:line="322" w:lineRule="exact"/>
        <w:ind w:firstLine="0"/>
        <w:jc w:val="both"/>
      </w:pPr>
      <w:r>
        <w:t>После окончания консультации консультант заполняет журнал по прилагаемой форме (Приложение 2).</w:t>
      </w:r>
    </w:p>
    <w:p w14:paraId="20F1EEFE" w14:textId="77777777" w:rsidR="00AE3E19" w:rsidRDefault="00AE3E19">
      <w:pPr>
        <w:rPr>
          <w:sz w:val="2"/>
          <w:szCs w:val="2"/>
        </w:rPr>
        <w:sectPr w:rsidR="00AE3E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A4BA7" w14:textId="77777777" w:rsidR="00AE3E19" w:rsidRDefault="006166CD">
      <w:pPr>
        <w:pStyle w:val="a7"/>
        <w:framePr w:wrap="none" w:vAnchor="page" w:hAnchor="page" w:x="9470" w:y="1139"/>
        <w:shd w:val="clear" w:color="auto" w:fill="auto"/>
        <w:spacing w:line="240" w:lineRule="exact"/>
      </w:pPr>
      <w:r>
        <w:lastRenderedPageBreak/>
        <w:t>Приложение 1</w:t>
      </w:r>
    </w:p>
    <w:p w14:paraId="14E54D84" w14:textId="77777777" w:rsidR="00AE3E19" w:rsidRDefault="006166CD">
      <w:pPr>
        <w:pStyle w:val="a9"/>
        <w:framePr w:wrap="none" w:vAnchor="page" w:hAnchor="page" w:x="4027" w:y="1663"/>
        <w:shd w:val="clear" w:color="auto" w:fill="auto"/>
        <w:spacing w:line="240" w:lineRule="exact"/>
      </w:pPr>
      <w:r>
        <w:t>Образец журнала записи на консультацию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843"/>
        <w:gridCol w:w="2976"/>
        <w:gridCol w:w="3696"/>
      </w:tblGrid>
      <w:tr w:rsidR="00AE3E19" w14:paraId="10E1C827" w14:textId="77777777">
        <w:trPr>
          <w:trHeight w:hRule="exact"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B8091" w14:textId="77777777" w:rsidR="00AE3E19" w:rsidRDefault="006166CD">
            <w:pPr>
              <w:pStyle w:val="20"/>
              <w:framePr w:w="9619" w:h="4234" w:wrap="none" w:vAnchor="page" w:hAnchor="page" w:x="1584" w:y="217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01CAE" w14:textId="77777777" w:rsidR="00AE3E19" w:rsidRDefault="006166CD">
            <w:pPr>
              <w:pStyle w:val="20"/>
              <w:framePr w:w="9619" w:h="4234" w:wrap="none" w:vAnchor="page" w:hAnchor="page" w:x="1584" w:y="217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92F88" w14:textId="77777777" w:rsidR="00AE3E19" w:rsidRDefault="006166CD">
            <w:pPr>
              <w:pStyle w:val="20"/>
              <w:framePr w:w="9619" w:h="4234" w:wrap="none" w:vAnchor="page" w:hAnchor="page" w:x="1584" w:y="217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Клиент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132AC" w14:textId="77777777" w:rsidR="00AE3E19" w:rsidRDefault="006166CD">
            <w:pPr>
              <w:pStyle w:val="20"/>
              <w:framePr w:w="9619" w:h="4234" w:wrap="none" w:vAnchor="page" w:hAnchor="page" w:x="1584" w:y="217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Примечание</w:t>
            </w:r>
          </w:p>
        </w:tc>
      </w:tr>
      <w:tr w:rsidR="00AE3E19" w14:paraId="32CDA38F" w14:textId="77777777">
        <w:trPr>
          <w:trHeight w:hRule="exact" w:val="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4793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EB036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AF157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97BC2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</w:tr>
      <w:tr w:rsidR="00AE3E19" w14:paraId="21C2FAB4" w14:textId="77777777">
        <w:trPr>
          <w:trHeight w:hRule="exact" w:val="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75E0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ECC71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6027D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A3D6A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</w:tr>
      <w:tr w:rsidR="00AE3E19" w14:paraId="548E20BC" w14:textId="77777777">
        <w:trPr>
          <w:trHeight w:hRule="exact" w:val="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9425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3797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98821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1F86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</w:tr>
      <w:tr w:rsidR="00AE3E19" w14:paraId="138F57FC" w14:textId="77777777">
        <w:trPr>
          <w:trHeight w:hRule="exact" w:val="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A9F4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6F7CB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CEDDB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DAC7E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</w:tr>
      <w:tr w:rsidR="00AE3E19" w14:paraId="5F3E5015" w14:textId="77777777">
        <w:trPr>
          <w:trHeight w:hRule="exact" w:val="56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F1BE9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EB0C9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BB4D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6039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</w:tr>
      <w:tr w:rsidR="00AE3E19" w14:paraId="634AE418" w14:textId="77777777">
        <w:trPr>
          <w:trHeight w:hRule="exact" w:val="5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32C9D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36DF5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E31A2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307B0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</w:tr>
      <w:tr w:rsidR="00AE3E19" w14:paraId="2F518421" w14:textId="77777777">
        <w:trPr>
          <w:trHeight w:hRule="exact" w:val="5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D61E8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1DE6B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E803F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AE67" w14:textId="77777777" w:rsidR="00AE3E19" w:rsidRDefault="00AE3E19">
            <w:pPr>
              <w:framePr w:w="9619" w:h="4234" w:wrap="none" w:vAnchor="page" w:hAnchor="page" w:x="1584" w:y="2171"/>
              <w:rPr>
                <w:sz w:val="10"/>
                <w:szCs w:val="10"/>
              </w:rPr>
            </w:pPr>
          </w:p>
        </w:tc>
      </w:tr>
    </w:tbl>
    <w:p w14:paraId="6546B03E" w14:textId="77777777" w:rsidR="00AE3E19" w:rsidRDefault="00AE3E19">
      <w:pPr>
        <w:rPr>
          <w:sz w:val="2"/>
          <w:szCs w:val="2"/>
        </w:rPr>
        <w:sectPr w:rsidR="00AE3E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E41496" w14:textId="77777777" w:rsidR="00AE3E19" w:rsidRDefault="006166CD">
      <w:pPr>
        <w:pStyle w:val="30"/>
        <w:framePr w:w="9586" w:h="298" w:hRule="exact" w:wrap="none" w:vAnchor="page" w:hAnchor="page" w:x="1584" w:y="1144"/>
        <w:shd w:val="clear" w:color="auto" w:fill="auto"/>
        <w:spacing w:line="240" w:lineRule="exact"/>
        <w:ind w:firstLine="0"/>
        <w:jc w:val="right"/>
      </w:pPr>
      <w:r>
        <w:lastRenderedPageBreak/>
        <w:t>Приложение 2</w:t>
      </w:r>
    </w:p>
    <w:p w14:paraId="3FF6A512" w14:textId="77777777" w:rsidR="00AE3E19" w:rsidRDefault="006166CD">
      <w:pPr>
        <w:pStyle w:val="30"/>
        <w:framePr w:w="9586" w:h="1104" w:hRule="exact" w:wrap="none" w:vAnchor="page" w:hAnchor="page" w:x="1584" w:y="1432"/>
        <w:shd w:val="clear" w:color="auto" w:fill="auto"/>
        <w:spacing w:line="523" w:lineRule="exact"/>
        <w:ind w:firstLine="0"/>
        <w:jc w:val="center"/>
      </w:pPr>
      <w:r>
        <w:t>Образец журнала отчетности по проведенным консультациям</w:t>
      </w:r>
      <w:r>
        <w:br/>
        <w:t>(для бесплатного/платного приема)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157"/>
        <w:gridCol w:w="1915"/>
        <w:gridCol w:w="3662"/>
        <w:gridCol w:w="1819"/>
      </w:tblGrid>
      <w:tr w:rsidR="00AE3E19" w14:paraId="35436775" w14:textId="77777777">
        <w:trPr>
          <w:trHeight w:hRule="exact" w:val="85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77090" w14:textId="77777777" w:rsidR="00AE3E19" w:rsidRDefault="006166CD">
            <w:pPr>
              <w:pStyle w:val="20"/>
              <w:framePr w:w="9586" w:h="8174" w:wrap="none" w:vAnchor="page" w:hAnchor="page" w:x="1584" w:y="2685"/>
              <w:shd w:val="clear" w:color="auto" w:fill="auto"/>
              <w:spacing w:line="240" w:lineRule="exact"/>
              <w:ind w:left="200" w:firstLine="0"/>
            </w:pPr>
            <w:r>
              <w:rPr>
                <w:rStyle w:val="22"/>
              </w:rPr>
              <w:t>Число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63A07" w14:textId="77777777" w:rsidR="00AE3E19" w:rsidRDefault="006166CD">
            <w:pPr>
              <w:pStyle w:val="20"/>
              <w:framePr w:w="9586" w:h="8174" w:wrap="none" w:vAnchor="page" w:hAnchor="page" w:x="1584" w:y="2685"/>
              <w:shd w:val="clear" w:color="auto" w:fill="auto"/>
              <w:spacing w:line="240" w:lineRule="exact"/>
              <w:ind w:left="260" w:firstLine="0"/>
            </w:pPr>
            <w:r>
              <w:rPr>
                <w:rStyle w:val="22"/>
              </w:rPr>
              <w:t>Время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CDFCD" w14:textId="77777777" w:rsidR="00AE3E19" w:rsidRDefault="006166CD">
            <w:pPr>
              <w:pStyle w:val="20"/>
              <w:framePr w:w="9586" w:h="8174" w:wrap="none" w:vAnchor="page" w:hAnchor="page" w:x="1584" w:y="2685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2"/>
              </w:rPr>
              <w:t>Клиент,</w:t>
            </w:r>
          </w:p>
          <w:p w14:paraId="23E2C3B2" w14:textId="77777777" w:rsidR="00AE3E19" w:rsidRDefault="006166CD">
            <w:pPr>
              <w:pStyle w:val="20"/>
              <w:framePr w:w="9586" w:h="8174" w:wrap="none" w:vAnchor="page" w:hAnchor="page" w:x="1584" w:y="2685"/>
              <w:shd w:val="clear" w:color="auto" w:fill="auto"/>
              <w:spacing w:before="120" w:line="240" w:lineRule="exact"/>
              <w:ind w:firstLine="0"/>
            </w:pPr>
            <w:r>
              <w:rPr>
                <w:rStyle w:val="22"/>
              </w:rPr>
              <w:t>контакт.телефон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A3FD5" w14:textId="77777777" w:rsidR="00AE3E19" w:rsidRDefault="006166CD">
            <w:pPr>
              <w:pStyle w:val="20"/>
              <w:framePr w:w="9586" w:h="8174" w:wrap="none" w:vAnchor="page" w:hAnchor="page" w:x="1584" w:y="268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Проблема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FA2BF" w14:textId="77777777" w:rsidR="00AE3E19" w:rsidRDefault="006166CD">
            <w:pPr>
              <w:pStyle w:val="20"/>
              <w:framePr w:w="9586" w:h="8174" w:wrap="none" w:vAnchor="page" w:hAnchor="page" w:x="1584" w:y="2685"/>
              <w:shd w:val="clear" w:color="auto" w:fill="auto"/>
              <w:spacing w:line="240" w:lineRule="exact"/>
              <w:ind w:left="260" w:firstLine="0"/>
            </w:pPr>
            <w:r>
              <w:rPr>
                <w:rStyle w:val="22"/>
              </w:rPr>
              <w:t>Примечание</w:t>
            </w:r>
          </w:p>
        </w:tc>
      </w:tr>
      <w:tr w:rsidR="00AE3E19" w14:paraId="5B5642D1" w14:textId="77777777">
        <w:trPr>
          <w:trHeight w:hRule="exact" w:val="104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C6D2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C65E4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DC28E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D9C8D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B9455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</w:tr>
      <w:tr w:rsidR="00AE3E19" w14:paraId="23B3F2F2" w14:textId="77777777">
        <w:trPr>
          <w:trHeight w:hRule="exact" w:val="104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1FC6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AC39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CD083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80836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FB233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</w:tr>
      <w:tr w:rsidR="00AE3E19" w14:paraId="550D2656" w14:textId="77777777">
        <w:trPr>
          <w:trHeight w:hRule="exact" w:val="104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BEC08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AC423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50F9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64DA0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CE5EA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</w:tr>
      <w:tr w:rsidR="00AE3E19" w14:paraId="571D7643" w14:textId="77777777">
        <w:trPr>
          <w:trHeight w:hRule="exact" w:val="104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9365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87F3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2B4D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50164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319B1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</w:tr>
      <w:tr w:rsidR="00AE3E19" w14:paraId="5ED1BAD1" w14:textId="77777777">
        <w:trPr>
          <w:trHeight w:hRule="exact" w:val="104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ED5D0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4E81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5857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F0BA0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C315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</w:tr>
      <w:tr w:rsidR="00AE3E19" w14:paraId="100180F9" w14:textId="77777777">
        <w:trPr>
          <w:trHeight w:hRule="exact" w:val="104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8DAFD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5E771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C9120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3F82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931A0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</w:tr>
      <w:tr w:rsidR="00AE3E19" w14:paraId="377AEE6A" w14:textId="77777777">
        <w:trPr>
          <w:trHeight w:hRule="exact" w:val="105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D8CA0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8AA7F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191D8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4DECB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C49F" w14:textId="77777777" w:rsidR="00AE3E19" w:rsidRDefault="00AE3E19">
            <w:pPr>
              <w:framePr w:w="9586" w:h="8174" w:wrap="none" w:vAnchor="page" w:hAnchor="page" w:x="1584" w:y="2685"/>
              <w:rPr>
                <w:sz w:val="10"/>
                <w:szCs w:val="10"/>
              </w:rPr>
            </w:pPr>
          </w:p>
        </w:tc>
      </w:tr>
    </w:tbl>
    <w:p w14:paraId="02192C82" w14:textId="77777777" w:rsidR="006166CD" w:rsidRPr="006166CD" w:rsidRDefault="006166CD">
      <w:pPr>
        <w:rPr>
          <w:vanish/>
          <w:sz w:val="2"/>
          <w:szCs w:val="2"/>
          <w:specVanish/>
        </w:rPr>
      </w:pPr>
    </w:p>
    <w:p w14:paraId="1ACD1C18" w14:textId="77777777" w:rsidR="006166CD" w:rsidRDefault="006166CD" w:rsidP="006166C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49BB8648" w14:textId="77777777" w:rsidR="006166CD" w:rsidRDefault="006166CD" w:rsidP="006166CD">
      <w:pPr>
        <w:rPr>
          <w:sz w:val="2"/>
          <w:szCs w:val="2"/>
        </w:rPr>
      </w:pPr>
    </w:p>
    <w:p w14:paraId="3A1B6687" w14:textId="77777777" w:rsidR="006166CD" w:rsidRDefault="006166CD" w:rsidP="006166CD">
      <w:pPr>
        <w:rPr>
          <w:sz w:val="2"/>
          <w:szCs w:val="2"/>
        </w:rPr>
      </w:pPr>
    </w:p>
    <w:p w14:paraId="5D489D39" w14:textId="77777777" w:rsidR="006166CD" w:rsidRDefault="006166CD" w:rsidP="006166CD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tbl>
      <w:tblPr>
        <w:tblpPr w:leftFromText="180" w:rightFromText="180" w:vertAnchor="text" w:horzAnchor="margin" w:tblpY="10273"/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180"/>
      </w:tblGrid>
      <w:tr w:rsidR="003A4929" w14:paraId="56AE25B8" w14:textId="77777777" w:rsidTr="003A49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0168F" w14:textId="77777777" w:rsidR="003A4929" w:rsidRDefault="003A4929" w:rsidP="003A4929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A4929" w14:paraId="348D76F3" w14:textId="77777777" w:rsidTr="003A49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45"/>
              <w:gridCol w:w="9945"/>
            </w:tblGrid>
            <w:tr w:rsidR="003A4929" w14:paraId="280251D7" w14:textId="77777777" w:rsidTr="00983D9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E9DF67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01A75B9" wp14:editId="32230583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2C7146" w14:textId="77777777" w:rsidR="003A4929" w:rsidRDefault="003A4929" w:rsidP="003A4929">
                  <w:pPr>
                    <w:pStyle w:val="ae"/>
                    <w:framePr w:hSpace="180" w:wrap="around" w:vAnchor="text" w:hAnchor="margin" w:y="10273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C0A5C8D" w14:textId="77777777" w:rsidR="003A4929" w:rsidRDefault="003A4929" w:rsidP="003A4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4929" w14:paraId="0533D922" w14:textId="77777777" w:rsidTr="003A49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90725" w14:textId="77777777" w:rsidR="003A4929" w:rsidRDefault="003A4929" w:rsidP="003A4929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A4929" w14:paraId="304D49F1" w14:textId="77777777" w:rsidTr="003A49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345"/>
              <w:gridCol w:w="7745"/>
            </w:tblGrid>
            <w:tr w:rsidR="003A4929" w14:paraId="74245E59" w14:textId="77777777" w:rsidTr="00983D9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1D93CB" w14:textId="77777777" w:rsidR="003A4929" w:rsidRDefault="003A4929" w:rsidP="003A4929">
                  <w:pPr>
                    <w:framePr w:hSpace="180" w:wrap="around" w:vAnchor="text" w:hAnchor="margin" w:y="10273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BB8D30" w14:textId="77777777" w:rsidR="003A4929" w:rsidRDefault="003A4929" w:rsidP="003A4929">
                  <w:pPr>
                    <w:framePr w:hSpace="180" w:wrap="around" w:vAnchor="text" w:hAnchor="margin" w:y="10273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A4929" w14:paraId="0681CF4B" w14:textId="77777777" w:rsidTr="00983D9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447C76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785B9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A4929" w14:paraId="653147AB" w14:textId="77777777" w:rsidTr="00983D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FA35DB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F0E294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3A4929" w14:paraId="349422A2" w14:textId="77777777" w:rsidTr="00983D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974749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967F07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3A4929" w14:paraId="2FA18ED9" w14:textId="77777777" w:rsidTr="00983D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017AB1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CCA9F8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3A4929" w14:paraId="0268F0C3" w14:textId="77777777" w:rsidTr="00983D9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F1E921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899012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3A4929" w14:paraId="7F6D9FA6" w14:textId="77777777" w:rsidTr="00983D9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E923BD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0CB44D" w14:textId="77777777" w:rsidR="003A4929" w:rsidRDefault="003A4929" w:rsidP="003A4929">
                  <w:pPr>
                    <w:framePr w:hSpace="180" w:wrap="around" w:vAnchor="text" w:hAnchor="margin" w:y="10273"/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12:29:10 UTC+05</w:t>
                  </w:r>
                </w:p>
              </w:tc>
            </w:tr>
          </w:tbl>
          <w:p w14:paraId="2B928D8E" w14:textId="77777777" w:rsidR="003A4929" w:rsidRDefault="003A4929" w:rsidP="003A492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5C46B99" w14:textId="77777777" w:rsidR="00AE3E19" w:rsidRDefault="00AE3E19" w:rsidP="006166CD">
      <w:pPr>
        <w:rPr>
          <w:sz w:val="2"/>
          <w:szCs w:val="2"/>
        </w:rPr>
      </w:pPr>
    </w:p>
    <w:sectPr w:rsidR="00AE3E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338E" w14:textId="77777777" w:rsidR="00430038" w:rsidRDefault="00430038">
      <w:r>
        <w:separator/>
      </w:r>
    </w:p>
  </w:endnote>
  <w:endnote w:type="continuationSeparator" w:id="0">
    <w:p w14:paraId="5CB9A570" w14:textId="77777777" w:rsidR="00430038" w:rsidRDefault="004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6A2" w14:textId="77777777" w:rsidR="006166CD" w:rsidRDefault="006166C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7DC" w14:textId="77777777" w:rsidR="006166CD" w:rsidRDefault="006166C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7BDF" w14:textId="77777777" w:rsidR="006166CD" w:rsidRDefault="006166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091D" w14:textId="77777777" w:rsidR="00430038" w:rsidRDefault="00430038"/>
  </w:footnote>
  <w:footnote w:type="continuationSeparator" w:id="0">
    <w:p w14:paraId="25C1D5EF" w14:textId="77777777" w:rsidR="00430038" w:rsidRDefault="00430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E06E" w14:textId="77777777" w:rsidR="006166CD" w:rsidRDefault="006166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A764" w14:textId="77777777" w:rsidR="006166CD" w:rsidRDefault="006166CD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9FBC" w14:textId="77777777" w:rsidR="006166CD" w:rsidRDefault="006166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067"/>
    <w:multiLevelType w:val="multilevel"/>
    <w:tmpl w:val="3CCA9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213E46"/>
    <w:multiLevelType w:val="multilevel"/>
    <w:tmpl w:val="9E20B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1541CF"/>
    <w:multiLevelType w:val="multilevel"/>
    <w:tmpl w:val="B0424C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19"/>
    <w:rsid w:val="003A4929"/>
    <w:rsid w:val="00430038"/>
    <w:rsid w:val="006166CD"/>
    <w:rsid w:val="00AE3E19"/>
    <w:rsid w:val="00D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16E66"/>
  <w15:docId w15:val="{63CA585A-2159-4622-8B71-176B745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317" w:lineRule="exact"/>
      <w:ind w:hanging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166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66CD"/>
    <w:rPr>
      <w:color w:val="000000"/>
    </w:rPr>
  </w:style>
  <w:style w:type="paragraph" w:styleId="ac">
    <w:name w:val="footer"/>
    <w:basedOn w:val="a"/>
    <w:link w:val="ad"/>
    <w:uiPriority w:val="99"/>
    <w:unhideWhenUsed/>
    <w:rsid w:val="006166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66CD"/>
    <w:rPr>
      <w:color w:val="000000"/>
    </w:rPr>
  </w:style>
  <w:style w:type="paragraph" w:styleId="ae">
    <w:name w:val="Normal (Web)"/>
    <w:basedOn w:val="a"/>
    <w:uiPriority w:val="99"/>
    <w:semiHidden/>
    <w:unhideWhenUsed/>
    <w:rsid w:val="006166C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PC</cp:lastModifiedBy>
  <cp:revision>2</cp:revision>
  <dcterms:created xsi:type="dcterms:W3CDTF">2021-07-07T07:30:00Z</dcterms:created>
  <dcterms:modified xsi:type="dcterms:W3CDTF">2021-07-07T07:30:00Z</dcterms:modified>
</cp:coreProperties>
</file>