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240A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и профессионального образования</w:t>
      </w:r>
    </w:p>
    <w:p w14:paraId="4E9279C2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ПРИКАМСКИЙ СОЦИАЛЬНЫЙ ИНСТИТУТ»</w:t>
      </w:r>
    </w:p>
    <w:p w14:paraId="6455F76B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(АНО ВПО «ПСИ»)</w:t>
      </w:r>
    </w:p>
    <w:p w14:paraId="5101ABF2" w14:textId="77777777" w:rsidR="00700C33" w:rsidRDefault="00700C33" w:rsidP="00700C3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482E4838" w14:textId="77777777" w:rsidR="00700C33" w:rsidRDefault="00700C33" w:rsidP="00700C3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32955600" w14:textId="77777777" w:rsidR="00700C33" w:rsidRDefault="00700C33" w:rsidP="00700C3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261106AF" w14:textId="77777777" w:rsidR="00700C33" w:rsidRPr="0040472B" w:rsidRDefault="00700C33" w:rsidP="00700C3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УТВЕРЖДЕНА</w:t>
      </w:r>
    </w:p>
    <w:p w14:paraId="763A2264" w14:textId="77777777" w:rsidR="00700C33" w:rsidRPr="0040472B" w:rsidRDefault="00700C33" w:rsidP="00700C3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Ученым советом АНО ВПО «ПСИ»</w:t>
      </w:r>
    </w:p>
    <w:p w14:paraId="2F4646B9" w14:textId="77777777" w:rsidR="00700C33" w:rsidRPr="0040472B" w:rsidRDefault="00700C33" w:rsidP="00700C3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 xml:space="preserve">(протокол от </w:t>
      </w:r>
      <w:r w:rsidR="006A7C45">
        <w:rPr>
          <w:rFonts w:ascii="Times New Roman" w:hAnsi="Times New Roman"/>
          <w:sz w:val="28"/>
          <w:szCs w:val="28"/>
        </w:rPr>
        <w:t xml:space="preserve">                №        </w:t>
      </w:r>
      <w:r w:rsidRPr="0040472B">
        <w:rPr>
          <w:rFonts w:ascii="Times New Roman" w:hAnsi="Times New Roman"/>
          <w:sz w:val="28"/>
          <w:szCs w:val="28"/>
        </w:rPr>
        <w:t xml:space="preserve">) </w:t>
      </w:r>
    </w:p>
    <w:p w14:paraId="3613EC5E" w14:textId="77777777" w:rsidR="00700C33" w:rsidRPr="0040472B" w:rsidRDefault="00700C33" w:rsidP="00700C3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Председатель Ученого совета, ректор</w:t>
      </w:r>
    </w:p>
    <w:p w14:paraId="355F9EBA" w14:textId="77777777" w:rsidR="00700C33" w:rsidRDefault="00700C33" w:rsidP="00700C3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 xml:space="preserve">                                     И.Ф. Никитина</w:t>
      </w:r>
    </w:p>
    <w:p w14:paraId="30591179" w14:textId="77777777" w:rsidR="00700C33" w:rsidRPr="0040472B" w:rsidRDefault="00700C33" w:rsidP="00700C3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640028DE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2CCBA6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8D9AF0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7DB7F1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6485A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</w:p>
    <w:p w14:paraId="3B12A08D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A624CD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EB5AD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37.03.01 Психология</w:t>
      </w:r>
    </w:p>
    <w:p w14:paraId="6EEC6238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– социальная психология</w:t>
      </w:r>
    </w:p>
    <w:p w14:paraId="7D80FD45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образования: бакалавр</w:t>
      </w:r>
    </w:p>
    <w:p w14:paraId="588134E1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выпускника: бакалавр</w:t>
      </w:r>
    </w:p>
    <w:p w14:paraId="6FD67C78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очная, очно-заочная</w:t>
      </w:r>
    </w:p>
    <w:p w14:paraId="1271F48B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BF302B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A7B9E4" w14:textId="77777777" w:rsidR="00700C33" w:rsidRDefault="006A7C45" w:rsidP="00700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набора: 2023</w:t>
      </w:r>
    </w:p>
    <w:p w14:paraId="52931241" w14:textId="77777777" w:rsidR="00700C33" w:rsidRDefault="00700C33" w:rsidP="00700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F302AD1" w14:textId="77777777" w:rsidR="00700C33" w:rsidRDefault="00700C33" w:rsidP="00700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5E780A6" w14:textId="77777777" w:rsidR="00700C33" w:rsidRDefault="00700C33" w:rsidP="00700C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3F295C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Настоящая Программа разработана в соответствии с федеральными законами и другими нормативными правовыми актами, регулирующими образовательную деятельность (далее – законодательство об образовании).</w:t>
      </w:r>
    </w:p>
    <w:p w14:paraId="3B228C15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Настоящая Программа является обязательным компонентом образовательной программы высшего образования – программы бакалавриата, реализуемой Автономной некоммерческой организацией высшего и профессионального образования «Прикамский социальный институт» (далее – Институт) по направлению подготовки «Психология».</w:t>
      </w:r>
    </w:p>
    <w:p w14:paraId="3764DD6B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настоящей Программе в соответствии с законодательством об образовании и современными научными разработками понимается:   </w:t>
      </w:r>
    </w:p>
    <w:p w14:paraId="338F18E7" w14:textId="77777777" w:rsidR="00700C33" w:rsidRPr="00703165" w:rsidRDefault="00700C33" w:rsidP="00700C33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воспитанием (воспитательной деятельностью) – </w:t>
      </w:r>
      <w:r w:rsidR="008243D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деятельность, направления на организацию воспитывающей среды и управление разными видами деятельности воспитанников с целью создания условий для их приобщения к социокультурным и духовно-нравственным ценностям народов Российской Федерации, полноценного развития, саморазвития и самореализации личности при активном участии самих обучающихся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BB3741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воспитательной работой – деятельность педагогических работников Института, направленная на формирование необходимой воспитательной среды и воспитательное воздействие на обучающихся Института при осуществлении ими разных видов деятельности;</w:t>
      </w:r>
    </w:p>
    <w:p w14:paraId="10436A38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воспитательным процессом – организация воспитательной работы в Институте и руководство ею;</w:t>
      </w:r>
    </w:p>
    <w:p w14:paraId="054EA344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воспитательной средой – совокупность формируемых в результате воспитательной работы объективных и субъективных условий, обеспечивающих освоение обучающимися Института настоящей Программы и достижение целей воспитания;</w:t>
      </w:r>
    </w:p>
    <w:p w14:paraId="34DA0EAB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воспитательным мероприятием – форма воспитательной работы, выражающаяся в организованном совместном участии обучающихся Института под общим руководством педагогических работников Института в </w:t>
      </w:r>
      <w:r>
        <w:rPr>
          <w:rFonts w:ascii="Times New Roman" w:hAnsi="Times New Roman" w:cs="Times New Roman"/>
          <w:sz w:val="28"/>
          <w:szCs w:val="28"/>
        </w:rPr>
        <w:lastRenderedPageBreak/>
        <w:t>каких-либо видах общественно полезной деятельности, направленных на достижение целей воспитания.</w:t>
      </w:r>
    </w:p>
    <w:p w14:paraId="2C717AFB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87C641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ПРИНЦИПИАЛЬНЫЕ ОСОБЕННОСТИ ВОСПИТАТЕЛЬНОГО ПРОЦЕССА В ИНСТИТУТЕ</w:t>
      </w:r>
    </w:p>
    <w:p w14:paraId="2BCD61A3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Воспитательная работа в Институте организуется и проводится на началах:</w:t>
      </w:r>
    </w:p>
    <w:p w14:paraId="012782A2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ориентации на правовые и нравственные принципы и ценности, принятые в российском обществе: законность, гуманизм, демократизм, социальную справедливость, патриотизм, гражданственность, профессионализм;</w:t>
      </w:r>
    </w:p>
    <w:p w14:paraId="63CB4137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воспитания в контексте профессионального образования: развитие личности, самоопределение и социализация обучающихся Института достигаются в первую очередь путем овладения ими универсальными, общепрофессиональными и профессиональными компетенциями, предусмотренными соответствующим федеральным государственным образовательным стандартом высшего образования (далее – ФГОС ВО);</w:t>
      </w:r>
    </w:p>
    <w:p w14:paraId="0791B5F3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системного единства воспитания в процессе обучения и воспитательной работы, осуществляемой вне учебной деятельности;</w:t>
      </w:r>
    </w:p>
    <w:p w14:paraId="7BFDD77B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опоры на культурный уровень и психологические качества обучающихся Института;</w:t>
      </w:r>
    </w:p>
    <w:p w14:paraId="54409054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органичного сочетания административного управления и самоуправления обучающихся Института;</w:t>
      </w:r>
    </w:p>
    <w:p w14:paraId="4BEDD017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вариативности воспитательных мероприятий и добровольности участия в них обучающихся Института;</w:t>
      </w:r>
    </w:p>
    <w:p w14:paraId="7D54D992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открытости, преемственности и гибкости воспитательного процесса;</w:t>
      </w:r>
    </w:p>
    <w:p w14:paraId="3B2BA05D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2.1.8. учета социально-экономических и культурно-исторических особенностей Пермского края как региона, в котором осуществляется воспитательная деятельность Института.</w:t>
      </w:r>
    </w:p>
    <w:p w14:paraId="13B3E009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Формируемая в Институте воспитательная среда должна характеризоваться:</w:t>
      </w:r>
    </w:p>
    <w:p w14:paraId="76A68159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гарантированием прав и законных интересов обучающихся в соответствии с законодательством об образовании и Уставом Института;</w:t>
      </w:r>
    </w:p>
    <w:p w14:paraId="6CBD297E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созданием комфортной морально-психологической обстановки, обеспечивающей свободную самореализацию каждого обучающегося Института, конструктивное общение обучающихся друг с другом и с педагогическими работниками Института;</w:t>
      </w:r>
    </w:p>
    <w:p w14:paraId="2FEDB1D9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поддержанием авторитета педагогических работников Института за счет высокого профессионализма, нравственной безупречности, коммуникабельности и уважительного отношения к обучающимся;</w:t>
      </w:r>
    </w:p>
    <w:p w14:paraId="4CCC9B09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систематическим совместным участием педагогических работников и обучающихся Института в планировании, организации и проведении воспитательных мероприятий, а также в анализе их результатов;</w:t>
      </w:r>
    </w:p>
    <w:p w14:paraId="606493DD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поощрением межгруппового взаимодействия и социальной активности обучающихся во внеучебной деятельности.   </w:t>
      </w:r>
    </w:p>
    <w:p w14:paraId="0D897F32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установлением доброжелательных, товарищеских отношений между обучающимися Института.</w:t>
      </w:r>
    </w:p>
    <w:p w14:paraId="6EE168F1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83E634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ВОСПИТАТЕЛЬНОЙ ДЕЯТЕЛЬНОСТИ ИНСТИТУТА</w:t>
      </w:r>
    </w:p>
    <w:p w14:paraId="57232E15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Целями воспитательной деятельности Института являются:</w:t>
      </w:r>
    </w:p>
    <w:p w14:paraId="7BABC99F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усвоение обучающимися Института социокультурных, духовно-нравственных ценностей и принятых в российском обществе правовых, моральных и иных социальных норм, обеспечивающих интересы человека, семьи, общества и государства;</w:t>
      </w:r>
    </w:p>
    <w:p w14:paraId="0862CB7B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3.1.2. формирование у обучающихся Института глубоких внутренних убеждений, обосновывающих и защищающих 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гражданственность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памяти защитников Отечест</w:t>
      </w:r>
      <w:r w:rsidR="004D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и подвигам Героев Отечества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человеку труда и старшему поколению, бережно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культурному наследию и традициям многонационального народа Российской Федерации, природе и окружающей среде</w:t>
      </w:r>
      <w:r w:rsidR="004D4E7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мировоззрения и актуализация системы базовых ценностей личности, приобщение студенчества к общечеловеческим нормам морали, национальным устоям и академическим традициям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24E4C1" w14:textId="77777777" w:rsidR="00700C33" w:rsidRPr="00703165" w:rsidRDefault="00700C33" w:rsidP="00700C33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приобретение обучающимися Института опыта общественно полезной деятельности в соответствии с усвоенными ценностями и сформированными убеждениями. </w:t>
      </w:r>
    </w:p>
    <w:p w14:paraId="0F68AD5D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достижения указанных целей в Институте реализуются следующие задачи и соответствующие им направления воспитательной деятельности:</w:t>
      </w:r>
    </w:p>
    <w:p w14:paraId="3DCF75D1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правовое воспитание, неотделимое от профессионального обучения, направленное на формирование у обучающихся Института развитого правосознания;</w:t>
      </w:r>
    </w:p>
    <w:p w14:paraId="5AE7B322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нравственное воспитание, ориентированное на усвоение обучающимися Института принятых в российском обществе этических (в том числе профессиональных) требований, моральных норм и формирование убеждений в необходимости их соблюдения;</w:t>
      </w:r>
    </w:p>
    <w:p w14:paraId="05D001E3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патриотическое воспитание, обеспечивающее сознательное исполнение обучающимися Института конституционных обязанностей гражданина и уважительное, бережное отношение к своей стране, ее гражданам, общенациональным и территориальным достопримечательностям и традициям;</w:t>
      </w:r>
    </w:p>
    <w:p w14:paraId="17E50F79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эстетическое воспитание, позволяющее обучающимся Института ориентироваться в культурных ценностях, испытывать постоянную </w:t>
      </w:r>
      <w:r>
        <w:rPr>
          <w:rFonts w:ascii="Times New Roman" w:hAnsi="Times New Roman" w:cs="Times New Roman"/>
          <w:sz w:val="28"/>
          <w:szCs w:val="28"/>
        </w:rPr>
        <w:lastRenderedPageBreak/>
        <w:t>потребность в духовном обогащении посредством приобщения к произведениям художественной литературы и всех других видов искусства;</w:t>
      </w:r>
    </w:p>
    <w:p w14:paraId="498F5CAA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экологическое воспитание, вырабатывающее у обучающихся Института бережное отношение к природе и окружающей среде;</w:t>
      </w:r>
    </w:p>
    <w:p w14:paraId="1BE2B915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физическое воспитание, нацеленное на сохранение здоровья обучающихся Института за счет ведения здорового образа жизни, приобщения к физической культуре и спорту;</w:t>
      </w:r>
    </w:p>
    <w:p w14:paraId="63E30D81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семейное воспитание, формирующее у обучающихся Института позитивное отношение к институтам брака и семьи, традиционным для России семейным ценностям и помогающее им разумно строить и сохранять семейные отношения.</w:t>
      </w:r>
    </w:p>
    <w:p w14:paraId="1889F485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763FF2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МОДУЛИ (НАПРАВЛЕНИЯ) ВОСПИТАТЕЛЬНОЙ ДЕЯТЕЛЬНОСТИ ИНСТИТУТА</w:t>
      </w:r>
    </w:p>
    <w:p w14:paraId="76801881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Модуль «Воспитание в процессе обучения»</w:t>
      </w:r>
    </w:p>
    <w:p w14:paraId="2B38F4CA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Практически все дисциплины, преподаваемые в рамках направления подготовки «</w:t>
      </w:r>
      <w:r w:rsidR="00872A0B">
        <w:rPr>
          <w:rFonts w:ascii="Times New Roman" w:hAnsi="Times New Roman" w:cs="Times New Roman"/>
          <w:sz w:val="28"/>
          <w:szCs w:val="28"/>
        </w:rPr>
        <w:t>Психология</w:t>
      </w:r>
      <w:r>
        <w:rPr>
          <w:rFonts w:ascii="Times New Roman" w:hAnsi="Times New Roman" w:cs="Times New Roman"/>
          <w:sz w:val="28"/>
          <w:szCs w:val="28"/>
        </w:rPr>
        <w:t>», имеют мировоззренческое ядро, оказывающее воспитательное влияние на обучающихся. Поэтому профессорско-преподавательский состав Института ориентирован на акцентирование тех положений своей науки, которые фиксируют базовые социально-культурные и правовые ценности, основные права, свободы и обязанности человека и гражданина в Российской Федерации, основополагающие общественные и государственные институты. Особенное значение это имеет применительно к преподаванию таких дисциплин, как философия, история российского государства и права, теория государства и права, конституционное право.</w:t>
      </w:r>
    </w:p>
    <w:p w14:paraId="4313C0D3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Приобретение необходимых компетенций для осуществления любого вида юридической деятельности требует усвоения системы этических профессиональных требований. В связи с этим при преподавании дисциплин, посвященных судебной, прокурорской, адвокатской, следственной и иным </w:t>
      </w:r>
      <w:r>
        <w:rPr>
          <w:rFonts w:ascii="Times New Roman" w:hAnsi="Times New Roman" w:cs="Times New Roman"/>
          <w:sz w:val="28"/>
          <w:szCs w:val="28"/>
        </w:rPr>
        <w:lastRenderedPageBreak/>
        <w:t>видам юридической деятельности необходимо определенный объем времени уделить этическим (нравственным) аспектам. Целесообразна также разработка и преподавание единого курса, посвященного этическим основам юридической деятельности.</w:t>
      </w:r>
    </w:p>
    <w:p w14:paraId="67D93784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При проведении практических занятий, организации учебной и производственной практик перед обучающимися должны ставиться не только технологические и юридико-технические задачи, но и проблемы, решение которых требует от исполнителя определенного уровня воспитания: поведение в конфликтной ситуации и под психологическим давлением, выбор между законным и квазицелесообразным решением, ценностное ориентирование при правовой оценке конкретных обстоятельств и т. п.</w:t>
      </w:r>
    </w:p>
    <w:p w14:paraId="1333AD21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 При формировании фондов оценочных материалов для аттестации обучающихся Института на всех этапах обучения и текущего контроля следует достаточно широко использовать задания и вопросы, решение которых зависит от мировоззренческих убеждений и общего культурного уровня обучающегося, степени усвоения им общепризнанных правовых принципов и нравственных установок.   </w:t>
      </w:r>
    </w:p>
    <w:p w14:paraId="40858D3A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 Педагогические работники Института нацеливаются на установление доверительных, партнерских отношений с обучающимися при проведении всех видов учебных занятий. При этом должны быть исключены как панибратство, отсутствие необходимой педагогической дистанции, так и проявление неуважения в любой форме.</w:t>
      </w:r>
    </w:p>
    <w:p w14:paraId="5E87B36C" w14:textId="77777777" w:rsidR="00700C33" w:rsidRPr="00582F16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4.1.6. Стимулируется широкое использование в учебном процессе интерактивных форм: интеллектуальных, деловых и социально-ролевых игр, групповой (в том числе парной) работы, дискуссий по наиболее острым и актуальным проблемам, совместного обсуждения характерных эпизодов из художественных произведений и т. п.        </w:t>
      </w:r>
    </w:p>
    <w:p w14:paraId="16FB2FC5" w14:textId="77777777" w:rsidR="00700C33" w:rsidRDefault="00700C33" w:rsidP="00700C33">
      <w:pPr>
        <w:adjustRightInd w:val="0"/>
        <w:spacing w:after="0" w:line="360" w:lineRule="auto"/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 xml:space="preserve">4.1.7. </w:t>
      </w:r>
      <w:r w:rsidRPr="001164B6">
        <w:rPr>
          <w:rStyle w:val="CharAttribute501"/>
          <w:rFonts w:eastAsia="№Е" w:hAnsi="Times New Roman" w:cs="Times New Roman"/>
          <w:i w:val="0"/>
          <w:szCs w:val="28"/>
          <w:u w:val="none"/>
        </w:rPr>
        <w:t>Ини</w:t>
      </w:r>
      <w:r>
        <w:rPr>
          <w:rStyle w:val="CharAttribute501"/>
          <w:rFonts w:eastAsia="№Е" w:hAnsi="Times New Roman" w:cs="Times New Roman"/>
          <w:i w:val="0"/>
          <w:szCs w:val="28"/>
          <w:u w:val="none"/>
        </w:rPr>
        <w:t>циируется и поддерживается исследовательская деятельность обучающихся Института путем реализации и публичной защиты групповых и индивидуальных исследовательских проектов.</w:t>
      </w:r>
    </w:p>
    <w:p w14:paraId="3D6463DF" w14:textId="77777777" w:rsidR="00700C33" w:rsidRDefault="00700C33" w:rsidP="00700C33">
      <w:pPr>
        <w:adjustRightInd w:val="0"/>
        <w:spacing w:after="0" w:line="360" w:lineRule="auto"/>
        <w:ind w:firstLine="709"/>
        <w:jc w:val="both"/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</w:pPr>
    </w:p>
    <w:p w14:paraId="4F582A8B" w14:textId="77777777" w:rsidR="00700C33" w:rsidRPr="0070511D" w:rsidRDefault="00700C33" w:rsidP="00700C33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  <w:t xml:space="preserve">4.2. </w:t>
      </w:r>
      <w:r>
        <w:rPr>
          <w:rFonts w:ascii="Times New Roman" w:hAnsi="Times New Roman" w:cs="Times New Roman"/>
          <w:b/>
          <w:sz w:val="28"/>
          <w:szCs w:val="28"/>
        </w:rPr>
        <w:t>Модуль «Совместные воспитательные мероприятия»</w:t>
      </w:r>
    </w:p>
    <w:p w14:paraId="0464E9BF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Совместные воспитательные мероприятия (далее – совместные мероприятия) планируются, организуются и проводятся совместно педагогическими работниками и обучающимися Института с привлечением всех желающих.</w:t>
      </w:r>
    </w:p>
    <w:p w14:paraId="2E67F04C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мероприятия предусматриваются календарным планом воспитательной работы, который составляется и утверждается в соответствии с законодательством об образовании, локальными нормативными актами Института и является обязательным компонентом программы бакалавриата.</w:t>
      </w:r>
    </w:p>
    <w:p w14:paraId="647A5804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В качестве совместных мероприятий в Институте используются:</w:t>
      </w:r>
    </w:p>
    <w:p w14:paraId="448F8B70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1AA">
        <w:rPr>
          <w:rFonts w:ascii="Times New Roman" w:hAnsi="Times New Roman" w:cs="Times New Roman"/>
          <w:sz w:val="28"/>
          <w:szCs w:val="28"/>
        </w:rPr>
        <w:t>социальные проекты благотворительной (волонтерской), патриотической</w:t>
      </w:r>
      <w:r>
        <w:rPr>
          <w:rFonts w:ascii="Times New Roman" w:hAnsi="Times New Roman" w:cs="Times New Roman"/>
          <w:sz w:val="28"/>
          <w:szCs w:val="28"/>
        </w:rPr>
        <w:t>, экологической, трудовой и иной общественно полезной направленности;</w:t>
      </w:r>
    </w:p>
    <w:p w14:paraId="51E51670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дискуссионные площадки с приглашением представителей других образовательных организаций, деятелей науки и культуры, практикующих юристов и других специалистов, представителей власти и общественности для обсуждения любых проблем, актуальных для страны, региона, города;</w:t>
      </w:r>
    </w:p>
    <w:p w14:paraId="5C9A9CDB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всероссийских, краевых и городских акциях, посвященных значимым международным, отечественным, региональным или местным событиям;</w:t>
      </w:r>
    </w:p>
    <w:p w14:paraId="3280530E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отмечание праздничных и памятных дат – проводимые ежегодно и приуроченные к значимым для страны, края, города или Института датам творчески организованные (театрализованные, музыкально-литературные, концертные) представления с привлечением максимального числа обучающихся; </w:t>
      </w:r>
    </w:p>
    <w:p w14:paraId="7FFEFD39" w14:textId="77777777" w:rsidR="00700C33" w:rsidRDefault="00700C33" w:rsidP="00700C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ритуалы и церемонии – торжественные публичные процедуры, связанные со значимыми для Института событиями: переходом на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следующую ступень обучения, награждением обучающихся или педагогических работников и т. п.;</w:t>
      </w:r>
    </w:p>
    <w:p w14:paraId="74457C4C" w14:textId="77777777" w:rsidR="00700C33" w:rsidRDefault="00700C33" w:rsidP="00700C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совместные мероприятия, отвечающие целям и задачам воспитательной деятельности Института.</w:t>
      </w:r>
    </w:p>
    <w:p w14:paraId="28BE74E9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При организации и проведении совместных мероприятий в Институте обеспечивается:</w:t>
      </w:r>
    </w:p>
    <w:p w14:paraId="2D97C784" w14:textId="77777777" w:rsidR="00700C33" w:rsidRPr="0028402E" w:rsidRDefault="00700C33" w:rsidP="00700C33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к ним по возможности каждого </w:t>
      </w:r>
      <w:r w:rsidRPr="0028402E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02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той или иной роли (</w:t>
      </w:r>
      <w:r w:rsidRPr="0028402E">
        <w:rPr>
          <w:rFonts w:ascii="Times New Roman" w:hAnsi="Times New Roman" w:cs="Times New Roman"/>
          <w:sz w:val="28"/>
          <w:szCs w:val="28"/>
        </w:rPr>
        <w:t>сценарист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постановщик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исполнител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402E">
        <w:rPr>
          <w:rFonts w:ascii="Times New Roman" w:hAnsi="Times New Roman" w:cs="Times New Roman"/>
          <w:sz w:val="28"/>
          <w:szCs w:val="28"/>
        </w:rPr>
        <w:t>, ведущ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8402E">
        <w:rPr>
          <w:rFonts w:ascii="Times New Roman" w:hAnsi="Times New Roman" w:cs="Times New Roman"/>
          <w:sz w:val="28"/>
          <w:szCs w:val="28"/>
        </w:rPr>
        <w:t>, декоратор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музыкальн</w:t>
      </w:r>
      <w:r>
        <w:rPr>
          <w:rFonts w:ascii="Times New Roman" w:hAnsi="Times New Roman" w:cs="Times New Roman"/>
          <w:sz w:val="28"/>
          <w:szCs w:val="28"/>
        </w:rPr>
        <w:t>ого или литературного</w:t>
      </w:r>
      <w:r w:rsidRPr="0028402E">
        <w:rPr>
          <w:rFonts w:ascii="Times New Roman" w:hAnsi="Times New Roman" w:cs="Times New Roman"/>
          <w:sz w:val="28"/>
          <w:szCs w:val="28"/>
        </w:rPr>
        <w:t xml:space="preserve"> редактор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корреспондент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8402E">
        <w:rPr>
          <w:rFonts w:ascii="Times New Roman" w:hAnsi="Times New Roman" w:cs="Times New Roman"/>
          <w:sz w:val="28"/>
          <w:szCs w:val="28"/>
        </w:rPr>
        <w:t xml:space="preserve"> за костюмы и оборудование,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8402E">
        <w:rPr>
          <w:rFonts w:ascii="Times New Roman" w:hAnsi="Times New Roman" w:cs="Times New Roman"/>
          <w:sz w:val="28"/>
          <w:szCs w:val="28"/>
        </w:rPr>
        <w:t xml:space="preserve"> за приглашение и встречу гостей и</w:t>
      </w:r>
      <w:r>
        <w:rPr>
          <w:rFonts w:ascii="Times New Roman" w:hAnsi="Times New Roman" w:cs="Times New Roman"/>
          <w:sz w:val="28"/>
          <w:szCs w:val="28"/>
        </w:rPr>
        <w:t xml:space="preserve"> других) с учетом его склонностей и способностей;</w:t>
      </w:r>
    </w:p>
    <w:p w14:paraId="32CDE7A0" w14:textId="77777777" w:rsidR="00700C33" w:rsidRPr="0028402E" w:rsidRDefault="00700C33" w:rsidP="00700C33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 w:rsidRPr="0028402E">
        <w:rPr>
          <w:rFonts w:ascii="Times New Roman" w:hAnsi="Times New Roman" w:cs="Times New Roman"/>
          <w:sz w:val="28"/>
          <w:szCs w:val="28"/>
        </w:rPr>
        <w:t xml:space="preserve">индивидуальная помощь </w:t>
      </w:r>
      <w:r>
        <w:rPr>
          <w:rFonts w:ascii="Times New Roman" w:hAnsi="Times New Roman" w:cs="Times New Roman"/>
          <w:sz w:val="28"/>
          <w:szCs w:val="28"/>
        </w:rPr>
        <w:t>обучающемуся</w:t>
      </w:r>
      <w:r w:rsidRPr="0028402E">
        <w:rPr>
          <w:rFonts w:ascii="Times New Roman" w:eastAsia="№Е" w:hAnsi="Times New Roman" w:cs="Times New Roman"/>
          <w:iCs/>
          <w:sz w:val="28"/>
          <w:szCs w:val="28"/>
        </w:rPr>
        <w:t xml:space="preserve"> в освоении навыков </w:t>
      </w:r>
      <w:r w:rsidRPr="0028402E">
        <w:rPr>
          <w:rFonts w:ascii="Times New Roman" w:hAnsi="Times New Roman" w:cs="Times New Roman"/>
          <w:sz w:val="28"/>
          <w:szCs w:val="28"/>
        </w:rPr>
        <w:t xml:space="preserve">подготовки, проведения и анализа </w:t>
      </w:r>
      <w:r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Pr="0028402E">
        <w:rPr>
          <w:rFonts w:ascii="Times New Roman" w:hAnsi="Times New Roman" w:cs="Times New Roman"/>
          <w:sz w:val="28"/>
          <w:szCs w:val="28"/>
        </w:rPr>
        <w:t>мероприятий;</w:t>
      </w:r>
    </w:p>
    <w:p w14:paraId="203BA258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8402E">
        <w:rPr>
          <w:rFonts w:ascii="Times New Roman" w:hAnsi="Times New Roman" w:cs="Times New Roman"/>
          <w:sz w:val="28"/>
          <w:szCs w:val="28"/>
        </w:rPr>
        <w:t>наблюдение за поведением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и при необходимости коррекция такого поведения</w:t>
      </w:r>
      <w:r w:rsidRPr="0028402E">
        <w:rPr>
          <w:rFonts w:ascii="Times New Roman" w:hAnsi="Times New Roman" w:cs="Times New Roman"/>
          <w:sz w:val="28"/>
          <w:szCs w:val="28"/>
        </w:rPr>
        <w:t xml:space="preserve"> в ситуациях подготовки, проведения и анализа</w:t>
      </w:r>
      <w:r>
        <w:rPr>
          <w:rFonts w:ascii="Times New Roman" w:hAnsi="Times New Roman" w:cs="Times New Roman"/>
          <w:sz w:val="28"/>
          <w:szCs w:val="28"/>
        </w:rPr>
        <w:t xml:space="preserve"> совместных</w:t>
      </w:r>
      <w:r w:rsidRPr="0028402E">
        <w:rPr>
          <w:rFonts w:ascii="Times New Roman" w:hAnsi="Times New Roman" w:cs="Times New Roman"/>
          <w:sz w:val="28"/>
          <w:szCs w:val="28"/>
        </w:rPr>
        <w:t xml:space="preserve"> мероприятий, за его отношениями с</w:t>
      </w:r>
      <w:r>
        <w:rPr>
          <w:rFonts w:ascii="Times New Roman" w:hAnsi="Times New Roman" w:cs="Times New Roman"/>
          <w:sz w:val="28"/>
          <w:szCs w:val="28"/>
        </w:rPr>
        <w:t xml:space="preserve"> другими обучающимися, </w:t>
      </w:r>
      <w:r w:rsidRPr="0028402E">
        <w:rPr>
          <w:rFonts w:ascii="Times New Roman" w:hAnsi="Times New Roman" w:cs="Times New Roman"/>
          <w:color w:val="000000"/>
          <w:w w:val="0"/>
          <w:sz w:val="28"/>
          <w:szCs w:val="28"/>
        </w:rPr>
        <w:t>работниками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Института и иными лицами, участвующими в совместном мероприятии.</w:t>
      </w:r>
    </w:p>
    <w:p w14:paraId="2ACFCCCE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14:paraId="00F0D594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4.3. Модуль «Студенческое самоуправление»</w:t>
      </w:r>
    </w:p>
    <w:p w14:paraId="323E40F8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4.3.1. В соответствии с законодательством об образовании и локальными нормативными актами Института студенческим самоуправлением </w:t>
      </w:r>
      <w:r>
        <w:rPr>
          <w:rFonts w:ascii="Times New Roman" w:hAnsi="Times New Roman" w:cs="Times New Roman"/>
          <w:sz w:val="28"/>
          <w:szCs w:val="28"/>
        </w:rPr>
        <w:t xml:space="preserve"> признается форма участия обучающихся (студентов) Института в управлении образовательной деятельностью, представительства законных интересов студенческого коллектива в отношениях с органами управления и должностными лицами Института, а также непосредственного решения вопросов, затрагивающих права и обязанности студентов Института. Студенческое самоуправление в Институте осуществляется посредством формирования и деятельности органов студенческого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самоуправления. Органами студенческого самоуправления Института являются конференция студентов и студенческий совет Института. По инициативе студентов Института могут формироваться и действовать также органы студенческого самоуправления факультетов и (или) курсов.</w:t>
      </w:r>
    </w:p>
    <w:p w14:paraId="194F3866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Участие в формировании и работе органов студенческого самоуправления способствует:</w:t>
      </w:r>
    </w:p>
    <w:p w14:paraId="0F3358EB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гражданской культуры, активной гражданской позиции студентов Института, развитию их социальной зрелости, самостоятельности, способности к самоорганизации и саморазвитию;</w:t>
      </w:r>
    </w:p>
    <w:p w14:paraId="3FE6DF83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права на участие студентов в управлении Институтом, оценке качества образовательной деятельности;</w:t>
      </w:r>
    </w:p>
    <w:p w14:paraId="17198643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приобретению студентами Института умений и навыков самоуправления, подготовке их к компетентному и ответственному участию в жизни общества.</w:t>
      </w:r>
    </w:p>
    <w:p w14:paraId="49407615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Органы студенческого самоуправления Института:</w:t>
      </w:r>
    </w:p>
    <w:p w14:paraId="48FED0E1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 и вносят предложения по повышению качества образовательной деятельности с учетом научных и профессиональных интересов студентов Института;</w:t>
      </w:r>
    </w:p>
    <w:p w14:paraId="72A02BFD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представляют и защищают права и законные интересы студентов Института;</w:t>
      </w:r>
    </w:p>
    <w:p w14:paraId="05C48A77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содействуют органам управления и должностным лицам Института в решении образовательных и научных задач, в организации досуга и быта студентов, в пропаганде здорового образа жизни;</w:t>
      </w:r>
    </w:p>
    <w:p w14:paraId="6000ACF4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информируют студентов о деятельности Института;</w:t>
      </w:r>
    </w:p>
    <w:p w14:paraId="14F7EF8D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устанавливают и поддерживают связи со студенческими коллективами других образовательных организаций;</w:t>
      </w:r>
    </w:p>
    <w:p w14:paraId="06AD9EB6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содействуют реализации в Институте общественно значимых молодежных инициатив.</w:t>
      </w:r>
    </w:p>
    <w:p w14:paraId="4DAE5F38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4.4. Модуль «Культура, творчество, досуг»</w:t>
      </w:r>
    </w:p>
    <w:p w14:paraId="3587BC8A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содействия обучающимся Института в содержательном и духовно обогащающем времяпровождении в Институте организуются и проводятся:</w:t>
      </w:r>
    </w:p>
    <w:p w14:paraId="3358C1C4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регулярные коллективные экскурсии с посещением музеев, выставок и других объектов, имеющих культурно-художественное значение;</w:t>
      </w:r>
    </w:p>
    <w:p w14:paraId="6F0E488D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походы выходного дня в театры, концертные залы, на фестивальные площадки;</w:t>
      </w:r>
    </w:p>
    <w:p w14:paraId="12024CF3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выезды на природу, к памятным и историческим местам Пермского края;</w:t>
      </w:r>
    </w:p>
    <w:p w14:paraId="7D4EC656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туристический слет;</w:t>
      </w:r>
    </w:p>
    <w:p w14:paraId="521BDD0F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студенческих работ и достижений, направленные на выявление у обучающихся Института способностей к научному и художественному творчеству;</w:t>
      </w:r>
    </w:p>
    <w:p w14:paraId="11FC6032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литературных новинок, актуальных театральных постановок и других произведений искусства.</w:t>
      </w:r>
    </w:p>
    <w:p w14:paraId="1A03062E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110C60A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4.5. Модуль «Спорт и здоровый образ жизни»</w:t>
      </w:r>
    </w:p>
    <w:p w14:paraId="7B8A315D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обучающихся Института к здоровому образу жизни осуществляется путем:</w:t>
      </w:r>
    </w:p>
    <w:p w14:paraId="7F94C4C7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качественного проведения занятий по физической культуре в соответствии с рабочей программой данной дисциплины;</w:t>
      </w:r>
    </w:p>
    <w:p w14:paraId="094E05C0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предоставлением в пользование обучающимся в их свободное время имеющихся в Институте спортивных помещений, оборудования и инвентаря;</w:t>
      </w:r>
    </w:p>
    <w:p w14:paraId="113F492E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 спортивных соревнований между командами учебных групп (курсов), факультетов, кафедр и других подразделений Института;</w:t>
      </w:r>
    </w:p>
    <w:p w14:paraId="43E7268E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формированием команд Института по различным видам спорта для участия в районных, городских, краевых и иных соревнованиях;</w:t>
      </w:r>
    </w:p>
    <w:p w14:paraId="15BEDBF2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систематической пропагандой здорового образа жизни, запрещением курения и употребления алкоголя в помещениях и на территории Института.</w:t>
      </w:r>
    </w:p>
    <w:p w14:paraId="56089BE5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235176E3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74A9C03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4.6. Модуль «Медиа центр»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44FE5BF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4.6.1. 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 представляет собой совокупность 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создаваемых обучающимися и педагогическими работниками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Института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 распространения текстовой, аудио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видеоинформации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538B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538B">
        <w:rPr>
          <w:rFonts w:ascii="Times New Roman" w:hAnsi="Times New Roman" w:cs="Times New Roman"/>
          <w:sz w:val="28"/>
          <w:szCs w:val="28"/>
        </w:rPr>
        <w:t xml:space="preserve"> коммуникативной культуры </w:t>
      </w:r>
      <w:r>
        <w:rPr>
          <w:rFonts w:ascii="Times New Roman" w:hAnsi="Times New Roman" w:cs="Times New Roman"/>
          <w:sz w:val="28"/>
          <w:szCs w:val="28"/>
        </w:rPr>
        <w:t>обучающихся, формирования у них</w:t>
      </w:r>
      <w:r w:rsidRPr="00BD538B">
        <w:rPr>
          <w:rFonts w:ascii="Times New Roman" w:hAnsi="Times New Roman" w:cs="Times New Roman"/>
          <w:sz w:val="28"/>
          <w:szCs w:val="28"/>
        </w:rPr>
        <w:t xml:space="preserve"> 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навыков общения и сотрудничества, поддержк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их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творческой самореализации обучающихся.</w:t>
      </w:r>
    </w:p>
    <w:p w14:paraId="182DB53E" w14:textId="77777777" w:rsidR="00700C33" w:rsidRPr="00BD538B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4.6.2. В рамках Медиа центра создаются и функционируют:</w:t>
      </w:r>
    </w:p>
    <w:p w14:paraId="2C8ED1BC" w14:textId="77777777" w:rsidR="00700C33" w:rsidRPr="00BD538B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38B">
        <w:rPr>
          <w:rFonts w:ascii="Times New Roman" w:hAnsi="Times New Roman" w:cs="Times New Roman"/>
          <w:sz w:val="28"/>
          <w:szCs w:val="28"/>
        </w:rPr>
        <w:t>разновозрастной редакционный совет обучающихся и консультирующих их педагогических работников, целью которого является освещение наиболее интересных моментов жизни</w:t>
      </w:r>
      <w:r>
        <w:rPr>
          <w:rFonts w:ascii="Times New Roman" w:hAnsi="Times New Roman" w:cs="Times New Roman"/>
          <w:sz w:val="28"/>
          <w:szCs w:val="28"/>
        </w:rPr>
        <w:t xml:space="preserve"> Института, </w:t>
      </w:r>
      <w:r w:rsidRPr="00BD538B">
        <w:rPr>
          <w:rFonts w:ascii="Times New Roman" w:hAnsi="Times New Roman" w:cs="Times New Roman"/>
          <w:sz w:val="28"/>
          <w:szCs w:val="28"/>
        </w:rPr>
        <w:t xml:space="preserve">популяризация совместных мероприятий, </w:t>
      </w:r>
      <w:r>
        <w:rPr>
          <w:rFonts w:ascii="Times New Roman" w:hAnsi="Times New Roman" w:cs="Times New Roman"/>
          <w:sz w:val="28"/>
          <w:szCs w:val="28"/>
        </w:rPr>
        <w:t>освещение</w:t>
      </w:r>
      <w:r w:rsidRPr="00BD538B">
        <w:rPr>
          <w:rFonts w:ascii="Times New Roman" w:hAnsi="Times New Roman" w:cs="Times New Roman"/>
          <w:sz w:val="28"/>
          <w:szCs w:val="28"/>
        </w:rPr>
        <w:t xml:space="preserve"> деятельности органов</w:t>
      </w:r>
      <w:r>
        <w:rPr>
          <w:rFonts w:ascii="Times New Roman" w:hAnsi="Times New Roman" w:cs="Times New Roman"/>
          <w:sz w:val="28"/>
          <w:szCs w:val="28"/>
        </w:rPr>
        <w:t xml:space="preserve"> студенческого</w:t>
      </w:r>
      <w:r w:rsidRPr="00BD538B">
        <w:rPr>
          <w:rFonts w:ascii="Times New Roman" w:hAnsi="Times New Roman" w:cs="Times New Roman"/>
          <w:sz w:val="28"/>
          <w:szCs w:val="28"/>
        </w:rPr>
        <w:t xml:space="preserve"> самоуправления; </w:t>
      </w:r>
    </w:p>
    <w:p w14:paraId="7E10D456" w14:textId="77777777" w:rsidR="00700C33" w:rsidRPr="00BD538B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информационно технической поддержки, формирующаяся</w:t>
      </w:r>
      <w:r w:rsidRPr="00BD538B">
        <w:rPr>
          <w:rFonts w:ascii="Times New Roman" w:hAnsi="Times New Roman" w:cs="Times New Roman"/>
          <w:sz w:val="28"/>
          <w:szCs w:val="28"/>
        </w:rPr>
        <w:t xml:space="preserve"> из заинтересованных добровольцев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538B">
        <w:rPr>
          <w:rFonts w:ascii="Times New Roman" w:hAnsi="Times New Roman" w:cs="Times New Roman"/>
          <w:sz w:val="28"/>
          <w:szCs w:val="28"/>
        </w:rPr>
        <w:t xml:space="preserve"> осуществляющая видеосъемку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538B">
        <w:rPr>
          <w:rFonts w:ascii="Times New Roman" w:hAnsi="Times New Roman" w:cs="Times New Roman"/>
          <w:sz w:val="28"/>
          <w:szCs w:val="28"/>
        </w:rPr>
        <w:t xml:space="preserve"> мультимедийное сопровождение </w:t>
      </w:r>
      <w:r>
        <w:rPr>
          <w:rFonts w:ascii="Times New Roman" w:hAnsi="Times New Roman" w:cs="Times New Roman"/>
          <w:sz w:val="28"/>
          <w:szCs w:val="28"/>
        </w:rPr>
        <w:t>проводимых в Институте или с участием его представителей мероприятий</w:t>
      </w:r>
      <w:r w:rsidRPr="00BD538B">
        <w:rPr>
          <w:rFonts w:ascii="Times New Roman" w:hAnsi="Times New Roman" w:cs="Times New Roman"/>
          <w:sz w:val="28"/>
          <w:szCs w:val="28"/>
        </w:rPr>
        <w:t>;</w:t>
      </w:r>
    </w:p>
    <w:p w14:paraId="66AEEC8A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8B">
        <w:rPr>
          <w:rFonts w:ascii="Times New Roman" w:hAnsi="Times New Roman" w:cs="Times New Roman"/>
          <w:sz w:val="28"/>
          <w:szCs w:val="28"/>
        </w:rPr>
        <w:t>интернет-группа – разновозрастное сообщество обучающихся и педагогических работников, поддерживающее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Pr="00BD538B">
        <w:rPr>
          <w:rFonts w:ascii="Times New Roman" w:hAnsi="Times New Roman" w:cs="Times New Roman"/>
          <w:sz w:val="28"/>
          <w:szCs w:val="28"/>
        </w:rPr>
        <w:t xml:space="preserve"> и соответствующую группу в социальных сетях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D538B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BD538B">
        <w:rPr>
          <w:rFonts w:ascii="Times New Roman" w:hAnsi="Times New Roman" w:cs="Times New Roman"/>
          <w:sz w:val="28"/>
          <w:szCs w:val="28"/>
        </w:rPr>
        <w:t xml:space="preserve"> освещения деятельности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BD538B">
        <w:rPr>
          <w:rFonts w:ascii="Times New Roman" w:hAnsi="Times New Roman" w:cs="Times New Roman"/>
          <w:sz w:val="28"/>
          <w:szCs w:val="28"/>
        </w:rPr>
        <w:t>, информационного продвижения</w:t>
      </w:r>
      <w:r>
        <w:rPr>
          <w:rFonts w:ascii="Times New Roman" w:hAnsi="Times New Roman" w:cs="Times New Roman"/>
          <w:sz w:val="28"/>
          <w:szCs w:val="28"/>
        </w:rPr>
        <w:t xml:space="preserve"> значимых для Института проектов, а также</w:t>
      </w:r>
      <w:r w:rsidRPr="00BD538B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>виртуальной диалоговой площадки для обсуждения актуальных проблем общественной жизни и образовательной деятельности.</w:t>
      </w:r>
    </w:p>
    <w:p w14:paraId="5FB5495D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CC6FD1" w14:textId="77777777" w:rsidR="00700C33" w:rsidRPr="000652B2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4.7. Модуль «Организация предметно-эстетической среды»</w:t>
      </w:r>
    </w:p>
    <w:p w14:paraId="65EA8881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4.7.1. Под организацией предметно-эстетической среды понимается информационно-дизайнерское оформление помещений Института в целях создания психологически комфортной атмосферы, развития у обучающихся </w:t>
      </w:r>
      <w:r>
        <w:rPr>
          <w:rFonts w:ascii="Times New Roman" w:hAnsi="Times New Roman" w:cs="Times New Roman"/>
          <w:sz w:val="28"/>
          <w:szCs w:val="28"/>
        </w:rPr>
        <w:lastRenderedPageBreak/>
        <w:t>Института чувства вкуса и стиля, доведения до их сведения полезной информации в оригинальной форме.</w:t>
      </w:r>
    </w:p>
    <w:p w14:paraId="7183A60F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4.7.2. Организация предметно-эстетической среды осуществляется посредством: </w:t>
      </w:r>
    </w:p>
    <w:p w14:paraId="62868E8D" w14:textId="77777777" w:rsidR="00700C33" w:rsidRDefault="00700C33" w:rsidP="00700C33">
      <w:pPr>
        <w:pStyle w:val="ParaAttribute38"/>
        <w:spacing w:line="336" w:lineRule="auto"/>
        <w:ind w:right="0" w:firstLine="709"/>
      </w:pPr>
      <w:r>
        <w:rPr>
          <w:sz w:val="28"/>
          <w:szCs w:val="28"/>
        </w:rPr>
        <w:t>привлекающего внимание и периодически обновляемого оформления интерьера помещений (вестибюля, аудиторий, коридоров, рекреаций, лестничных пролетов);</w:t>
      </w:r>
    </w:p>
    <w:p w14:paraId="5F178FDC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размещения на стендах Института: а) плакатов и инсталляций с полезной для обучающихся информацией; б) регулярно сменяемых экспозиций: творческих работ обучающихся; картин определенного художественного стиля; фотоотчетов об интересных событиях, произошедших в Институте;</w:t>
      </w:r>
    </w:p>
    <w:p w14:paraId="25F6E68E" w14:textId="77777777" w:rsidR="00700C33" w:rsidRDefault="00700C33" w:rsidP="00700C33">
      <w:pPr>
        <w:pStyle w:val="ParaAttribute38"/>
        <w:spacing w:line="336" w:lineRule="auto"/>
        <w:ind w:right="0" w:firstLine="709"/>
        <w:rPr>
          <w:rStyle w:val="CharAttribute526"/>
          <w:rFonts w:eastAsia="№Е"/>
        </w:rPr>
      </w:pPr>
      <w:r>
        <w:rPr>
          <w:rStyle w:val="CharAttribute526"/>
          <w:rFonts w:eastAsia="№Е"/>
          <w:szCs w:val="28"/>
        </w:rPr>
        <w:t>создания и поддержания в рабочем состоянии в вестибюле Института стеллажей свободного книгообмена, на которые обучающиеся и педагогические работники могут выставлять для общего пользования свои книги, а также брать с них для чтения любые другие;</w:t>
      </w:r>
    </w:p>
    <w:p w14:paraId="0BF7A430" w14:textId="77777777" w:rsidR="00700C33" w:rsidRDefault="00700C33" w:rsidP="00700C33">
      <w:pPr>
        <w:pStyle w:val="ParaAttribute38"/>
        <w:spacing w:line="336" w:lineRule="auto"/>
        <w:ind w:right="0" w:firstLine="709"/>
      </w:pPr>
      <w:r>
        <w:rPr>
          <w:sz w:val="28"/>
          <w:szCs w:val="28"/>
        </w:rPr>
        <w:t>обустройства учебных аудиторий;</w:t>
      </w:r>
    </w:p>
    <w:p w14:paraId="36628DAB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событийного дизайна – оформления пространства проведения совместных мероприятий Института.</w:t>
      </w:r>
    </w:p>
    <w:p w14:paraId="7DE1B6DA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5730D250" w14:textId="77777777" w:rsidR="00700C33" w:rsidRDefault="00700C33" w:rsidP="00700C33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4.8. Модуль «Семейные ценности»</w:t>
      </w:r>
    </w:p>
    <w:p w14:paraId="0701307E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В рамках задачи семейного воспитания в Институте проводится следующая работа:</w:t>
      </w:r>
    </w:p>
    <w:p w14:paraId="53ADF4B0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систематическая пропаганда семьи как важнейшего социального института;</w:t>
      </w:r>
    </w:p>
    <w:p w14:paraId="5390F681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тактичный сбор информации о семейном положении обучающихся, установление контактов с их семьями (родителями и супругами);</w:t>
      </w:r>
    </w:p>
    <w:p w14:paraId="7B4D8249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оказание необходимой помощи обучающимся, нуждающимся в ней по семейным обстоятельствам;</w:t>
      </w:r>
    </w:p>
    <w:p w14:paraId="678C1909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организация торжественного поздравления обучающихся при вступлении брак и рождении у них детей;</w:t>
      </w:r>
    </w:p>
    <w:p w14:paraId="04A96B7B" w14:textId="77777777" w:rsidR="00700C33" w:rsidRPr="00D04831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направление благодарственных писем родителям и другим членам семьи обучающегося в порядке поощрения за успехи в учебе и (или) общественной деятельности.  </w:t>
      </w:r>
    </w:p>
    <w:p w14:paraId="728CEECD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23B21341" w14:textId="77777777" w:rsidR="00700C33" w:rsidRDefault="00700C33" w:rsidP="00700C33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 РЕСУРСНОЕ ОБЕСПЕЧЕНИЕ ВОСПИТАЛЬНОЙ ДЕЯТЕЛЬНОСТИ ИНСТИТУТА</w:t>
      </w:r>
    </w:p>
    <w:p w14:paraId="019963EF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5.1. Воспитательная деятельность обеспечивается собственными ресурсами Института. При необходимости и возможности для реализации отдельных воспитательных мероприятий привлекаются сторонние ресурсы.</w:t>
      </w:r>
    </w:p>
    <w:p w14:paraId="749B6797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 Собственную ресурсную базу Института образуют:</w:t>
      </w:r>
    </w:p>
    <w:p w14:paraId="08E20CA9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5.2.1. кадровые ресурсы – способности и социальная активность обучающихся, педагогических и других работников Института;</w:t>
      </w:r>
    </w:p>
    <w:p w14:paraId="630C77B3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5.2.2. организационные ресурсы: руководящие органы, структурные подразделения, должностные лица Института, наделенные полномочиями и ответственностью в сфере организации и проведения воспитательной работы, а также органы студенческого самоуправления;</w:t>
      </w:r>
    </w:p>
    <w:p w14:paraId="7058F2BA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5.2.3. информационные ресурсы: законодательство об образовании настоящая Программа, календарный план воспитательной работы, локальные нормативные акты Института, регулирующие образовательную деятельность и образовательные отношения, литературные источники по проблемам воспитания в печатном и электронном виде.</w:t>
      </w:r>
    </w:p>
    <w:p w14:paraId="1F64CE92" w14:textId="77777777" w:rsidR="00700C33" w:rsidRPr="003B4FBC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5.2.4. материальные ресурсы: помещения, оборудование, инвентарь, компьютерное и программное оснащение, библиотечные фонды, элементы предметно-эстетической среды и другие.</w:t>
      </w:r>
    </w:p>
    <w:p w14:paraId="79557A65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5.3. В качестве сторонних ресурсов, обеспечивающих воспитательную деятельность Института, могут использоваться:</w:t>
      </w:r>
    </w:p>
    <w:p w14:paraId="5F458035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5.3.1. интеллектуальный потенциал сторонних специалистов, приглашаемых для участия в совместных мероприятиях;</w:t>
      </w:r>
    </w:p>
    <w:p w14:paraId="0854537D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5.3.2. материальные ресурсы других организаций и граждан, участвующих в совместных с Институтом мероприятиях;</w:t>
      </w:r>
    </w:p>
    <w:p w14:paraId="26139AE8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5.3.3. социокультурная среда города и края.</w:t>
      </w:r>
    </w:p>
    <w:p w14:paraId="592A8E78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50A889C7" w14:textId="77777777" w:rsidR="00700C33" w:rsidRDefault="00700C33" w:rsidP="00700C33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АНАЛИЗ И ОЦЕНКА РЕЗУЛЬТАТОВ ВОСПИТАТЕЛЬНОЙ ДЕЯТЕЛЬНОСТИ ИНСТИТУТА</w:t>
      </w:r>
    </w:p>
    <w:p w14:paraId="6CBA7E9E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6.1. При анализе и оценке результатов воспитательной деятельности они подразделяются на:</w:t>
      </w:r>
    </w:p>
    <w:p w14:paraId="49985FBF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результаты воспитательной работы, отражающие степень выполнения календарного плана воспитательной работы (количество проведенных воспитательных мероприятий, их соотношение с планом, достижение запланированных целей проведения);</w:t>
      </w:r>
    </w:p>
    <w:p w14:paraId="759DEF09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содержательные результаты воспитания, характеризующие произошедшие в сознании и поведении обучающихся Института изменения в соответствии с целями и задачами воспитательной деятельности.</w:t>
      </w:r>
    </w:p>
    <w:p w14:paraId="46E82581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6.2. Содержательные результаты воспитания в свою очередь классифицируются на:</w:t>
      </w:r>
    </w:p>
    <w:p w14:paraId="52F39BCE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количественные (измеряемые) – имеющие формализованные показатели: число участников мероприятия, разработка и реализация новых проектов, победы на соревнованиях, в конкурсах и т. п.;</w:t>
      </w:r>
    </w:p>
    <w:p w14:paraId="66AD14C9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качественные (не поддающиеся измерению) – не имеющие формализованных показателей и относящиеся к изменениям во внутреннем мире обучающегося (взгляды, чувства, ценностные ориентации, жизненные установки).</w:t>
      </w:r>
    </w:p>
    <w:p w14:paraId="190352E4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6.3. Качественные результаты воспитания определяются путем:</w:t>
      </w:r>
    </w:p>
    <w:p w14:paraId="2F8FAF93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интерпретации формальных и количественных результатов применительно к конкретному обучающемуся (характер и степень участия в мероприятиях, достижения, инициативность и т. п.);</w:t>
      </w:r>
    </w:p>
    <w:p w14:paraId="364F5D77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комплексного анализа поведения обучающегося: успеваемости, соблюдения правил внутреннего распорядка Института, социальной активности, проявленного круга интересов, публичных высказываний, отношений с другими обучающимися и педагогическими работниками Института.</w:t>
      </w:r>
    </w:p>
    <w:p w14:paraId="1DC16783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6.4. Анализ результатов воспитательной деятельности проводится во всех подразделениях Института, отвечающих за определенные направления воспитательной работы или отдельные мероприятия.</w:t>
      </w:r>
    </w:p>
    <w:p w14:paraId="1FACD8CB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Общий анализ и оценка результатов воспитательной деятельности осуществляются комиссией по воспитательной работе Института, создаваемой и действующей на основании локального нормативного акта Института.</w:t>
      </w:r>
    </w:p>
    <w:p w14:paraId="4505B32C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6B76725" w14:textId="77777777" w:rsidR="00700C33" w:rsidRDefault="00700C33" w:rsidP="00700C33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 АТТЕСТАЦИЯ ОБУЧАЮЩИХСЯ ИНСТИТУТА ПО РЕЗУЛЬТАТАМ ВОСПИТАТЕЛЬНОЙ ДЕЯТЕЛЬНОСТИ</w:t>
      </w:r>
    </w:p>
    <w:p w14:paraId="44FCA6D8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7.1. На основании оценки результатов воспитательной деятельности проводится ежегодная аттестация обучающихся Института (далее – воспитательная аттестация).</w:t>
      </w:r>
    </w:p>
    <w:p w14:paraId="2B999359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7.2. Воспитательная аттестация проводится </w:t>
      </w:r>
      <w:r w:rsidRPr="006D3137">
        <w:rPr>
          <w:sz w:val="28"/>
          <w:szCs w:val="28"/>
        </w:rPr>
        <w:t>комиссией по воспитательной работе Института.</w:t>
      </w:r>
    </w:p>
    <w:p w14:paraId="3DB67FDE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Формами воспитательной аттестации являются: оценка социальной активности обучающегося Института  и проведение собеседования с обучающимся Института. </w:t>
      </w:r>
    </w:p>
    <w:p w14:paraId="1D544CE1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7.3. При проведении воспитательной аттестации в форме оценки социальной активности обучающегося Института учитывается:</w:t>
      </w:r>
    </w:p>
    <w:p w14:paraId="4616166D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текущая успеваемость обучающегося;</w:t>
      </w:r>
    </w:p>
    <w:p w14:paraId="58672066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отзывы об обучающемся педагогических работников;</w:t>
      </w:r>
    </w:p>
    <w:p w14:paraId="0752C9DE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характер и степень участия в совместных и иных воспитательных мероприятиях, творческие, спортивные и иные достижения;</w:t>
      </w:r>
    </w:p>
    <w:p w14:paraId="0E16F0D7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участие обучающегося в органах студенческого самоуправления;</w:t>
      </w:r>
    </w:p>
    <w:p w14:paraId="21221B82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соблюдение правил внутреннего распорядка Института, наличие или отсутствие дисциплинарных взысканий;</w:t>
      </w:r>
    </w:p>
    <w:p w14:paraId="348614EE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мнение органов студенческого самоуправления, включая старосту учебной группы;</w:t>
      </w:r>
    </w:p>
    <w:p w14:paraId="16DDCBF9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иные обстоятельства, позволяющие оценить характер и направленность поведения обучающегося.</w:t>
      </w:r>
    </w:p>
    <w:p w14:paraId="55E6DD4E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7.4. При проведении воспитательной аттестации с обучающимся </w:t>
      </w:r>
      <w:r w:rsidRPr="00742E95">
        <w:rPr>
          <w:sz w:val="28"/>
          <w:szCs w:val="28"/>
          <w:highlight w:val="yellow"/>
        </w:rPr>
        <w:t>с его согласия</w:t>
      </w:r>
      <w:r>
        <w:rPr>
          <w:sz w:val="28"/>
          <w:szCs w:val="28"/>
        </w:rPr>
        <w:t xml:space="preserve"> может быть проведено собеседование с целью уточнения отдельных обстоятельств и (или) выяснения его знаний и убеждений, имеющих значение для оценки результатов воспитания. Собеседование проводится </w:t>
      </w:r>
      <w:r>
        <w:rPr>
          <w:sz w:val="28"/>
          <w:szCs w:val="28"/>
        </w:rPr>
        <w:lastRenderedPageBreak/>
        <w:t>комиссией по воспитательной работе Института либо по ее поручению членом (членами) этой комиссии.</w:t>
      </w:r>
    </w:p>
    <w:p w14:paraId="14C4EEFA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7.5. По итогам воспитательной аттестации принимается решение о признании обучающегося аттестованным или неаттестованным.</w:t>
      </w:r>
    </w:p>
    <w:p w14:paraId="6210A70A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Комиссия может направить Ректору Института ходатайство о применении мер поощрения к наиболее отличившимся обучающимся.</w:t>
      </w:r>
    </w:p>
    <w:p w14:paraId="33E509A5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7.6. Решение о признании обучающегося неаттестованным принимается при установлении одного или нескольких из следующих обстоятельств:</w:t>
      </w:r>
    </w:p>
    <w:p w14:paraId="74AFBEB4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а) наличие у обучающегося академической задолженности;</w:t>
      </w:r>
    </w:p>
    <w:p w14:paraId="1533EF56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б) применение к обучающемуся дисциплинарного взыскания, срок действия которого не истек и которое не было снято досрочно в соответствии с Правилами внутреннего распорядка Института;</w:t>
      </w:r>
    </w:p>
    <w:p w14:paraId="0471781C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в) неучастие без уважительных причин в воспитательных мероприятиях Института при наличии отрицательных отзывов педагогических работников и органов студенческого самоуправления.</w:t>
      </w:r>
    </w:p>
    <w:p w14:paraId="101970B0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Устранение указанных обстоятельств служит основанием для пересмотра решения </w:t>
      </w:r>
      <w:r w:rsidRPr="006D3137">
        <w:rPr>
          <w:sz w:val="28"/>
          <w:szCs w:val="28"/>
        </w:rPr>
        <w:t>комиссией по воспитательной работе</w:t>
      </w:r>
      <w:r>
        <w:rPr>
          <w:sz w:val="28"/>
          <w:szCs w:val="28"/>
        </w:rPr>
        <w:t xml:space="preserve"> Института и признании обучающегося аттестованным.</w:t>
      </w:r>
    </w:p>
    <w:p w14:paraId="3B04D15A" w14:textId="77777777" w:rsidR="00700C33" w:rsidRPr="00A469C4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7.7. К обучающемуся, признанному неаттестованным, не применяются меры поощрения, предусмотренные Правилами внутреннего распорядка Института.  </w:t>
      </w:r>
    </w:p>
    <w:p w14:paraId="296A292A" w14:textId="77777777" w:rsidR="0029459C" w:rsidRPr="0029459C" w:rsidRDefault="0029459C">
      <w:pPr>
        <w:rPr>
          <w:vanish/>
          <w:specVanish/>
        </w:rPr>
      </w:pPr>
    </w:p>
    <w:p w14:paraId="77B585B8" w14:textId="77777777" w:rsidR="0029459C" w:rsidRDefault="0029459C" w:rsidP="0029459C">
      <w:r>
        <w:t xml:space="preserve"> </w:t>
      </w:r>
    </w:p>
    <w:p w14:paraId="36D39A75" w14:textId="77777777" w:rsidR="0029459C" w:rsidRDefault="0029459C" w:rsidP="0029459C"/>
    <w:p w14:paraId="20B6BA77" w14:textId="77777777" w:rsidR="0029459C" w:rsidRDefault="0029459C" w:rsidP="0029459C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29459C" w14:paraId="28488D66" w14:textId="77777777" w:rsidTr="0029459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1268BA" w14:textId="77777777" w:rsidR="0029459C" w:rsidRDefault="0029459C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29459C" w14:paraId="493ECC87" w14:textId="77777777" w:rsidTr="0029459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29459C" w14:paraId="69EEEB18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655621" w14:textId="2DD614EE" w:rsidR="0029459C" w:rsidRDefault="002945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6C16F06D" wp14:editId="4FFA95EF">
                        <wp:extent cx="381000" cy="381000"/>
                        <wp:effectExtent l="0" t="0" r="0" b="0"/>
                        <wp:docPr id="146544260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A5DBD3" w14:textId="77777777" w:rsidR="0029459C" w:rsidRDefault="0029459C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0DBDE675" w14:textId="77777777" w:rsidR="0029459C" w:rsidRDefault="002945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9459C" w14:paraId="71DE823A" w14:textId="77777777" w:rsidTr="0029459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392F76" w14:textId="77777777" w:rsidR="0029459C" w:rsidRDefault="0029459C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29459C" w14:paraId="646A0A6C" w14:textId="77777777" w:rsidTr="0029459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29459C" w14:paraId="6A05E8EF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036EC67" w14:textId="77777777" w:rsidR="0029459C" w:rsidRDefault="0029459C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17CC4F" w14:textId="77777777" w:rsidR="0029459C" w:rsidRDefault="0029459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9459C" w14:paraId="149E3227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C6192C" w14:textId="77777777" w:rsidR="0029459C" w:rsidRDefault="002945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C0B2F4" w14:textId="77777777" w:rsidR="0029459C" w:rsidRDefault="002945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29459C" w14:paraId="6AF7343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F6D138" w14:textId="77777777" w:rsidR="0029459C" w:rsidRDefault="002945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C51D05" w14:textId="77777777" w:rsidR="0029459C" w:rsidRDefault="002945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0280F5C000C1B040A748321BB4C94322B2</w:t>
                  </w:r>
                </w:p>
              </w:tc>
            </w:tr>
            <w:tr w:rsidR="0029459C" w14:paraId="6296C21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99FA84" w14:textId="77777777" w:rsidR="0029459C" w:rsidRDefault="002945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2C7524" w14:textId="77777777" w:rsidR="0029459C" w:rsidRDefault="002945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АНО ВПО "ПСИ", АНО ВПО "ПСИ", ПЕРМЬ Г., ЧЕРНЫШЕВСКОГО УЛ., Д. 28, 614002,РОССИЯ,ПЕРМСКИЙ КРАЙ,ПЕРМСКИЙ Г.О., 59 Пермский край, RU, 590299113400, 1025901221345, 04512589650, 5905020348</w:t>
                  </w:r>
                </w:p>
              </w:tc>
            </w:tr>
            <w:tr w:rsidR="0029459C" w14:paraId="1B64A91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A0C84B" w14:textId="77777777" w:rsidR="0029459C" w:rsidRDefault="002945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30BA37" w14:textId="77777777" w:rsidR="0029459C" w:rsidRDefault="002945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29459C" w14:paraId="32EB7AC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B6F040" w14:textId="77777777" w:rsidR="0029459C" w:rsidRDefault="002945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2BC9DA" w14:textId="77777777" w:rsidR="0029459C" w:rsidRDefault="002945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21.11.2023 16:32:33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21.02.2025 16:42:33 UTC+05</w:t>
                  </w:r>
                </w:p>
              </w:tc>
            </w:tr>
            <w:tr w:rsidR="0029459C" w14:paraId="69390C69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D0E754" w14:textId="77777777" w:rsidR="0029459C" w:rsidRDefault="002945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47313E" w14:textId="77777777" w:rsidR="0029459C" w:rsidRDefault="002945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12.12.2023 14:23:06 UTC+05</w:t>
                  </w:r>
                </w:p>
              </w:tc>
            </w:tr>
          </w:tbl>
          <w:p w14:paraId="4C9DFFC5" w14:textId="77777777" w:rsidR="0029459C" w:rsidRDefault="0029459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31EB39D" w14:textId="77777777" w:rsidR="0029459C" w:rsidRDefault="0029459C" w:rsidP="0029459C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42E03320" w14:textId="6ED94847" w:rsidR="0029459C" w:rsidRDefault="0029459C" w:rsidP="0029459C"/>
    <w:sectPr w:rsidR="002945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1D9A" w14:textId="77777777" w:rsidR="00D9707B" w:rsidRDefault="00D9707B" w:rsidP="0029459C">
      <w:pPr>
        <w:spacing w:after="0" w:line="240" w:lineRule="auto"/>
      </w:pPr>
      <w:r>
        <w:separator/>
      </w:r>
    </w:p>
  </w:endnote>
  <w:endnote w:type="continuationSeparator" w:id="0">
    <w:p w14:paraId="18D506BB" w14:textId="77777777" w:rsidR="00D9707B" w:rsidRDefault="00D9707B" w:rsidP="0029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A696" w14:textId="77777777" w:rsidR="0029459C" w:rsidRDefault="002945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C1A4" w14:textId="77777777" w:rsidR="0029459C" w:rsidRDefault="002945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F5D9" w14:textId="77777777" w:rsidR="0029459C" w:rsidRDefault="002945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DF39D" w14:textId="77777777" w:rsidR="00D9707B" w:rsidRDefault="00D9707B" w:rsidP="0029459C">
      <w:pPr>
        <w:spacing w:after="0" w:line="240" w:lineRule="auto"/>
      </w:pPr>
      <w:r>
        <w:separator/>
      </w:r>
    </w:p>
  </w:footnote>
  <w:footnote w:type="continuationSeparator" w:id="0">
    <w:p w14:paraId="631E4637" w14:textId="77777777" w:rsidR="00D9707B" w:rsidRDefault="00D9707B" w:rsidP="0029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01685" w14:textId="77777777" w:rsidR="0029459C" w:rsidRDefault="002945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6203" w14:textId="70ED1BF3" w:rsidR="0029459C" w:rsidRDefault="0029459C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07ED" w14:textId="77777777" w:rsidR="0029459C" w:rsidRDefault="002945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A6"/>
    <w:rsid w:val="0006453B"/>
    <w:rsid w:val="0029459C"/>
    <w:rsid w:val="004D4E70"/>
    <w:rsid w:val="006A7C45"/>
    <w:rsid w:val="00700C33"/>
    <w:rsid w:val="00716DAE"/>
    <w:rsid w:val="008243DB"/>
    <w:rsid w:val="00872A0B"/>
    <w:rsid w:val="00A44BA6"/>
    <w:rsid w:val="00D9707B"/>
    <w:rsid w:val="00F575C6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3F8DF"/>
  <w15:docId w15:val="{14C50A8D-9D1D-4F70-9362-BCD8A06A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C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01">
    <w:name w:val="CharAttribute501"/>
    <w:uiPriority w:val="99"/>
    <w:rsid w:val="00700C33"/>
    <w:rPr>
      <w:rFonts w:ascii="Times New Roman" w:eastAsia="Times New Roman"/>
      <w:i/>
      <w:sz w:val="28"/>
      <w:u w:val="single"/>
    </w:rPr>
  </w:style>
  <w:style w:type="paragraph" w:customStyle="1" w:styleId="ParaAttribute38">
    <w:name w:val="ParaAttribute38"/>
    <w:rsid w:val="00700C3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700C33"/>
    <w:rPr>
      <w:rFonts w:ascii="Times New Roman" w:eastAsia="Times New Roman" w:hAnsi="Times New Roman" w:cs="Times New Roman" w:hint="default"/>
      <w:sz w:val="28"/>
    </w:rPr>
  </w:style>
  <w:style w:type="paragraph" w:styleId="a3">
    <w:name w:val="header"/>
    <w:basedOn w:val="a"/>
    <w:link w:val="a4"/>
    <w:uiPriority w:val="99"/>
    <w:unhideWhenUsed/>
    <w:rsid w:val="00294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459C"/>
  </w:style>
  <w:style w:type="paragraph" w:styleId="a5">
    <w:name w:val="footer"/>
    <w:basedOn w:val="a"/>
    <w:link w:val="a6"/>
    <w:uiPriority w:val="99"/>
    <w:unhideWhenUsed/>
    <w:rsid w:val="00294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459C"/>
  </w:style>
  <w:style w:type="paragraph" w:styleId="a7">
    <w:name w:val="Normal (Web)"/>
    <w:basedOn w:val="a"/>
    <w:uiPriority w:val="99"/>
    <w:semiHidden/>
    <w:unhideWhenUsed/>
    <w:rsid w:val="002945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3964</Words>
  <Characters>22599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2</cp:revision>
  <dcterms:created xsi:type="dcterms:W3CDTF">2023-12-12T09:27:00Z</dcterms:created>
  <dcterms:modified xsi:type="dcterms:W3CDTF">2023-12-12T09:27:00Z</dcterms:modified>
</cp:coreProperties>
</file>