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EC6" w:rsidRDefault="00095EC4">
      <w:pPr>
        <w:pStyle w:val="a3"/>
        <w:spacing w:before="76" w:line="268" w:lineRule="auto"/>
        <w:ind w:left="5480" w:right="168" w:firstLine="65"/>
        <w:jc w:val="center"/>
      </w:pPr>
      <w:r>
        <w:rPr>
          <w:w w:val="110"/>
        </w:rPr>
        <w:t>Автономная некоммерческая организация высшего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-13"/>
          <w:w w:val="110"/>
        </w:rPr>
        <w:t xml:space="preserve"> </w:t>
      </w:r>
      <w:r>
        <w:rPr>
          <w:w w:val="110"/>
        </w:rPr>
        <w:t>образования</w:t>
      </w:r>
    </w:p>
    <w:p w:rsidR="00CD0EC6" w:rsidRDefault="00B9463F">
      <w:pPr>
        <w:pStyle w:val="a3"/>
        <w:spacing w:line="266" w:lineRule="auto"/>
        <w:ind w:left="6205" w:right="-13" w:hanging="8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223520</wp:posOffset>
                </wp:positionV>
                <wp:extent cx="0" cy="877570"/>
                <wp:effectExtent l="6350" t="7620" r="12700" b="10160"/>
                <wp:wrapNone/>
                <wp:docPr id="14832139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F785E" id="Line 15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17.6pt" to="51.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" strokecolor="#bfbfbf" strokeweight=".24pt">
                <w10:wrap anchorx="page"/>
              </v:line>
            </w:pict>
          </mc:Fallback>
        </mc:AlternateContent>
      </w:r>
      <w:r w:rsidR="00095EC4">
        <w:rPr>
          <w:w w:val="110"/>
        </w:rPr>
        <w:t>«ПРИКАМСКИЙ СОЦИАЛЬНЫЙ</w:t>
      </w:r>
      <w:r w:rsidR="00095EC4">
        <w:rPr>
          <w:spacing w:val="-21"/>
          <w:w w:val="110"/>
        </w:rPr>
        <w:t xml:space="preserve"> </w:t>
      </w:r>
      <w:r w:rsidR="00095EC4">
        <w:rPr>
          <w:w w:val="110"/>
        </w:rPr>
        <w:t>ИНСТИТУТ» (АНО ВПО</w:t>
      </w:r>
      <w:r w:rsidR="00095EC4">
        <w:rPr>
          <w:spacing w:val="6"/>
          <w:w w:val="110"/>
        </w:rPr>
        <w:t xml:space="preserve"> </w:t>
      </w:r>
      <w:r w:rsidR="00095EC4">
        <w:rPr>
          <w:w w:val="110"/>
        </w:rPr>
        <w:t>"ПСИ")</w:t>
      </w:r>
    </w:p>
    <w:p w:rsidR="00CD0EC6" w:rsidRDefault="00CD0EC6">
      <w:pPr>
        <w:pStyle w:val="a3"/>
        <w:rPr>
          <w:sz w:val="14"/>
        </w:rPr>
      </w:pPr>
    </w:p>
    <w:p w:rsidR="00CD0EC6" w:rsidRDefault="00CD0EC6">
      <w:pPr>
        <w:pStyle w:val="a3"/>
        <w:rPr>
          <w:sz w:val="14"/>
        </w:rPr>
      </w:pPr>
    </w:p>
    <w:p w:rsidR="00CD0EC6" w:rsidRDefault="00CD0EC6">
      <w:pPr>
        <w:pStyle w:val="a3"/>
        <w:rPr>
          <w:sz w:val="14"/>
        </w:rPr>
      </w:pPr>
    </w:p>
    <w:p w:rsidR="00CD0EC6" w:rsidRDefault="00CD0EC6">
      <w:pPr>
        <w:pStyle w:val="a3"/>
        <w:rPr>
          <w:sz w:val="14"/>
        </w:rPr>
      </w:pPr>
    </w:p>
    <w:p w:rsidR="00CD0EC6" w:rsidRDefault="00CD0EC6">
      <w:pPr>
        <w:pStyle w:val="a3"/>
        <w:rPr>
          <w:sz w:val="14"/>
        </w:rPr>
      </w:pPr>
    </w:p>
    <w:p w:rsidR="00CD0EC6" w:rsidRDefault="00CD0EC6">
      <w:pPr>
        <w:pStyle w:val="a3"/>
        <w:rPr>
          <w:sz w:val="14"/>
        </w:rPr>
      </w:pPr>
    </w:p>
    <w:p w:rsidR="00CD0EC6" w:rsidRDefault="00CD0EC6">
      <w:pPr>
        <w:pStyle w:val="a3"/>
        <w:rPr>
          <w:sz w:val="14"/>
        </w:rPr>
      </w:pPr>
    </w:p>
    <w:p w:rsidR="00CD0EC6" w:rsidRDefault="00CD0EC6">
      <w:pPr>
        <w:pStyle w:val="a3"/>
        <w:rPr>
          <w:sz w:val="14"/>
        </w:rPr>
      </w:pPr>
    </w:p>
    <w:p w:rsidR="00CD0EC6" w:rsidRDefault="00095EC4">
      <w:pPr>
        <w:spacing w:before="116"/>
        <w:ind w:left="5322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УЧЕБНЫЙ ПЛАН</w:t>
      </w:r>
    </w:p>
    <w:p w:rsidR="00CD0EC6" w:rsidRDefault="00095EC4">
      <w:pPr>
        <w:pStyle w:val="1"/>
        <w:ind w:right="790"/>
        <w:jc w:val="right"/>
      </w:pPr>
      <w:r>
        <w:t>по программе бакалавриата</w:t>
      </w:r>
    </w:p>
    <w:p w:rsidR="00CD0EC6" w:rsidRDefault="00095EC4">
      <w:pPr>
        <w:pStyle w:val="a3"/>
        <w:rPr>
          <w:sz w:val="14"/>
        </w:rPr>
      </w:pPr>
      <w:r>
        <w:br w:type="column"/>
      </w:r>
    </w:p>
    <w:p w:rsidR="00CD0EC6" w:rsidRDefault="00CD0EC6">
      <w:pPr>
        <w:pStyle w:val="a3"/>
        <w:rPr>
          <w:sz w:val="14"/>
        </w:rPr>
      </w:pPr>
    </w:p>
    <w:p w:rsidR="00CD0EC6" w:rsidRDefault="00CD0EC6">
      <w:pPr>
        <w:pStyle w:val="a3"/>
        <w:rPr>
          <w:sz w:val="14"/>
        </w:rPr>
      </w:pPr>
    </w:p>
    <w:p w:rsidR="00CD0EC6" w:rsidRDefault="00CD0EC6">
      <w:pPr>
        <w:pStyle w:val="a3"/>
        <w:rPr>
          <w:sz w:val="14"/>
        </w:rPr>
      </w:pPr>
    </w:p>
    <w:p w:rsidR="00CD0EC6" w:rsidRDefault="00CD0EC6">
      <w:pPr>
        <w:pStyle w:val="a3"/>
        <w:spacing w:before="9"/>
        <w:rPr>
          <w:sz w:val="17"/>
        </w:rPr>
      </w:pPr>
    </w:p>
    <w:p w:rsidR="00CD0EC6" w:rsidRDefault="00095EC4">
      <w:pPr>
        <w:pStyle w:val="a3"/>
        <w:ind w:left="487"/>
      </w:pPr>
      <w:r>
        <w:rPr>
          <w:w w:val="110"/>
        </w:rPr>
        <w:t>УТВЕРЖДЕН</w:t>
      </w:r>
    </w:p>
    <w:p w:rsidR="00CD0EC6" w:rsidRDefault="00095EC4">
      <w:pPr>
        <w:pStyle w:val="a3"/>
        <w:spacing w:before="16" w:line="266" w:lineRule="auto"/>
        <w:ind w:left="487" w:right="2113"/>
      </w:pPr>
      <w:r>
        <w:rPr>
          <w:w w:val="105"/>
        </w:rPr>
        <w:t>Ученым советом АНО ВПО «ПСИ» (протокол от 09.06.2023 № 06) Председатель Ученого совета,  ректор</w:t>
      </w:r>
    </w:p>
    <w:p w:rsidR="00CD0EC6" w:rsidRDefault="00095EC4">
      <w:pPr>
        <w:pStyle w:val="a3"/>
        <w:ind w:left="1596"/>
      </w:pPr>
      <w:r>
        <w:rPr>
          <w:w w:val="110"/>
        </w:rPr>
        <w:t>И.Ф. Никитина</w:t>
      </w:r>
    </w:p>
    <w:p w:rsidR="00CD0EC6" w:rsidRDefault="00CD0EC6">
      <w:pPr>
        <w:sectPr w:rsidR="00CD0E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020" w:right="2420" w:bottom="280" w:left="920" w:header="720" w:footer="720" w:gutter="0"/>
          <w:cols w:num="2" w:space="720" w:equalWidth="0">
            <w:col w:w="8304" w:space="40"/>
            <w:col w:w="5156"/>
          </w:cols>
        </w:sectPr>
      </w:pPr>
    </w:p>
    <w:p w:rsidR="00CD0EC6" w:rsidRDefault="00CD0EC6">
      <w:pPr>
        <w:pStyle w:val="a3"/>
      </w:pPr>
    </w:p>
    <w:p w:rsidR="00CD0EC6" w:rsidRDefault="00B9463F">
      <w:pPr>
        <w:pStyle w:val="a3"/>
        <w:spacing w:line="232" w:lineRule="exact"/>
        <w:ind w:left="988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1001395" cy="140335"/>
                <wp:effectExtent l="11430" t="9525" r="6350" b="12065"/>
                <wp:docPr id="5948395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3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EC6" w:rsidRDefault="00095EC4">
                            <w:pPr>
                              <w:spacing w:before="15"/>
                              <w:ind w:left="518" w:right="504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38.03.02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78.8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" filled="f" strokeweight=".6pt">
                <v:textbox inset="0,0,0,0">
                  <w:txbxContent>
                    <w:p w:rsidR="00CD0EC6" w:rsidRDefault="00095EC4">
                      <w:pPr>
                        <w:spacing w:before="15"/>
                        <w:ind w:left="518" w:right="504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38.03.02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0EC6" w:rsidRDefault="00CD0EC6">
      <w:pPr>
        <w:spacing w:line="232" w:lineRule="exact"/>
        <w:rPr>
          <w:sz w:val="20"/>
        </w:rPr>
        <w:sectPr w:rsidR="00CD0EC6">
          <w:type w:val="continuous"/>
          <w:pgSz w:w="16840" w:h="11910" w:orient="landscape"/>
          <w:pgMar w:top="1020" w:right="2420" w:bottom="280" w:left="920" w:header="720" w:footer="720" w:gutter="0"/>
          <w:cols w:space="720"/>
        </w:sectPr>
      </w:pPr>
    </w:p>
    <w:p w:rsidR="00CD0EC6" w:rsidRDefault="00CD0EC6">
      <w:pPr>
        <w:pStyle w:val="a3"/>
        <w:rPr>
          <w:sz w:val="14"/>
        </w:rPr>
      </w:pPr>
    </w:p>
    <w:p w:rsidR="00CD0EC6" w:rsidRDefault="00095EC4">
      <w:pPr>
        <w:pStyle w:val="a3"/>
        <w:spacing w:before="124" w:line="321" w:lineRule="auto"/>
        <w:ind w:left="136"/>
      </w:pPr>
      <w:r>
        <w:rPr>
          <w:w w:val="105"/>
        </w:rPr>
        <w:t>Профиль: Кафедра: Факультет:</w:t>
      </w:r>
    </w:p>
    <w:p w:rsidR="00CD0EC6" w:rsidRDefault="00095EC4">
      <w:pPr>
        <w:pStyle w:val="a3"/>
        <w:rPr>
          <w:sz w:val="14"/>
        </w:rPr>
      </w:pPr>
      <w:r>
        <w:br w:type="column"/>
      </w:r>
    </w:p>
    <w:p w:rsidR="00CD0EC6" w:rsidRDefault="00095EC4">
      <w:pPr>
        <w:pStyle w:val="a3"/>
        <w:spacing w:before="124" w:line="324" w:lineRule="auto"/>
        <w:ind w:left="136"/>
      </w:pPr>
      <w:r>
        <w:rPr>
          <w:u w:val="single"/>
        </w:rPr>
        <w:t>производственный менеджмент кафедра экономики и управления факультет психологии и управления</w:t>
      </w:r>
    </w:p>
    <w:p w:rsidR="00CD0EC6" w:rsidRDefault="00095EC4">
      <w:pPr>
        <w:pStyle w:val="1"/>
        <w:spacing w:before="60"/>
        <w:ind w:left="136"/>
      </w:pPr>
      <w:r>
        <w:br w:type="column"/>
      </w:r>
      <w:r>
        <w:rPr>
          <w:u w:val="single"/>
        </w:rPr>
        <w:t>38.03.02 Менеджмент</w:t>
      </w:r>
    </w:p>
    <w:p w:rsidR="00CD0EC6" w:rsidRDefault="00CD0EC6">
      <w:pPr>
        <w:sectPr w:rsidR="00CD0EC6">
          <w:type w:val="continuous"/>
          <w:pgSz w:w="16840" w:h="11910" w:orient="landscape"/>
          <w:pgMar w:top="1020" w:right="2420" w:bottom="280" w:left="920" w:header="720" w:footer="720" w:gutter="0"/>
          <w:cols w:num="3" w:space="720" w:equalWidth="0">
            <w:col w:w="841" w:space="43"/>
            <w:col w:w="2179" w:space="2719"/>
            <w:col w:w="7718"/>
          </w:cols>
        </w:sectPr>
      </w:pPr>
    </w:p>
    <w:p w:rsidR="00CD0EC6" w:rsidRDefault="00CD0EC6">
      <w:pPr>
        <w:pStyle w:val="a3"/>
        <w:spacing w:before="8"/>
      </w:pPr>
    </w:p>
    <w:p w:rsidR="00CD0EC6" w:rsidRDefault="00B9463F">
      <w:pPr>
        <w:tabs>
          <w:tab w:val="left" w:pos="9102"/>
          <w:tab w:val="left" w:pos="9527"/>
          <w:tab w:val="left" w:pos="10223"/>
        </w:tabs>
        <w:ind w:left="6493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6363970</wp:posOffset>
                </wp:positionH>
                <wp:positionV relativeFrom="paragraph">
                  <wp:posOffset>184150</wp:posOffset>
                </wp:positionV>
                <wp:extent cx="1077595" cy="0"/>
                <wp:effectExtent l="10795" t="5715" r="6985" b="13335"/>
                <wp:wrapTopAndBottom/>
                <wp:docPr id="106388674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054FC" id="Line 1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1.1pt,14.5pt" to="585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3ysAEAAEgDAAAOAAAAZHJzL2Uyb0RvYy54bWysU8Fu2zAMvQ/YPwi6L3YCtNm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-22860</wp:posOffset>
                </wp:positionV>
                <wp:extent cx="3598545" cy="134620"/>
                <wp:effectExtent l="6985" t="8255" r="13970" b="9525"/>
                <wp:wrapNone/>
                <wp:docPr id="133069168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346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EC6" w:rsidRDefault="00095EC4">
                            <w:pPr>
                              <w:pStyle w:val="a3"/>
                              <w:spacing w:before="18"/>
                              <w:ind w:left="19"/>
                            </w:pPr>
                            <w:r>
                              <w:t>Квалификация: 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1.55pt;margin-top:-1.8pt;width:283.35pt;height:10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" filled="f" strokeweight=".6pt">
                <v:textbox inset="0,0,0,0">
                  <w:txbxContent>
                    <w:p w:rsidR="00CD0EC6" w:rsidRDefault="00095EC4">
                      <w:pPr>
                        <w:pStyle w:val="a3"/>
                        <w:spacing w:before="18"/>
                        <w:ind w:left="19"/>
                      </w:pPr>
                      <w:r>
                        <w:t>Квалификация: 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5EC4">
        <w:rPr>
          <w:rFonts w:ascii="Times New Roman" w:hAnsi="Times New Roman"/>
          <w:sz w:val="12"/>
        </w:rPr>
        <w:t>Год начала подготовки (по</w:t>
      </w:r>
      <w:r w:rsidR="00095EC4">
        <w:rPr>
          <w:rFonts w:ascii="Times New Roman" w:hAnsi="Times New Roman"/>
          <w:spacing w:val="-12"/>
          <w:sz w:val="12"/>
        </w:rPr>
        <w:t xml:space="preserve"> </w:t>
      </w:r>
      <w:r w:rsidR="00095EC4">
        <w:rPr>
          <w:rFonts w:ascii="Times New Roman" w:hAnsi="Times New Roman"/>
          <w:sz w:val="12"/>
        </w:rPr>
        <w:t>учебному</w:t>
      </w:r>
      <w:r w:rsidR="00095EC4">
        <w:rPr>
          <w:rFonts w:ascii="Times New Roman" w:hAnsi="Times New Roman"/>
          <w:spacing w:val="-3"/>
          <w:sz w:val="12"/>
        </w:rPr>
        <w:t xml:space="preserve"> </w:t>
      </w:r>
      <w:r w:rsidR="00095EC4">
        <w:rPr>
          <w:rFonts w:ascii="Times New Roman" w:hAnsi="Times New Roman"/>
          <w:sz w:val="12"/>
        </w:rPr>
        <w:t>плану)</w:t>
      </w:r>
      <w:r w:rsidR="00095EC4">
        <w:rPr>
          <w:rFonts w:ascii="Times New Roman" w:hAnsi="Times New Roman"/>
          <w:sz w:val="12"/>
        </w:rPr>
        <w:tab/>
      </w:r>
      <w:r w:rsidR="00095EC4">
        <w:rPr>
          <w:rFonts w:ascii="Times New Roman" w:hAnsi="Times New Roman"/>
          <w:sz w:val="14"/>
          <w:u w:val="single"/>
        </w:rPr>
        <w:t xml:space="preserve"> </w:t>
      </w:r>
      <w:r w:rsidR="00095EC4">
        <w:rPr>
          <w:rFonts w:ascii="Times New Roman" w:hAnsi="Times New Roman"/>
          <w:sz w:val="14"/>
          <w:u w:val="single"/>
        </w:rPr>
        <w:tab/>
        <w:t>2023</w:t>
      </w:r>
      <w:r w:rsidR="00095EC4">
        <w:rPr>
          <w:rFonts w:ascii="Times New Roman" w:hAnsi="Times New Roman"/>
          <w:sz w:val="14"/>
          <w:u w:val="single"/>
        </w:rPr>
        <w:tab/>
      </w:r>
    </w:p>
    <w:p w:rsidR="00CD0EC6" w:rsidRDefault="00CD0EC6">
      <w:pPr>
        <w:pStyle w:val="a3"/>
        <w:spacing w:before="1"/>
        <w:rPr>
          <w:sz w:val="6"/>
        </w:rPr>
      </w:pPr>
    </w:p>
    <w:p w:rsidR="00CD0EC6" w:rsidRDefault="00CD0EC6">
      <w:pPr>
        <w:rPr>
          <w:sz w:val="6"/>
        </w:rPr>
        <w:sectPr w:rsidR="00CD0EC6">
          <w:type w:val="continuous"/>
          <w:pgSz w:w="16840" w:h="11910" w:orient="landscape"/>
          <w:pgMar w:top="1020" w:right="2420" w:bottom="280" w:left="920" w:header="720" w:footer="720" w:gutter="0"/>
          <w:cols w:space="720"/>
        </w:sectPr>
      </w:pPr>
    </w:p>
    <w:p w:rsidR="00CD0EC6" w:rsidRDefault="00CD0EC6">
      <w:pPr>
        <w:pStyle w:val="a3"/>
        <w:rPr>
          <w:sz w:val="14"/>
        </w:rPr>
      </w:pPr>
    </w:p>
    <w:p w:rsidR="00CD0EC6" w:rsidRDefault="00CD0EC6">
      <w:pPr>
        <w:pStyle w:val="a3"/>
        <w:spacing w:before="6"/>
        <w:rPr>
          <w:sz w:val="17"/>
        </w:rPr>
      </w:pPr>
    </w:p>
    <w:p w:rsidR="00CD0EC6" w:rsidRDefault="00B9463F">
      <w:pPr>
        <w:pStyle w:val="a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-304800</wp:posOffset>
                </wp:positionV>
                <wp:extent cx="3609975" cy="843280"/>
                <wp:effectExtent l="3175" t="7620" r="6350" b="6350"/>
                <wp:wrapNone/>
                <wp:docPr id="17261878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843280"/>
                          <a:chOff x="1025" y="-480"/>
                          <a:chExt cx="5685" cy="1328"/>
                        </a:xfrm>
                      </wpg:grpSpPr>
                      <wps:wsp>
                        <wps:cNvPr id="34730745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7" y="-468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0450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7" y="643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51336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1" y="-474"/>
                            <a:ext cx="0" cy="13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42058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697" y="-462"/>
                            <a:ext cx="0" cy="130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25790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7" y="835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42407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4"/>
                            <a:ext cx="1352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EC6" w:rsidRDefault="00095EC4">
                              <w:pPr>
                                <w:spacing w:line="146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Форма обучения: 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620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643"/>
                            <a:ext cx="566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EC6" w:rsidRDefault="00095EC4">
                              <w:pPr>
                                <w:spacing w:before="9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Срок получения образования: 4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51.25pt;margin-top:-24pt;width:284.25pt;height:66.4pt;z-index:1168;mso-position-horizontal-relative:page;mso-position-vertical-relative:text" coordorigin="1025,-480" coordsize="5685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">
                <v:line id="Line 11" o:spid="_x0000_s1029" style="position:absolute;visibility:visible;mso-wrap-style:square" from="1037,-468" to="6703,-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" strokeweight=".6pt"/>
                <v:line id="Line 10" o:spid="_x0000_s1030" style="position:absolute;visibility:visible;mso-wrap-style:square" from="1037,643" to="6703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" strokeweight=".6pt"/>
                <v:line id="Line 9" o:spid="_x0000_s1031" style="position:absolute;visibility:visible;mso-wrap-style:square" from="1031,-474" to="1031,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" strokeweight=".6pt"/>
                <v:line id="Line 8" o:spid="_x0000_s1032" style="position:absolute;visibility:visible;mso-wrap-style:square" from="6697,-462" to="6697,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" strokeweight=".6pt"/>
                <v:line id="Line 7" o:spid="_x0000_s1033" style="position:absolute;visibility:visible;mso-wrap-style:square" from="1037,835" to="6703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" strokeweight=".6pt"/>
                <v:shape id="Text Box 6" o:spid="_x0000_s1034" type="#_x0000_t202" style="position:absolute;left:1056;top:4;width:1352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" filled="f" stroked="f">
                  <v:textbox inset="0,0,0,0">
                    <w:txbxContent>
                      <w:p w:rsidR="00CD0EC6" w:rsidRDefault="00095EC4">
                        <w:pPr>
                          <w:spacing w:line="146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Форма обучения: очная</w:t>
                        </w:r>
                      </w:p>
                    </w:txbxContent>
                  </v:textbox>
                </v:shape>
                <v:shape id="Text Box 5" o:spid="_x0000_s1035" type="#_x0000_t202" style="position:absolute;left:1031;top:643;width:566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" filled="f" stroked="f">
                  <v:textbox inset="0,0,0,0">
                    <w:txbxContent>
                      <w:p w:rsidR="00CD0EC6" w:rsidRDefault="00095EC4">
                        <w:pPr>
                          <w:spacing w:before="9"/>
                          <w:ind w:left="2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Срок получения образования: 4 г.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5EC4">
        <w:rPr>
          <w:w w:val="105"/>
        </w:rPr>
        <w:t>Образовательный  стандарт (ФГОС)</w:t>
      </w:r>
    </w:p>
    <w:p w:rsidR="00CD0EC6" w:rsidRDefault="00095EC4">
      <w:pPr>
        <w:pStyle w:val="a3"/>
        <w:spacing w:before="31" w:line="268" w:lineRule="auto"/>
        <w:ind w:left="511" w:right="1549"/>
        <w:jc w:val="center"/>
      </w:pPr>
      <w:r>
        <w:br w:type="column"/>
        <w:t>Федеральный государственный образовательный стандарт высшего образования - бакалавриат по направлению подготовки 38.03.02 Менеджмент утвержден приказом Минобрнауки России от 12.08.2020 г. №970</w:t>
      </w:r>
    </w:p>
    <w:p w:rsidR="00CD0EC6" w:rsidRDefault="00CD0EC6">
      <w:pPr>
        <w:spacing w:line="268" w:lineRule="auto"/>
        <w:jc w:val="center"/>
        <w:sectPr w:rsidR="00CD0EC6">
          <w:type w:val="continuous"/>
          <w:pgSz w:w="16840" w:h="11910" w:orient="landscape"/>
          <w:pgMar w:top="102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:rsidR="00CD0EC6" w:rsidRDefault="00CD0EC6">
      <w:pPr>
        <w:pStyle w:val="a3"/>
        <w:spacing w:before="3"/>
        <w:rPr>
          <w:sz w:val="11"/>
        </w:rPr>
      </w:pPr>
    </w:p>
    <w:p w:rsidR="00CD0EC6" w:rsidRDefault="00B9463F">
      <w:pPr>
        <w:pStyle w:val="a3"/>
        <w:spacing w:line="20" w:lineRule="exact"/>
        <w:ind w:left="90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62455" cy="7620"/>
                <wp:effectExtent l="6985" t="6350" r="6985" b="5080"/>
                <wp:docPr id="7461587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620"/>
                          <a:chOff x="0" y="0"/>
                          <a:chExt cx="2933" cy="12"/>
                        </a:xfrm>
                      </wpg:grpSpPr>
                      <wps:wsp>
                        <wps:cNvPr id="146482608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B7FA0" id="Group 2" o:spid="_x0000_s1026" style="width:146.65pt;height:.6pt;mso-position-horizontal-relative:char;mso-position-vertical-relative:line" coordsize="2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">
                <v:line id="Line 3" o:spid="_x0000_s1027" style="position:absolute;visibility:visible;mso-wrap-style:square" from="6,6" to="29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" strokeweight=".6pt"/>
                <w10:anchorlock/>
              </v:group>
            </w:pict>
          </mc:Fallback>
        </mc:AlternateContent>
      </w:r>
    </w:p>
    <w:p w:rsidR="00CD0EC6" w:rsidRDefault="00CD0EC6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CD0EC6">
        <w:trPr>
          <w:trHeight w:hRule="exact" w:val="211"/>
        </w:trPr>
        <w:tc>
          <w:tcPr>
            <w:tcW w:w="883" w:type="dxa"/>
          </w:tcPr>
          <w:p w:rsidR="00CD0EC6" w:rsidRDefault="00095EC4">
            <w:pPr>
              <w:pStyle w:val="TableParagraph"/>
              <w:spacing w:before="22"/>
              <w:ind w:left="261" w:right="264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:rsidR="00CD0EC6" w:rsidRDefault="00095EC4">
            <w:pPr>
              <w:pStyle w:val="TableParagraph"/>
              <w:spacing w:before="13"/>
              <w:ind w:left="350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CD0EC6">
        <w:trPr>
          <w:trHeight w:hRule="exact" w:val="192"/>
        </w:trPr>
        <w:tc>
          <w:tcPr>
            <w:tcW w:w="883" w:type="dxa"/>
          </w:tcPr>
          <w:p w:rsidR="00CD0EC6" w:rsidRDefault="00095EC4">
            <w:pPr>
              <w:pStyle w:val="TableParagraph"/>
              <w:spacing w:before="34"/>
              <w:ind w:left="266" w:right="26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</w:t>
            </w:r>
          </w:p>
        </w:tc>
        <w:tc>
          <w:tcPr>
            <w:tcW w:w="12218" w:type="dxa"/>
            <w:gridSpan w:val="2"/>
          </w:tcPr>
          <w:p w:rsidR="00CD0EC6" w:rsidRDefault="00095EC4">
            <w:pPr>
              <w:pStyle w:val="TableParagraph"/>
              <w:spacing w:before="8"/>
              <w:ind w:left="1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ФИНАНСЫ И ЭКОНОМИКА</w:t>
            </w:r>
          </w:p>
        </w:tc>
      </w:tr>
      <w:tr w:rsidR="00CD0EC6">
        <w:trPr>
          <w:trHeight w:hRule="exact" w:val="192"/>
        </w:trPr>
        <w:tc>
          <w:tcPr>
            <w:tcW w:w="883" w:type="dxa"/>
          </w:tcPr>
          <w:p w:rsidR="00CD0EC6" w:rsidRDefault="00095EC4">
            <w:pPr>
              <w:pStyle w:val="TableParagraph"/>
              <w:spacing w:before="31"/>
              <w:ind w:left="278" w:right="26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08.018</w:t>
            </w:r>
          </w:p>
        </w:tc>
        <w:tc>
          <w:tcPr>
            <w:tcW w:w="12218" w:type="dxa"/>
            <w:gridSpan w:val="2"/>
          </w:tcPr>
          <w:p w:rsidR="00CD0EC6" w:rsidRDefault="00095EC4">
            <w:pPr>
              <w:pStyle w:val="TableParagraph"/>
              <w:spacing w:before="48"/>
              <w:ind w:left="1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специалист по управлению рисками</w:t>
            </w:r>
          </w:p>
        </w:tc>
      </w:tr>
      <w:tr w:rsidR="00CD0EC6">
        <w:trPr>
          <w:trHeight w:hRule="exact" w:val="192"/>
        </w:trPr>
        <w:tc>
          <w:tcPr>
            <w:tcW w:w="5666" w:type="dxa"/>
            <w:gridSpan w:val="2"/>
          </w:tcPr>
          <w:p w:rsidR="00CD0EC6" w:rsidRDefault="00095EC4">
            <w:pPr>
              <w:pStyle w:val="TableParagraph"/>
              <w:spacing w:before="8"/>
              <w:ind w:left="1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:rsidR="00CD0EC6" w:rsidRDefault="00CD0EC6"/>
        </w:tc>
      </w:tr>
      <w:tr w:rsidR="00CD0EC6">
        <w:trPr>
          <w:trHeight w:hRule="exact" w:val="192"/>
        </w:trPr>
        <w:tc>
          <w:tcPr>
            <w:tcW w:w="5666" w:type="dxa"/>
            <w:gridSpan w:val="2"/>
          </w:tcPr>
          <w:p w:rsidR="00CD0EC6" w:rsidRDefault="00095EC4">
            <w:pPr>
              <w:pStyle w:val="TableParagraph"/>
              <w:spacing w:before="24"/>
              <w:ind w:left="1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информационно-аналитический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:rsidR="00CD0EC6" w:rsidRDefault="00CD0EC6"/>
        </w:tc>
      </w:tr>
      <w:tr w:rsidR="00CD0EC6">
        <w:trPr>
          <w:trHeight w:hRule="exact" w:val="192"/>
        </w:trPr>
        <w:tc>
          <w:tcPr>
            <w:tcW w:w="5666" w:type="dxa"/>
            <w:gridSpan w:val="2"/>
          </w:tcPr>
          <w:p w:rsidR="00CD0EC6" w:rsidRDefault="00095EC4">
            <w:pPr>
              <w:pStyle w:val="TableParagraph"/>
              <w:spacing w:before="24"/>
              <w:ind w:left="1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организационно-управленческий</w:t>
            </w:r>
          </w:p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:rsidR="00CD0EC6" w:rsidRDefault="00CD0EC6"/>
        </w:tc>
      </w:tr>
    </w:tbl>
    <w:p w:rsidR="00CD0EC6" w:rsidRDefault="00CD0EC6">
      <w:pPr>
        <w:sectPr w:rsidR="00CD0EC6">
          <w:type w:val="continuous"/>
          <w:pgSz w:w="16840" w:h="11910" w:orient="landscape"/>
          <w:pgMar w:top="1020" w:right="2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4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CD0EC6">
        <w:trPr>
          <w:trHeight w:hRule="exact" w:val="366"/>
        </w:trPr>
        <w:tc>
          <w:tcPr>
            <w:tcW w:w="16404" w:type="dxa"/>
            <w:gridSpan w:val="53"/>
            <w:tcBorders>
              <w:top w:val="nil"/>
              <w:left w:val="nil"/>
              <w:right w:val="single" w:sz="7" w:space="0" w:color="BFBFBF"/>
            </w:tcBorders>
          </w:tcPr>
          <w:p w:rsidR="00CD0EC6" w:rsidRDefault="00095EC4">
            <w:pPr>
              <w:pStyle w:val="TableParagraph"/>
              <w:spacing w:before="42"/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  <w:u w:val="single"/>
              </w:rPr>
              <w:lastRenderedPageBreak/>
              <w:t>Календарный учебный график</w:t>
            </w:r>
          </w:p>
        </w:tc>
      </w:tr>
      <w:tr w:rsidR="00CD0EC6">
        <w:trPr>
          <w:trHeight w:hRule="exact" w:val="312"/>
        </w:trPr>
        <w:tc>
          <w:tcPr>
            <w:tcW w:w="553" w:type="dxa"/>
          </w:tcPr>
          <w:p w:rsidR="00CD0EC6" w:rsidRDefault="00095EC4">
            <w:pPr>
              <w:pStyle w:val="TableParagraph"/>
              <w:spacing w:before="61"/>
              <w:ind w:left="153"/>
              <w:rPr>
                <w:sz w:val="14"/>
              </w:rPr>
            </w:pPr>
            <w:r>
              <w:rPr>
                <w:sz w:val="14"/>
              </w:rPr>
              <w:t>Мес</w:t>
            </w:r>
          </w:p>
        </w:tc>
        <w:tc>
          <w:tcPr>
            <w:tcW w:w="1220" w:type="dxa"/>
            <w:gridSpan w:val="4"/>
          </w:tcPr>
          <w:p w:rsidR="00CD0EC6" w:rsidRDefault="00095EC4">
            <w:pPr>
              <w:pStyle w:val="TableParagraph"/>
              <w:spacing w:before="52"/>
              <w:ind w:left="310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305" w:type="dxa"/>
            <w:vMerge w:val="restart"/>
            <w:textDirection w:val="btLr"/>
          </w:tcPr>
          <w:p w:rsidR="00CD0EC6" w:rsidRDefault="00095EC4">
            <w:pPr>
              <w:pStyle w:val="TableParagraph"/>
              <w:spacing w:before="54"/>
              <w:ind w:left="215"/>
              <w:rPr>
                <w:sz w:val="14"/>
              </w:rPr>
            </w:pPr>
            <w:r>
              <w:rPr>
                <w:w w:val="99"/>
                <w:sz w:val="14"/>
              </w:rPr>
              <w:t>29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914" w:type="dxa"/>
            <w:gridSpan w:val="3"/>
          </w:tcPr>
          <w:p w:rsidR="00CD0EC6" w:rsidRDefault="00095EC4">
            <w:pPr>
              <w:pStyle w:val="TableParagraph"/>
              <w:spacing w:before="52"/>
              <w:ind w:left="192"/>
              <w:rPr>
                <w:sz w:val="14"/>
              </w:rPr>
            </w:pPr>
            <w:r>
              <w:rPr>
                <w:sz w:val="14"/>
              </w:rPr>
              <w:t>Октябрь</w:t>
            </w:r>
          </w:p>
        </w:tc>
        <w:tc>
          <w:tcPr>
            <w:tcW w:w="305" w:type="dxa"/>
            <w:vMerge w:val="restart"/>
            <w:textDirection w:val="btLr"/>
          </w:tcPr>
          <w:p w:rsidR="00CD0EC6" w:rsidRDefault="00095EC4">
            <w:pPr>
              <w:pStyle w:val="TableParagraph"/>
              <w:spacing w:before="54"/>
              <w:ind w:left="215"/>
              <w:rPr>
                <w:sz w:val="14"/>
              </w:rPr>
            </w:pPr>
            <w:r>
              <w:rPr>
                <w:w w:val="99"/>
                <w:sz w:val="14"/>
              </w:rPr>
              <w:t>27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2</w:t>
            </w:r>
          </w:p>
        </w:tc>
        <w:tc>
          <w:tcPr>
            <w:tcW w:w="1219" w:type="dxa"/>
            <w:gridSpan w:val="4"/>
          </w:tcPr>
          <w:p w:rsidR="00CD0EC6" w:rsidRDefault="00095EC4">
            <w:pPr>
              <w:pStyle w:val="TableParagraph"/>
              <w:spacing w:before="52"/>
              <w:ind w:left="374"/>
              <w:rPr>
                <w:sz w:val="14"/>
              </w:rPr>
            </w:pPr>
            <w:r>
              <w:rPr>
                <w:sz w:val="14"/>
              </w:rPr>
              <w:t>Ноябрь</w:t>
            </w:r>
          </w:p>
        </w:tc>
        <w:tc>
          <w:tcPr>
            <w:tcW w:w="1219" w:type="dxa"/>
            <w:gridSpan w:val="4"/>
          </w:tcPr>
          <w:p w:rsidR="00CD0EC6" w:rsidRDefault="00095EC4">
            <w:pPr>
              <w:pStyle w:val="TableParagraph"/>
              <w:spacing w:before="52"/>
              <w:ind w:left="340"/>
              <w:rPr>
                <w:sz w:val="14"/>
              </w:rPr>
            </w:pPr>
            <w:r>
              <w:rPr>
                <w:sz w:val="14"/>
              </w:rPr>
              <w:t>Декабрь</w:t>
            </w:r>
          </w:p>
        </w:tc>
        <w:tc>
          <w:tcPr>
            <w:tcW w:w="305" w:type="dxa"/>
            <w:vMerge w:val="restart"/>
            <w:textDirection w:val="btLr"/>
          </w:tcPr>
          <w:p w:rsidR="00CD0EC6" w:rsidRDefault="00095EC4">
            <w:pPr>
              <w:pStyle w:val="TableParagraph"/>
              <w:spacing w:before="54"/>
              <w:ind w:left="215"/>
              <w:rPr>
                <w:sz w:val="14"/>
              </w:rPr>
            </w:pPr>
            <w:r>
              <w:rPr>
                <w:w w:val="99"/>
                <w:sz w:val="14"/>
              </w:rPr>
              <w:t>29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914" w:type="dxa"/>
            <w:gridSpan w:val="3"/>
          </w:tcPr>
          <w:p w:rsidR="00CD0EC6" w:rsidRDefault="00095EC4">
            <w:pPr>
              <w:pStyle w:val="TableParagraph"/>
              <w:spacing w:before="52"/>
              <w:ind w:left="229"/>
              <w:rPr>
                <w:sz w:val="14"/>
              </w:rPr>
            </w:pPr>
            <w:r>
              <w:rPr>
                <w:sz w:val="14"/>
              </w:rPr>
              <w:t>Январь</w:t>
            </w:r>
          </w:p>
        </w:tc>
        <w:tc>
          <w:tcPr>
            <w:tcW w:w="305" w:type="dxa"/>
            <w:vMerge w:val="restart"/>
            <w:textDirection w:val="btLr"/>
          </w:tcPr>
          <w:p w:rsidR="00CD0EC6" w:rsidRDefault="00095EC4">
            <w:pPr>
              <w:pStyle w:val="TableParagraph"/>
              <w:spacing w:before="54"/>
              <w:ind w:left="215"/>
              <w:rPr>
                <w:sz w:val="14"/>
              </w:rPr>
            </w:pPr>
            <w:r>
              <w:rPr>
                <w:w w:val="99"/>
                <w:sz w:val="14"/>
              </w:rPr>
              <w:t>26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1</w:t>
            </w:r>
          </w:p>
        </w:tc>
        <w:tc>
          <w:tcPr>
            <w:tcW w:w="913" w:type="dxa"/>
            <w:gridSpan w:val="3"/>
          </w:tcPr>
          <w:p w:rsidR="00CD0EC6" w:rsidRDefault="00095EC4">
            <w:pPr>
              <w:pStyle w:val="TableParagraph"/>
              <w:spacing w:before="52"/>
              <w:ind w:left="185"/>
              <w:rPr>
                <w:sz w:val="14"/>
              </w:rPr>
            </w:pPr>
            <w:r>
              <w:rPr>
                <w:sz w:val="14"/>
              </w:rPr>
              <w:t>Февраль</w:t>
            </w:r>
          </w:p>
        </w:tc>
        <w:tc>
          <w:tcPr>
            <w:tcW w:w="306" w:type="dxa"/>
            <w:vMerge w:val="restart"/>
            <w:textDirection w:val="btLr"/>
          </w:tcPr>
          <w:p w:rsidR="00CD0EC6" w:rsidRDefault="00095EC4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w w:val="99"/>
                <w:sz w:val="14"/>
              </w:rPr>
              <w:t>23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1</w:t>
            </w:r>
          </w:p>
        </w:tc>
        <w:tc>
          <w:tcPr>
            <w:tcW w:w="1219" w:type="dxa"/>
            <w:gridSpan w:val="4"/>
          </w:tcPr>
          <w:p w:rsidR="00CD0EC6" w:rsidRDefault="00095EC4">
            <w:pPr>
              <w:pStyle w:val="TableParagraph"/>
              <w:spacing w:before="52"/>
              <w:ind w:left="413" w:right="398"/>
              <w:jc w:val="center"/>
              <w:rPr>
                <w:sz w:val="14"/>
              </w:rPr>
            </w:pPr>
            <w:r>
              <w:rPr>
                <w:sz w:val="14"/>
              </w:rPr>
              <w:t>Март</w:t>
            </w:r>
          </w:p>
        </w:tc>
        <w:tc>
          <w:tcPr>
            <w:tcW w:w="305" w:type="dxa"/>
            <w:vMerge w:val="restart"/>
            <w:textDirection w:val="btLr"/>
          </w:tcPr>
          <w:p w:rsidR="00CD0EC6" w:rsidRDefault="00095EC4">
            <w:pPr>
              <w:pStyle w:val="TableParagraph"/>
              <w:spacing w:before="54"/>
              <w:ind w:left="215"/>
              <w:rPr>
                <w:sz w:val="14"/>
              </w:rPr>
            </w:pPr>
            <w:r>
              <w:rPr>
                <w:w w:val="99"/>
                <w:sz w:val="14"/>
              </w:rPr>
              <w:t>30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914" w:type="dxa"/>
            <w:gridSpan w:val="3"/>
          </w:tcPr>
          <w:p w:rsidR="00CD0EC6" w:rsidRDefault="00095EC4">
            <w:pPr>
              <w:pStyle w:val="TableParagraph"/>
              <w:spacing w:before="52"/>
              <w:ind w:left="224"/>
              <w:rPr>
                <w:sz w:val="14"/>
              </w:rPr>
            </w:pPr>
            <w:r>
              <w:rPr>
                <w:sz w:val="14"/>
              </w:rPr>
              <w:t>Апрель</w:t>
            </w:r>
          </w:p>
        </w:tc>
        <w:tc>
          <w:tcPr>
            <w:tcW w:w="305" w:type="dxa"/>
            <w:vMerge w:val="restart"/>
            <w:textDirection w:val="btLr"/>
          </w:tcPr>
          <w:p w:rsidR="00CD0EC6" w:rsidRDefault="00095EC4">
            <w:pPr>
              <w:pStyle w:val="TableParagraph"/>
              <w:spacing w:before="54"/>
              <w:ind w:left="215"/>
              <w:rPr>
                <w:sz w:val="14"/>
              </w:rPr>
            </w:pPr>
            <w:r>
              <w:rPr>
                <w:w w:val="99"/>
                <w:sz w:val="14"/>
              </w:rPr>
              <w:t>27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3</w:t>
            </w:r>
          </w:p>
        </w:tc>
        <w:tc>
          <w:tcPr>
            <w:tcW w:w="1219" w:type="dxa"/>
            <w:gridSpan w:val="4"/>
          </w:tcPr>
          <w:p w:rsidR="00CD0EC6" w:rsidRDefault="00095EC4">
            <w:pPr>
              <w:pStyle w:val="TableParagraph"/>
              <w:spacing w:before="52"/>
              <w:ind w:left="413" w:right="398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219" w:type="dxa"/>
            <w:gridSpan w:val="4"/>
          </w:tcPr>
          <w:p w:rsidR="00CD0EC6" w:rsidRDefault="00095EC4">
            <w:pPr>
              <w:pStyle w:val="TableParagraph"/>
              <w:spacing w:before="52"/>
              <w:ind w:left="413" w:right="399"/>
              <w:jc w:val="center"/>
              <w:rPr>
                <w:sz w:val="14"/>
              </w:rPr>
            </w:pPr>
            <w:r>
              <w:rPr>
                <w:sz w:val="14"/>
              </w:rPr>
              <w:t>Июнь</w:t>
            </w:r>
          </w:p>
        </w:tc>
        <w:tc>
          <w:tcPr>
            <w:tcW w:w="305" w:type="dxa"/>
            <w:vMerge w:val="restart"/>
            <w:textDirection w:val="btLr"/>
          </w:tcPr>
          <w:p w:rsidR="00CD0EC6" w:rsidRDefault="00095EC4">
            <w:pPr>
              <w:pStyle w:val="TableParagraph"/>
              <w:spacing w:before="54"/>
              <w:ind w:left="215"/>
              <w:rPr>
                <w:sz w:val="14"/>
              </w:rPr>
            </w:pPr>
            <w:r>
              <w:rPr>
                <w:w w:val="99"/>
                <w:sz w:val="14"/>
              </w:rPr>
              <w:t>29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914" w:type="dxa"/>
            <w:gridSpan w:val="3"/>
          </w:tcPr>
          <w:p w:rsidR="00CD0EC6" w:rsidRDefault="00095EC4">
            <w:pPr>
              <w:pStyle w:val="TableParagraph"/>
              <w:spacing w:before="52"/>
              <w:ind w:left="283"/>
              <w:rPr>
                <w:sz w:val="14"/>
              </w:rPr>
            </w:pPr>
            <w:r>
              <w:rPr>
                <w:sz w:val="14"/>
              </w:rPr>
              <w:t>Июль</w:t>
            </w:r>
          </w:p>
        </w:tc>
        <w:tc>
          <w:tcPr>
            <w:tcW w:w="305" w:type="dxa"/>
            <w:vMerge w:val="restart"/>
            <w:textDirection w:val="btLr"/>
          </w:tcPr>
          <w:p w:rsidR="00CD0EC6" w:rsidRDefault="00095EC4">
            <w:pPr>
              <w:pStyle w:val="TableParagraph"/>
              <w:spacing w:before="54"/>
              <w:ind w:left="237"/>
              <w:rPr>
                <w:sz w:val="14"/>
              </w:rPr>
            </w:pPr>
            <w:r>
              <w:rPr>
                <w:w w:val="99"/>
                <w:sz w:val="14"/>
              </w:rPr>
              <w:t>27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-2</w:t>
            </w:r>
          </w:p>
        </w:tc>
        <w:tc>
          <w:tcPr>
            <w:tcW w:w="1219" w:type="dxa"/>
            <w:gridSpan w:val="4"/>
          </w:tcPr>
          <w:p w:rsidR="00CD0EC6" w:rsidRDefault="00095EC4">
            <w:pPr>
              <w:pStyle w:val="TableParagraph"/>
              <w:spacing w:before="52"/>
              <w:ind w:left="403"/>
              <w:rPr>
                <w:sz w:val="14"/>
              </w:rPr>
            </w:pPr>
            <w:r>
              <w:rPr>
                <w:sz w:val="14"/>
              </w:rPr>
              <w:t>Август</w:t>
            </w:r>
          </w:p>
        </w:tc>
      </w:tr>
      <w:tr w:rsidR="00CD0EC6">
        <w:trPr>
          <w:trHeight w:hRule="exact" w:val="499"/>
        </w:trPr>
        <w:tc>
          <w:tcPr>
            <w:tcW w:w="553" w:type="dxa"/>
          </w:tcPr>
          <w:p w:rsidR="00CD0EC6" w:rsidRDefault="00CD0EC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86"/>
              <w:rPr>
                <w:sz w:val="14"/>
              </w:rPr>
            </w:pPr>
            <w:r>
              <w:rPr>
                <w:sz w:val="14"/>
              </w:rPr>
              <w:t>Числа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5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7</w:t>
            </w:r>
          </w:p>
        </w:tc>
        <w:tc>
          <w:tcPr>
            <w:tcW w:w="306" w:type="dxa"/>
            <w:textDirection w:val="btLr"/>
          </w:tcPr>
          <w:p w:rsidR="00CD0EC6" w:rsidRDefault="00095EC4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305" w:type="dxa"/>
            <w:vMerge/>
            <w:textDirection w:val="btLr"/>
          </w:tcPr>
          <w:p w:rsidR="00CD0EC6" w:rsidRDefault="00CD0EC6"/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2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9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vMerge/>
            <w:textDirection w:val="btLr"/>
          </w:tcPr>
          <w:p w:rsidR="00CD0EC6" w:rsidRDefault="00CD0EC6"/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9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3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</w:t>
            </w:r>
            <w:r>
              <w:rPr>
                <w:w w:val="105"/>
                <w:sz w:val="13"/>
              </w:rPr>
              <w:t>0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7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305" w:type="dxa"/>
            <w:vMerge/>
            <w:textDirection w:val="btLr"/>
          </w:tcPr>
          <w:p w:rsidR="00CD0EC6" w:rsidRDefault="00CD0EC6"/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1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5</w:t>
            </w:r>
          </w:p>
        </w:tc>
        <w:tc>
          <w:tcPr>
            <w:tcW w:w="305" w:type="dxa"/>
            <w:vMerge/>
            <w:textDirection w:val="btLr"/>
          </w:tcPr>
          <w:p w:rsidR="00CD0EC6" w:rsidRDefault="00CD0EC6"/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8</w:t>
            </w:r>
          </w:p>
        </w:tc>
        <w:tc>
          <w:tcPr>
            <w:tcW w:w="304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5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</w:p>
        </w:tc>
        <w:tc>
          <w:tcPr>
            <w:tcW w:w="306" w:type="dxa"/>
            <w:vMerge/>
            <w:textDirection w:val="btLr"/>
          </w:tcPr>
          <w:p w:rsidR="00CD0EC6" w:rsidRDefault="00CD0EC6"/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8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9</w:t>
            </w:r>
          </w:p>
        </w:tc>
        <w:tc>
          <w:tcPr>
            <w:tcW w:w="305" w:type="dxa"/>
            <w:vMerge/>
            <w:textDirection w:val="btLr"/>
          </w:tcPr>
          <w:p w:rsidR="00CD0EC6" w:rsidRDefault="00CD0EC6"/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2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9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vMerge/>
            <w:textDirection w:val="btLr"/>
          </w:tcPr>
          <w:p w:rsidR="00CD0EC6" w:rsidRDefault="00CD0EC6"/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0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7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4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7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305" w:type="dxa"/>
            <w:vMerge/>
            <w:textDirection w:val="btLr"/>
          </w:tcPr>
          <w:p w:rsidR="00CD0EC6" w:rsidRDefault="00CD0EC6"/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2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9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vMerge/>
            <w:textDirection w:val="btLr"/>
          </w:tcPr>
          <w:p w:rsidR="00CD0EC6" w:rsidRDefault="00CD0EC6"/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54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9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3</w:t>
            </w:r>
          </w:p>
        </w:tc>
        <w:tc>
          <w:tcPr>
            <w:tcW w:w="305" w:type="dxa"/>
            <w:textDirection w:val="btLr"/>
          </w:tcPr>
          <w:p w:rsidR="00CD0EC6" w:rsidRDefault="00095EC4">
            <w:pPr>
              <w:pStyle w:val="TableParagraph"/>
              <w:spacing w:before="64"/>
              <w:ind w:left="1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</w:t>
            </w:r>
            <w:r>
              <w:rPr>
                <w:w w:val="105"/>
                <w:sz w:val="13"/>
              </w:rPr>
              <w:t>1</w:t>
            </w:r>
          </w:p>
        </w:tc>
      </w:tr>
      <w:tr w:rsidR="00CD0EC6">
        <w:trPr>
          <w:trHeight w:hRule="exact" w:val="250"/>
        </w:trPr>
        <w:tc>
          <w:tcPr>
            <w:tcW w:w="553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153"/>
              <w:rPr>
                <w:sz w:val="14"/>
              </w:rPr>
            </w:pPr>
            <w:r>
              <w:rPr>
                <w:sz w:val="14"/>
              </w:rPr>
              <w:t>Нед</w:t>
            </w:r>
          </w:p>
        </w:tc>
        <w:tc>
          <w:tcPr>
            <w:tcW w:w="305" w:type="dxa"/>
            <w:tcBorders>
              <w:bottom w:val="single" w:sz="13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06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52" w:right="4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53" w:right="4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52" w:right="4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04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53" w:right="3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06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55" w:right="41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53" w:right="4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53" w:right="4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53" w:right="40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52" w:right="40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53" w:right="40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23"/>
              <w:ind w:left="73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CD0EC6">
        <w:trPr>
          <w:trHeight w:hRule="exact" w:val="161"/>
        </w:trPr>
        <w:tc>
          <w:tcPr>
            <w:tcW w:w="553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4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tcBorders>
              <w:top w:val="double" w:sz="5" w:space="0" w:color="000000"/>
              <w:bottom w:val="single" w:sz="13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6" w:type="dxa"/>
            <w:tcBorders>
              <w:top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4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CD0EC6" w:rsidRDefault="00095EC4">
            <w:pPr>
              <w:pStyle w:val="TableParagraph"/>
              <w:spacing w:before="0" w:line="141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6" w:type="dxa"/>
            <w:tcBorders>
              <w:left w:val="single" w:sz="13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4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6" w:type="dxa"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4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6" w:type="dxa"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4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6" w:type="dxa"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73"/>
        </w:trPr>
        <w:tc>
          <w:tcPr>
            <w:tcW w:w="553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single" w:sz="13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4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tcBorders>
              <w:left w:val="single" w:sz="13" w:space="0" w:color="000000"/>
              <w:bottom w:val="single" w:sz="20" w:space="0" w:color="000000"/>
              <w:right w:val="single" w:sz="13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6" w:type="dxa"/>
            <w:tcBorders>
              <w:left w:val="single" w:sz="13" w:space="0" w:color="000000"/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86" w:right="163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37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0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0"/>
              <w:ind w:left="101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CD0EC6" w:rsidRDefault="00CD0EC6"/>
        </w:tc>
        <w:tc>
          <w:tcPr>
            <w:tcW w:w="304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single" w:sz="20" w:space="0" w:color="000000"/>
            </w:tcBorders>
          </w:tcPr>
          <w:p w:rsidR="00CD0EC6" w:rsidRDefault="00CD0EC6"/>
        </w:tc>
        <w:tc>
          <w:tcPr>
            <w:tcW w:w="306" w:type="dxa"/>
            <w:tcBorders>
              <w:top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37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w w:val="99"/>
                <w:sz w:val="14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w w:val="99"/>
                <w:sz w:val="14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4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6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4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6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4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6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4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6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61"/>
        </w:trPr>
        <w:tc>
          <w:tcPr>
            <w:tcW w:w="553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bottom w:val="single" w:sz="20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</w:tcBorders>
          </w:tcPr>
          <w:p w:rsidR="00CD0EC6" w:rsidRDefault="00CD0EC6"/>
        </w:tc>
        <w:tc>
          <w:tcPr>
            <w:tcW w:w="304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6" w:type="dxa"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</w:tr>
      <w:tr w:rsidR="00CD0EC6">
        <w:trPr>
          <w:trHeight w:hRule="exact" w:val="161"/>
        </w:trPr>
        <w:tc>
          <w:tcPr>
            <w:tcW w:w="553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96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single" w:sz="20" w:space="0" w:color="000000"/>
              <w:right w:val="single" w:sz="13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D0EC6" w:rsidRDefault="00095EC4">
            <w:pPr>
              <w:pStyle w:val="TableParagraph"/>
              <w:spacing w:before="1"/>
              <w:ind w:left="101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4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6" w:type="dxa"/>
            <w:tcBorders>
              <w:top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09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09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09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4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6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4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6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4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6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4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6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61"/>
        </w:trPr>
        <w:tc>
          <w:tcPr>
            <w:tcW w:w="553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bottom w:val="single" w:sz="20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4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single" w:sz="13" w:space="0" w:color="000000"/>
            </w:tcBorders>
          </w:tcPr>
          <w:p w:rsidR="00CD0EC6" w:rsidRDefault="00CD0EC6"/>
        </w:tc>
        <w:tc>
          <w:tcPr>
            <w:tcW w:w="306" w:type="dxa"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CD0EC6" w:rsidRDefault="00CD0EC6"/>
        </w:tc>
      </w:tr>
      <w:tr w:rsidR="00CD0EC6">
        <w:trPr>
          <w:trHeight w:hRule="exact" w:val="161"/>
        </w:trPr>
        <w:tc>
          <w:tcPr>
            <w:tcW w:w="553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88" w:right="163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single" w:sz="20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4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tcBorders>
              <w:top w:val="double" w:sz="5" w:space="0" w:color="000000"/>
              <w:left w:val="single" w:sz="13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CD0EC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4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4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4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4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  <w:tr w:rsidR="00CD0EC6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4" w:type="dxa"/>
            <w:vMerge/>
            <w:tcBorders>
              <w:righ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D0EC6" w:rsidRDefault="00CD0EC6"/>
        </w:tc>
        <w:tc>
          <w:tcPr>
            <w:tcW w:w="306" w:type="dxa"/>
            <w:tcBorders>
              <w:left w:val="single" w:sz="13" w:space="0" w:color="000000"/>
            </w:tcBorders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17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</w:tcPr>
          <w:p w:rsidR="00CD0EC6" w:rsidRDefault="00095EC4">
            <w:pPr>
              <w:pStyle w:val="TableParagraph"/>
              <w:spacing w:before="0" w:line="149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  <w:tc>
          <w:tcPr>
            <w:tcW w:w="305" w:type="dxa"/>
            <w:vMerge/>
          </w:tcPr>
          <w:p w:rsidR="00CD0EC6" w:rsidRDefault="00CD0EC6"/>
        </w:tc>
      </w:tr>
    </w:tbl>
    <w:p w:rsidR="00CD0EC6" w:rsidRDefault="00095EC4">
      <w:pPr>
        <w:spacing w:before="96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5"/>
          <w:u w:val="single"/>
        </w:rPr>
        <w:t>Сводные данные</w:t>
      </w:r>
    </w:p>
    <w:p w:rsidR="00CD0EC6" w:rsidRDefault="00CD0EC6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963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CD0EC6">
        <w:trPr>
          <w:trHeight w:hRule="exact" w:val="238"/>
        </w:trPr>
        <w:tc>
          <w:tcPr>
            <w:tcW w:w="4517" w:type="dxa"/>
            <w:gridSpan w:val="2"/>
            <w:vMerge w:val="restart"/>
          </w:tcPr>
          <w:p w:rsidR="00CD0EC6" w:rsidRDefault="00CD0EC6"/>
        </w:tc>
        <w:tc>
          <w:tcPr>
            <w:tcW w:w="1829" w:type="dxa"/>
            <w:gridSpan w:val="3"/>
          </w:tcPr>
          <w:p w:rsidR="00CD0EC6" w:rsidRDefault="00095EC4">
            <w:pPr>
              <w:pStyle w:val="TableParagraph"/>
              <w:spacing w:before="0" w:line="203" w:lineRule="exact"/>
              <w:ind w:left="641" w:right="624"/>
              <w:jc w:val="center"/>
              <w:rPr>
                <w:sz w:val="17"/>
              </w:rPr>
            </w:pPr>
            <w:r>
              <w:rPr>
                <w:sz w:val="17"/>
              </w:rPr>
              <w:t>Курс 1</w:t>
            </w:r>
          </w:p>
        </w:tc>
        <w:tc>
          <w:tcPr>
            <w:tcW w:w="1829" w:type="dxa"/>
            <w:gridSpan w:val="3"/>
          </w:tcPr>
          <w:p w:rsidR="00CD0EC6" w:rsidRDefault="00095EC4">
            <w:pPr>
              <w:pStyle w:val="TableParagraph"/>
              <w:spacing w:before="0" w:line="203" w:lineRule="exact"/>
              <w:ind w:left="641" w:right="623"/>
              <w:jc w:val="center"/>
              <w:rPr>
                <w:sz w:val="17"/>
              </w:rPr>
            </w:pPr>
            <w:r>
              <w:rPr>
                <w:sz w:val="17"/>
              </w:rPr>
              <w:t>Курс 2</w:t>
            </w:r>
          </w:p>
        </w:tc>
        <w:tc>
          <w:tcPr>
            <w:tcW w:w="1829" w:type="dxa"/>
            <w:gridSpan w:val="3"/>
          </w:tcPr>
          <w:p w:rsidR="00CD0EC6" w:rsidRDefault="00095EC4">
            <w:pPr>
              <w:pStyle w:val="TableParagraph"/>
              <w:spacing w:before="0" w:line="203" w:lineRule="exact"/>
              <w:ind w:left="641" w:right="623"/>
              <w:jc w:val="center"/>
              <w:rPr>
                <w:sz w:val="17"/>
              </w:rPr>
            </w:pPr>
            <w:r>
              <w:rPr>
                <w:sz w:val="17"/>
              </w:rPr>
              <w:t>Курс 3</w:t>
            </w:r>
          </w:p>
        </w:tc>
        <w:tc>
          <w:tcPr>
            <w:tcW w:w="1829" w:type="dxa"/>
            <w:gridSpan w:val="3"/>
          </w:tcPr>
          <w:p w:rsidR="00CD0EC6" w:rsidRDefault="00095EC4">
            <w:pPr>
              <w:pStyle w:val="TableParagraph"/>
              <w:spacing w:before="0" w:line="203" w:lineRule="exact"/>
              <w:ind w:left="641" w:right="623"/>
              <w:jc w:val="center"/>
              <w:rPr>
                <w:sz w:val="17"/>
              </w:rPr>
            </w:pPr>
            <w:r>
              <w:rPr>
                <w:sz w:val="17"/>
              </w:rPr>
              <w:t>Курс 4</w:t>
            </w:r>
          </w:p>
        </w:tc>
        <w:tc>
          <w:tcPr>
            <w:tcW w:w="610" w:type="dxa"/>
            <w:vMerge w:val="restart"/>
          </w:tcPr>
          <w:p w:rsidR="00CD0EC6" w:rsidRDefault="00CD0EC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D0EC6" w:rsidRDefault="00095EC4">
            <w:pPr>
              <w:pStyle w:val="TableParagraph"/>
              <w:spacing w:before="0"/>
              <w:ind w:left="120"/>
              <w:rPr>
                <w:sz w:val="14"/>
              </w:rPr>
            </w:pPr>
            <w:r>
              <w:rPr>
                <w:sz w:val="14"/>
              </w:rPr>
              <w:t>Итого</w:t>
            </w:r>
          </w:p>
        </w:tc>
      </w:tr>
      <w:tr w:rsidR="00CD0EC6">
        <w:trPr>
          <w:trHeight w:hRule="exact" w:val="238"/>
        </w:trPr>
        <w:tc>
          <w:tcPr>
            <w:tcW w:w="4517" w:type="dxa"/>
            <w:gridSpan w:val="2"/>
            <w:vMerge/>
          </w:tcPr>
          <w:p w:rsidR="00CD0EC6" w:rsidRDefault="00CD0EC6"/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3"/>
              <w:ind w:left="37" w:right="23"/>
              <w:jc w:val="center"/>
              <w:rPr>
                <w:sz w:val="14"/>
              </w:rPr>
            </w:pPr>
            <w:r>
              <w:rPr>
                <w:sz w:val="14"/>
              </w:rPr>
              <w:t>Сем. 1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3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Сем. 2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3"/>
              <w:ind w:left="37" w:right="23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3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Сем. 3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3"/>
              <w:ind w:left="37" w:right="23"/>
              <w:jc w:val="center"/>
              <w:rPr>
                <w:sz w:val="14"/>
              </w:rPr>
            </w:pPr>
            <w:r>
              <w:rPr>
                <w:sz w:val="14"/>
              </w:rPr>
              <w:t>Сем. 4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3"/>
              <w:ind w:left="37" w:right="23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3"/>
              <w:ind w:left="37" w:right="23"/>
              <w:jc w:val="center"/>
              <w:rPr>
                <w:sz w:val="14"/>
              </w:rPr>
            </w:pPr>
            <w:r>
              <w:rPr>
                <w:sz w:val="14"/>
              </w:rPr>
              <w:t>Сем. 5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3"/>
              <w:ind w:left="37" w:right="23"/>
              <w:jc w:val="center"/>
              <w:rPr>
                <w:sz w:val="14"/>
              </w:rPr>
            </w:pPr>
            <w:r>
              <w:rPr>
                <w:sz w:val="14"/>
              </w:rPr>
              <w:t>Сем. 6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3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Всего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3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Сем. 7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3"/>
              <w:ind w:left="37" w:right="23"/>
              <w:jc w:val="center"/>
              <w:rPr>
                <w:sz w:val="14"/>
              </w:rPr>
            </w:pPr>
            <w:r>
              <w:rPr>
                <w:sz w:val="14"/>
              </w:rPr>
              <w:t>Сем. 8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3"/>
              <w:ind w:left="37" w:right="23"/>
              <w:jc w:val="center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610" w:type="dxa"/>
            <w:vMerge/>
          </w:tcPr>
          <w:p w:rsidR="00CD0EC6" w:rsidRDefault="00CD0EC6"/>
        </w:tc>
      </w:tr>
      <w:tr w:rsidR="00CD0EC6">
        <w:trPr>
          <w:trHeight w:hRule="exact" w:val="449"/>
        </w:trPr>
        <w:tc>
          <w:tcPr>
            <w:tcW w:w="554" w:type="dxa"/>
          </w:tcPr>
          <w:p w:rsidR="00CD0EC6" w:rsidRDefault="00CD0EC6"/>
        </w:tc>
        <w:tc>
          <w:tcPr>
            <w:tcW w:w="3962" w:type="dxa"/>
          </w:tcPr>
          <w:p w:rsidR="00CD0EC6" w:rsidRDefault="00095EC4">
            <w:pPr>
              <w:pStyle w:val="TableParagraph"/>
              <w:spacing w:before="90"/>
              <w:ind w:left="26"/>
              <w:rPr>
                <w:sz w:val="19"/>
              </w:rPr>
            </w:pPr>
            <w:r>
              <w:rPr>
                <w:sz w:val="19"/>
              </w:rPr>
              <w:t>Теоретическое обучение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21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17 4/6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121"/>
              <w:ind w:left="37" w:right="36"/>
              <w:jc w:val="center"/>
              <w:rPr>
                <w:sz w:val="14"/>
              </w:rPr>
            </w:pPr>
            <w:r>
              <w:rPr>
                <w:sz w:val="14"/>
              </w:rPr>
              <w:t>38 4/6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16 5/6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21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18 5/6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121"/>
              <w:ind w:left="37" w:right="36"/>
              <w:jc w:val="center"/>
              <w:rPr>
                <w:sz w:val="14"/>
              </w:rPr>
            </w:pPr>
            <w:r>
              <w:rPr>
                <w:sz w:val="14"/>
              </w:rPr>
              <w:t>35 4/6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21"/>
              <w:ind w:left="37" w:right="36"/>
              <w:jc w:val="center"/>
              <w:rPr>
                <w:sz w:val="14"/>
              </w:rPr>
            </w:pPr>
            <w:r>
              <w:rPr>
                <w:sz w:val="14"/>
              </w:rPr>
              <w:t>18 2/6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21"/>
              <w:ind w:left="37" w:right="36"/>
              <w:jc w:val="center"/>
              <w:rPr>
                <w:sz w:val="14"/>
              </w:rPr>
            </w:pPr>
            <w:r>
              <w:rPr>
                <w:sz w:val="14"/>
              </w:rPr>
              <w:t>18 2/6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36 4/6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18 5/6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121"/>
              <w:ind w:left="37" w:right="36"/>
              <w:jc w:val="center"/>
              <w:rPr>
                <w:sz w:val="14"/>
              </w:rPr>
            </w:pPr>
            <w:r>
              <w:rPr>
                <w:sz w:val="14"/>
              </w:rPr>
              <w:t>7 5/6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121"/>
              <w:ind w:left="37" w:right="36"/>
              <w:jc w:val="center"/>
              <w:rPr>
                <w:sz w:val="14"/>
              </w:rPr>
            </w:pPr>
            <w:r>
              <w:rPr>
                <w:sz w:val="14"/>
              </w:rPr>
              <w:t>26 4/6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121"/>
              <w:ind w:left="37" w:right="36"/>
              <w:jc w:val="center"/>
              <w:rPr>
                <w:sz w:val="14"/>
              </w:rPr>
            </w:pPr>
            <w:r>
              <w:rPr>
                <w:sz w:val="14"/>
              </w:rPr>
              <w:t>137 4/6</w:t>
            </w:r>
          </w:p>
        </w:tc>
      </w:tr>
      <w:tr w:rsidR="00CD0EC6">
        <w:trPr>
          <w:trHeight w:hRule="exact" w:val="288"/>
        </w:trPr>
        <w:tc>
          <w:tcPr>
            <w:tcW w:w="554" w:type="dxa"/>
          </w:tcPr>
          <w:p w:rsidR="00CD0EC6" w:rsidRDefault="00095EC4">
            <w:pPr>
              <w:pStyle w:val="TableParagraph"/>
              <w:spacing w:before="11"/>
              <w:ind w:lef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Э</w:t>
            </w:r>
          </w:p>
        </w:tc>
        <w:tc>
          <w:tcPr>
            <w:tcW w:w="3962" w:type="dxa"/>
          </w:tcPr>
          <w:p w:rsidR="00CD0EC6" w:rsidRDefault="00095EC4">
            <w:pPr>
              <w:pStyle w:val="TableParagraph"/>
              <w:spacing w:before="11"/>
              <w:ind w:left="26"/>
              <w:rPr>
                <w:sz w:val="19"/>
              </w:rPr>
            </w:pPr>
            <w:r>
              <w:rPr>
                <w:sz w:val="19"/>
              </w:rPr>
              <w:t>Экзаменационные сессии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37" w:right="36"/>
              <w:jc w:val="center"/>
              <w:rPr>
                <w:sz w:val="14"/>
              </w:rPr>
            </w:pPr>
            <w:r>
              <w:rPr>
                <w:sz w:val="14"/>
              </w:rPr>
              <w:t>1 3/6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2 3/6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2 3/6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37" w:right="36"/>
              <w:jc w:val="center"/>
              <w:rPr>
                <w:sz w:val="14"/>
              </w:rPr>
            </w:pPr>
            <w:r>
              <w:rPr>
                <w:sz w:val="14"/>
              </w:rPr>
              <w:t>2 3/6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2 3/6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37" w:right="36"/>
              <w:jc w:val="center"/>
              <w:rPr>
                <w:sz w:val="14"/>
              </w:rPr>
            </w:pPr>
            <w:r>
              <w:rPr>
                <w:sz w:val="14"/>
              </w:rPr>
              <w:t>1 3/6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37" w:right="36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CD0EC6">
        <w:trPr>
          <w:trHeight w:hRule="exact" w:val="288"/>
        </w:trPr>
        <w:tc>
          <w:tcPr>
            <w:tcW w:w="554" w:type="dxa"/>
          </w:tcPr>
          <w:p w:rsidR="00CD0EC6" w:rsidRDefault="00095EC4">
            <w:pPr>
              <w:pStyle w:val="TableParagraph"/>
              <w:spacing w:before="11"/>
              <w:ind w:lef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3962" w:type="dxa"/>
          </w:tcPr>
          <w:p w:rsidR="00CD0EC6" w:rsidRDefault="00095EC4">
            <w:pPr>
              <w:pStyle w:val="TableParagraph"/>
              <w:spacing w:before="11"/>
              <w:ind w:left="26"/>
              <w:rPr>
                <w:sz w:val="19"/>
              </w:rPr>
            </w:pPr>
            <w:r>
              <w:rPr>
                <w:sz w:val="19"/>
              </w:rPr>
              <w:t>Учебная практика</w:t>
            </w:r>
          </w:p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  <w:shd w:val="clear" w:color="auto" w:fill="BFBFBF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  <w:shd w:val="clear" w:color="auto" w:fill="BFBFBF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  <w:shd w:val="clear" w:color="auto" w:fill="BFBFBF"/>
          </w:tcPr>
          <w:p w:rsidR="00CD0EC6" w:rsidRDefault="00CD0EC6"/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CD0EC6">
        <w:trPr>
          <w:trHeight w:hRule="exact" w:val="288"/>
        </w:trPr>
        <w:tc>
          <w:tcPr>
            <w:tcW w:w="554" w:type="dxa"/>
          </w:tcPr>
          <w:p w:rsidR="00CD0EC6" w:rsidRDefault="00095EC4">
            <w:pPr>
              <w:pStyle w:val="TableParagraph"/>
              <w:spacing w:before="11"/>
              <w:ind w:lef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П</w:t>
            </w:r>
          </w:p>
        </w:tc>
        <w:tc>
          <w:tcPr>
            <w:tcW w:w="3962" w:type="dxa"/>
          </w:tcPr>
          <w:p w:rsidR="00CD0EC6" w:rsidRDefault="00095EC4">
            <w:pPr>
              <w:pStyle w:val="TableParagraph"/>
              <w:spacing w:before="11"/>
              <w:ind w:left="26"/>
              <w:rPr>
                <w:sz w:val="19"/>
              </w:rPr>
            </w:pPr>
            <w:r>
              <w:rPr>
                <w:sz w:val="19"/>
              </w:rPr>
              <w:t>Производственная практика</w:t>
            </w:r>
          </w:p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  <w:shd w:val="clear" w:color="auto" w:fill="BFBFBF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  <w:shd w:val="clear" w:color="auto" w:fill="BFBFBF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CD0EC6">
        <w:trPr>
          <w:trHeight w:hRule="exact" w:val="737"/>
        </w:trPr>
        <w:tc>
          <w:tcPr>
            <w:tcW w:w="554" w:type="dxa"/>
          </w:tcPr>
          <w:p w:rsidR="00CD0EC6" w:rsidRDefault="00CD0EC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CD0EC6" w:rsidRDefault="00095EC4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Д</w:t>
            </w:r>
          </w:p>
        </w:tc>
        <w:tc>
          <w:tcPr>
            <w:tcW w:w="3962" w:type="dxa"/>
          </w:tcPr>
          <w:p w:rsidR="00CD0EC6" w:rsidRDefault="00095EC4">
            <w:pPr>
              <w:pStyle w:val="TableParagraph"/>
              <w:spacing w:before="112" w:line="256" w:lineRule="auto"/>
              <w:ind w:left="26"/>
              <w:rPr>
                <w:sz w:val="19"/>
              </w:rPr>
            </w:pPr>
            <w:r>
              <w:rPr>
                <w:sz w:val="19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  <w:shd w:val="clear" w:color="auto" w:fill="BFBFBF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  <w:shd w:val="clear" w:color="auto" w:fill="BFBFBF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  <w:shd w:val="clear" w:color="auto" w:fill="BFBFBF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104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10" w:type="dxa"/>
            <w:shd w:val="clear" w:color="auto" w:fill="BFBFBF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104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10" w:type="dxa"/>
            <w:shd w:val="clear" w:color="auto" w:fill="BFBFBF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104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CD0EC6">
        <w:trPr>
          <w:trHeight w:hRule="exact" w:val="511"/>
        </w:trPr>
        <w:tc>
          <w:tcPr>
            <w:tcW w:w="554" w:type="dxa"/>
          </w:tcPr>
          <w:p w:rsidR="00CD0EC6" w:rsidRDefault="00095EC4">
            <w:pPr>
              <w:pStyle w:val="TableParagraph"/>
              <w:spacing w:before="1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Г</w:t>
            </w:r>
          </w:p>
        </w:tc>
        <w:tc>
          <w:tcPr>
            <w:tcW w:w="3962" w:type="dxa"/>
          </w:tcPr>
          <w:p w:rsidR="00CD0EC6" w:rsidRDefault="00095EC4">
            <w:pPr>
              <w:pStyle w:val="TableParagraph"/>
              <w:spacing w:before="122"/>
              <w:ind w:left="26"/>
              <w:rPr>
                <w:sz w:val="19"/>
              </w:rPr>
            </w:pPr>
            <w:r>
              <w:rPr>
                <w:sz w:val="19"/>
              </w:rPr>
              <w:t>Подготовка к сдаче и сдача гос. экзамена</w:t>
            </w:r>
          </w:p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  <w:shd w:val="clear" w:color="auto" w:fill="BFBFBF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  <w:shd w:val="clear" w:color="auto" w:fill="BFBFBF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  <w:shd w:val="clear" w:color="auto" w:fill="BFBFBF"/>
          </w:tcPr>
          <w:p w:rsidR="00CD0EC6" w:rsidRDefault="00CD0EC6"/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10" w:type="dxa"/>
            <w:shd w:val="clear" w:color="auto" w:fill="BFBFBF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10" w:type="dxa"/>
            <w:shd w:val="clear" w:color="auto" w:fill="BFBFBF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CD0EC6">
        <w:trPr>
          <w:trHeight w:hRule="exact" w:val="288"/>
        </w:trPr>
        <w:tc>
          <w:tcPr>
            <w:tcW w:w="554" w:type="dxa"/>
          </w:tcPr>
          <w:p w:rsidR="00CD0EC6" w:rsidRDefault="00095EC4">
            <w:pPr>
              <w:pStyle w:val="TableParagraph"/>
              <w:spacing w:before="11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К</w:t>
            </w:r>
          </w:p>
        </w:tc>
        <w:tc>
          <w:tcPr>
            <w:tcW w:w="3962" w:type="dxa"/>
          </w:tcPr>
          <w:p w:rsidR="00CD0EC6" w:rsidRDefault="00095EC4">
            <w:pPr>
              <w:pStyle w:val="TableParagraph"/>
              <w:spacing w:before="11"/>
              <w:ind w:left="26"/>
              <w:rPr>
                <w:sz w:val="19"/>
              </w:rPr>
            </w:pPr>
            <w:r>
              <w:rPr>
                <w:sz w:val="19"/>
              </w:rPr>
              <w:t>Продолжительность каникул</w:t>
            </w:r>
          </w:p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49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49 дн</w:t>
            </w:r>
          </w:p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49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49 дн</w:t>
            </w:r>
          </w:p>
        </w:tc>
        <w:tc>
          <w:tcPr>
            <w:tcW w:w="610" w:type="dxa"/>
          </w:tcPr>
          <w:p w:rsidR="00CD0EC6" w:rsidRDefault="00CD0EC6"/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49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49 дн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7 дн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56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63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210 дн</w:t>
            </w:r>
          </w:p>
        </w:tc>
      </w:tr>
      <w:tr w:rsidR="00CD0EC6">
        <w:trPr>
          <w:trHeight w:hRule="exact" w:val="511"/>
        </w:trPr>
        <w:tc>
          <w:tcPr>
            <w:tcW w:w="554" w:type="dxa"/>
          </w:tcPr>
          <w:p w:rsidR="00CD0EC6" w:rsidRDefault="00095EC4">
            <w:pPr>
              <w:pStyle w:val="TableParagraph"/>
              <w:spacing w:before="122"/>
              <w:ind w:lef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3962" w:type="dxa"/>
          </w:tcPr>
          <w:p w:rsidR="00CD0EC6" w:rsidRDefault="00095EC4">
            <w:pPr>
              <w:pStyle w:val="TableParagraph"/>
              <w:spacing w:before="0" w:line="256" w:lineRule="auto"/>
              <w:ind w:left="26"/>
              <w:rPr>
                <w:sz w:val="19"/>
              </w:rPr>
            </w:pPr>
            <w:r>
              <w:rPr>
                <w:sz w:val="19"/>
              </w:rPr>
              <w:t>Нерабочие праздничные дни (не включая воскресенья)</w:t>
            </w:r>
          </w:p>
        </w:tc>
        <w:tc>
          <w:tcPr>
            <w:tcW w:w="610" w:type="dxa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10 дн</w:t>
            </w:r>
          </w:p>
        </w:tc>
        <w:tc>
          <w:tcPr>
            <w:tcW w:w="610" w:type="dxa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4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14 дн</w:t>
            </w:r>
          </w:p>
        </w:tc>
        <w:tc>
          <w:tcPr>
            <w:tcW w:w="610" w:type="dxa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10 дн</w:t>
            </w:r>
          </w:p>
        </w:tc>
        <w:tc>
          <w:tcPr>
            <w:tcW w:w="610" w:type="dxa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4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14 дн</w:t>
            </w:r>
          </w:p>
        </w:tc>
        <w:tc>
          <w:tcPr>
            <w:tcW w:w="610" w:type="dxa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10 дн</w:t>
            </w:r>
          </w:p>
        </w:tc>
        <w:tc>
          <w:tcPr>
            <w:tcW w:w="610" w:type="dxa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4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14 дн</w:t>
            </w:r>
          </w:p>
        </w:tc>
        <w:tc>
          <w:tcPr>
            <w:tcW w:w="610" w:type="dxa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10 дн</w:t>
            </w:r>
          </w:p>
        </w:tc>
        <w:tc>
          <w:tcPr>
            <w:tcW w:w="610" w:type="dxa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4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14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56 дн</w:t>
            </w:r>
          </w:p>
        </w:tc>
      </w:tr>
      <w:tr w:rsidR="00CD0EC6">
        <w:trPr>
          <w:trHeight w:hRule="exact" w:val="288"/>
        </w:trPr>
        <w:tc>
          <w:tcPr>
            <w:tcW w:w="4517" w:type="dxa"/>
            <w:gridSpan w:val="2"/>
          </w:tcPr>
          <w:p w:rsidR="00CD0EC6" w:rsidRDefault="00095EC4">
            <w:pPr>
              <w:pStyle w:val="TableParagraph"/>
              <w:spacing w:before="11"/>
              <w:ind w:left="87"/>
              <w:rPr>
                <w:sz w:val="19"/>
              </w:rPr>
            </w:pPr>
            <w:r>
              <w:rPr>
                <w:sz w:val="19"/>
              </w:rPr>
              <w:t>Продолжительность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169 дн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197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366 дн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147 дн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218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365 дн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154 дн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211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365 дн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168 дн</w:t>
            </w:r>
          </w:p>
        </w:tc>
        <w:tc>
          <w:tcPr>
            <w:tcW w:w="610" w:type="dxa"/>
          </w:tcPr>
          <w:p w:rsidR="00CD0EC6" w:rsidRDefault="00095EC4">
            <w:pPr>
              <w:pStyle w:val="TableParagraph"/>
              <w:spacing w:before="40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197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365 дн</w:t>
            </w:r>
          </w:p>
        </w:tc>
        <w:tc>
          <w:tcPr>
            <w:tcW w:w="610" w:type="dxa"/>
            <w:shd w:val="clear" w:color="auto" w:fill="BFBFBF"/>
          </w:tcPr>
          <w:p w:rsidR="00CD0EC6" w:rsidRDefault="00CD0EC6"/>
        </w:tc>
      </w:tr>
      <w:tr w:rsidR="00CD0EC6">
        <w:trPr>
          <w:trHeight w:hRule="exact" w:val="288"/>
        </w:trPr>
        <w:tc>
          <w:tcPr>
            <w:tcW w:w="4517" w:type="dxa"/>
            <w:gridSpan w:val="2"/>
          </w:tcPr>
          <w:p w:rsidR="00CD0EC6" w:rsidRDefault="00095EC4">
            <w:pPr>
              <w:pStyle w:val="TableParagraph"/>
              <w:spacing w:before="11"/>
              <w:ind w:left="87"/>
              <w:rPr>
                <w:sz w:val="19"/>
              </w:rPr>
            </w:pPr>
            <w:r>
              <w:rPr>
                <w:sz w:val="19"/>
              </w:rPr>
              <w:lastRenderedPageBreak/>
              <w:t>Високосный год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CD0EC6" w:rsidRDefault="00095EC4">
            <w:pPr>
              <w:pStyle w:val="TableParagraph"/>
              <w:spacing w:before="40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CD0EC6" w:rsidRDefault="00095EC4">
            <w:pPr>
              <w:pStyle w:val="TableParagraph"/>
              <w:spacing w:before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CD0EC6" w:rsidRDefault="00095EC4">
            <w:pPr>
              <w:pStyle w:val="TableParagraph"/>
              <w:spacing w:before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CD0EC6" w:rsidRDefault="00095EC4">
            <w:pPr>
              <w:pStyle w:val="TableParagraph"/>
              <w:spacing w:before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610" w:type="dxa"/>
            <w:vMerge w:val="restart"/>
            <w:shd w:val="clear" w:color="auto" w:fill="BFBFBF"/>
          </w:tcPr>
          <w:p w:rsidR="00CD0EC6" w:rsidRDefault="00CD0EC6"/>
        </w:tc>
      </w:tr>
      <w:tr w:rsidR="00CD0EC6">
        <w:trPr>
          <w:trHeight w:hRule="exact" w:val="288"/>
        </w:trPr>
        <w:tc>
          <w:tcPr>
            <w:tcW w:w="4517" w:type="dxa"/>
            <w:gridSpan w:val="2"/>
          </w:tcPr>
          <w:p w:rsidR="00CD0EC6" w:rsidRDefault="00095EC4">
            <w:pPr>
              <w:pStyle w:val="TableParagraph"/>
              <w:spacing w:before="11"/>
              <w:ind w:left="87"/>
              <w:rPr>
                <w:sz w:val="19"/>
              </w:rPr>
            </w:pPr>
            <w:r>
              <w:rPr>
                <w:sz w:val="19"/>
              </w:rPr>
              <w:t>Студентов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CD0EC6" w:rsidRDefault="00CD0EC6"/>
        </w:tc>
        <w:tc>
          <w:tcPr>
            <w:tcW w:w="1829" w:type="dxa"/>
            <w:gridSpan w:val="3"/>
            <w:shd w:val="clear" w:color="auto" w:fill="BFBFBF"/>
          </w:tcPr>
          <w:p w:rsidR="00CD0EC6" w:rsidRDefault="00CD0EC6"/>
        </w:tc>
        <w:tc>
          <w:tcPr>
            <w:tcW w:w="1829" w:type="dxa"/>
            <w:gridSpan w:val="3"/>
            <w:shd w:val="clear" w:color="auto" w:fill="BFBFBF"/>
          </w:tcPr>
          <w:p w:rsidR="00CD0EC6" w:rsidRDefault="00CD0EC6"/>
        </w:tc>
        <w:tc>
          <w:tcPr>
            <w:tcW w:w="1829" w:type="dxa"/>
            <w:gridSpan w:val="3"/>
            <w:shd w:val="clear" w:color="auto" w:fill="BFBFBF"/>
          </w:tcPr>
          <w:p w:rsidR="00CD0EC6" w:rsidRDefault="00CD0EC6"/>
        </w:tc>
        <w:tc>
          <w:tcPr>
            <w:tcW w:w="610" w:type="dxa"/>
            <w:vMerge/>
            <w:shd w:val="clear" w:color="auto" w:fill="BFBFBF"/>
          </w:tcPr>
          <w:p w:rsidR="00CD0EC6" w:rsidRDefault="00CD0EC6"/>
        </w:tc>
      </w:tr>
      <w:tr w:rsidR="00CD0EC6">
        <w:trPr>
          <w:trHeight w:hRule="exact" w:val="288"/>
        </w:trPr>
        <w:tc>
          <w:tcPr>
            <w:tcW w:w="4517" w:type="dxa"/>
            <w:gridSpan w:val="2"/>
          </w:tcPr>
          <w:p w:rsidR="00CD0EC6" w:rsidRDefault="00095EC4">
            <w:pPr>
              <w:pStyle w:val="TableParagraph"/>
              <w:spacing w:before="11"/>
              <w:ind w:left="87"/>
              <w:rPr>
                <w:sz w:val="19"/>
              </w:rPr>
            </w:pPr>
            <w:r>
              <w:rPr>
                <w:sz w:val="19"/>
              </w:rPr>
              <w:t>Групп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CD0EC6" w:rsidRDefault="00CD0EC6"/>
        </w:tc>
        <w:tc>
          <w:tcPr>
            <w:tcW w:w="1829" w:type="dxa"/>
            <w:gridSpan w:val="3"/>
            <w:shd w:val="clear" w:color="auto" w:fill="BFBFBF"/>
          </w:tcPr>
          <w:p w:rsidR="00CD0EC6" w:rsidRDefault="00CD0EC6"/>
        </w:tc>
        <w:tc>
          <w:tcPr>
            <w:tcW w:w="1829" w:type="dxa"/>
            <w:gridSpan w:val="3"/>
            <w:shd w:val="clear" w:color="auto" w:fill="BFBFBF"/>
          </w:tcPr>
          <w:p w:rsidR="00CD0EC6" w:rsidRDefault="00CD0EC6"/>
        </w:tc>
        <w:tc>
          <w:tcPr>
            <w:tcW w:w="1829" w:type="dxa"/>
            <w:gridSpan w:val="3"/>
            <w:shd w:val="clear" w:color="auto" w:fill="BFBFBF"/>
          </w:tcPr>
          <w:p w:rsidR="00CD0EC6" w:rsidRDefault="00CD0EC6"/>
        </w:tc>
        <w:tc>
          <w:tcPr>
            <w:tcW w:w="610" w:type="dxa"/>
            <w:vMerge/>
            <w:shd w:val="clear" w:color="auto" w:fill="BFBFBF"/>
          </w:tcPr>
          <w:p w:rsidR="00CD0EC6" w:rsidRDefault="00CD0EC6"/>
        </w:tc>
      </w:tr>
    </w:tbl>
    <w:p w:rsidR="00CD0EC6" w:rsidRDefault="00CD0EC6">
      <w:pPr>
        <w:sectPr w:rsidR="00CD0EC6">
          <w:pgSz w:w="16840" w:h="11910" w:orient="landscape"/>
          <w:pgMar w:top="300" w:right="16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6"/>
        <w:gridCol w:w="602"/>
        <w:gridCol w:w="603"/>
        <w:gridCol w:w="602"/>
        <w:gridCol w:w="602"/>
        <w:gridCol w:w="602"/>
        <w:gridCol w:w="602"/>
        <w:gridCol w:w="602"/>
        <w:gridCol w:w="602"/>
        <w:gridCol w:w="60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CD0EC6">
        <w:trPr>
          <w:trHeight w:hRule="exact" w:val="240"/>
        </w:trPr>
        <w:tc>
          <w:tcPr>
            <w:tcW w:w="734" w:type="dxa"/>
            <w:vMerge w:val="restart"/>
          </w:tcPr>
          <w:p w:rsidR="00CD0EC6" w:rsidRDefault="00CD0EC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D0EC6" w:rsidRDefault="00095EC4">
            <w:pPr>
              <w:pStyle w:val="TableParagraph"/>
              <w:spacing w:before="1"/>
              <w:ind w:lef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  <w:vMerge w:val="restart"/>
          </w:tcPr>
          <w:p w:rsidR="00CD0EC6" w:rsidRDefault="00CD0EC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D0EC6" w:rsidRDefault="00095EC4">
            <w:pPr>
              <w:pStyle w:val="TableParagraph"/>
              <w:spacing w:before="1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46" w:type="dxa"/>
            <w:vMerge w:val="restart"/>
          </w:tcPr>
          <w:p w:rsidR="00CD0EC6" w:rsidRDefault="00CD0EC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D0EC6" w:rsidRDefault="00095EC4">
            <w:pPr>
              <w:pStyle w:val="TableParagraph"/>
              <w:spacing w:before="1"/>
              <w:ind w:lef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606" w:type="dxa"/>
            <w:gridSpan w:val="3"/>
            <w:vMerge w:val="restart"/>
          </w:tcPr>
          <w:p w:rsidR="00CD0EC6" w:rsidRDefault="00CD0EC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D0EC6" w:rsidRDefault="00095EC4">
            <w:pPr>
              <w:pStyle w:val="TableParagraph"/>
              <w:spacing w:before="1"/>
              <w:ind w:left="295"/>
              <w:rPr>
                <w:sz w:val="13"/>
              </w:rPr>
            </w:pPr>
            <w:r>
              <w:rPr>
                <w:sz w:val="13"/>
              </w:rPr>
              <w:t>Форма контроля</w:t>
            </w:r>
          </w:p>
        </w:tc>
        <w:tc>
          <w:tcPr>
            <w:tcW w:w="1205" w:type="dxa"/>
            <w:gridSpan w:val="2"/>
            <w:vMerge w:val="restart"/>
          </w:tcPr>
          <w:p w:rsidR="00CD0EC6" w:rsidRDefault="00CD0EC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D0EC6" w:rsidRDefault="00095EC4">
            <w:pPr>
              <w:pStyle w:val="TableParagraph"/>
              <w:spacing w:before="1"/>
              <w:ind w:left="470" w:right="470"/>
              <w:jc w:val="center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4217" w:type="dxa"/>
            <w:gridSpan w:val="7"/>
            <w:vMerge w:val="restart"/>
          </w:tcPr>
          <w:p w:rsidR="00CD0EC6" w:rsidRDefault="00CD0EC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D0EC6" w:rsidRDefault="00095EC4">
            <w:pPr>
              <w:pStyle w:val="TableParagraph"/>
              <w:spacing w:before="1"/>
              <w:ind w:left="1563" w:right="1561"/>
              <w:jc w:val="center"/>
              <w:rPr>
                <w:sz w:val="13"/>
              </w:rPr>
            </w:pPr>
            <w:r>
              <w:rPr>
                <w:sz w:val="13"/>
              </w:rPr>
              <w:t>Итого акад.часов</w:t>
            </w:r>
          </w:p>
        </w:tc>
        <w:tc>
          <w:tcPr>
            <w:tcW w:w="1070" w:type="dxa"/>
            <w:gridSpan w:val="2"/>
          </w:tcPr>
          <w:p w:rsidR="00CD0EC6" w:rsidRDefault="00095EC4">
            <w:pPr>
              <w:pStyle w:val="TableParagraph"/>
              <w:spacing w:before="26"/>
              <w:ind w:left="33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070" w:type="dxa"/>
            <w:gridSpan w:val="2"/>
          </w:tcPr>
          <w:p w:rsidR="00CD0EC6" w:rsidRDefault="00095EC4">
            <w:pPr>
              <w:pStyle w:val="TableParagraph"/>
              <w:spacing w:before="26"/>
              <w:ind w:left="33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070" w:type="dxa"/>
            <w:gridSpan w:val="2"/>
          </w:tcPr>
          <w:p w:rsidR="00CD0EC6" w:rsidRDefault="00095EC4">
            <w:pPr>
              <w:pStyle w:val="TableParagraph"/>
              <w:spacing w:before="26"/>
              <w:ind w:left="33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070" w:type="dxa"/>
            <w:gridSpan w:val="2"/>
          </w:tcPr>
          <w:p w:rsidR="00CD0EC6" w:rsidRDefault="00095EC4">
            <w:pPr>
              <w:pStyle w:val="TableParagraph"/>
              <w:spacing w:before="26"/>
              <w:ind w:left="332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</w:tr>
      <w:tr w:rsidR="00CD0EC6">
        <w:trPr>
          <w:trHeight w:hRule="exact" w:val="336"/>
        </w:trPr>
        <w:tc>
          <w:tcPr>
            <w:tcW w:w="734" w:type="dxa"/>
            <w:vMerge/>
          </w:tcPr>
          <w:p w:rsidR="00CD0EC6" w:rsidRDefault="00CD0EC6"/>
        </w:tc>
        <w:tc>
          <w:tcPr>
            <w:tcW w:w="1070" w:type="dxa"/>
            <w:vMerge/>
          </w:tcPr>
          <w:p w:rsidR="00CD0EC6" w:rsidRDefault="00CD0EC6"/>
        </w:tc>
        <w:tc>
          <w:tcPr>
            <w:tcW w:w="3346" w:type="dxa"/>
            <w:vMerge/>
          </w:tcPr>
          <w:p w:rsidR="00CD0EC6" w:rsidRDefault="00CD0EC6"/>
        </w:tc>
        <w:tc>
          <w:tcPr>
            <w:tcW w:w="1606" w:type="dxa"/>
            <w:gridSpan w:val="3"/>
            <w:vMerge/>
          </w:tcPr>
          <w:p w:rsidR="00CD0EC6" w:rsidRDefault="00CD0EC6"/>
        </w:tc>
        <w:tc>
          <w:tcPr>
            <w:tcW w:w="1205" w:type="dxa"/>
            <w:gridSpan w:val="2"/>
            <w:vMerge/>
          </w:tcPr>
          <w:p w:rsidR="00CD0EC6" w:rsidRDefault="00CD0EC6"/>
        </w:tc>
        <w:tc>
          <w:tcPr>
            <w:tcW w:w="4217" w:type="dxa"/>
            <w:gridSpan w:val="7"/>
            <w:vMerge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0" w:line="271" w:lineRule="auto"/>
              <w:ind w:left="168" w:right="31" w:hanging="120"/>
              <w:rPr>
                <w:sz w:val="13"/>
              </w:rPr>
            </w:pPr>
            <w:r>
              <w:rPr>
                <w:sz w:val="13"/>
              </w:rPr>
              <w:t>Семест р 1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0" w:line="271" w:lineRule="auto"/>
              <w:ind w:left="167" w:right="32" w:hanging="120"/>
              <w:rPr>
                <w:sz w:val="13"/>
              </w:rPr>
            </w:pPr>
            <w:r>
              <w:rPr>
                <w:sz w:val="13"/>
              </w:rPr>
              <w:t>Семест р 2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0" w:line="271" w:lineRule="auto"/>
              <w:ind w:left="168" w:right="31" w:hanging="120"/>
              <w:rPr>
                <w:sz w:val="13"/>
              </w:rPr>
            </w:pPr>
            <w:r>
              <w:rPr>
                <w:sz w:val="13"/>
              </w:rPr>
              <w:t>Семест р 3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0" w:line="271" w:lineRule="auto"/>
              <w:ind w:left="168" w:right="31" w:hanging="120"/>
              <w:rPr>
                <w:sz w:val="13"/>
              </w:rPr>
            </w:pPr>
            <w:r>
              <w:rPr>
                <w:sz w:val="13"/>
              </w:rPr>
              <w:t>Семест р 4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0" w:line="271" w:lineRule="auto"/>
              <w:ind w:left="168" w:right="31" w:hanging="120"/>
              <w:rPr>
                <w:sz w:val="13"/>
              </w:rPr>
            </w:pPr>
            <w:r>
              <w:rPr>
                <w:sz w:val="13"/>
              </w:rPr>
              <w:t>Семест р 5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0" w:line="271" w:lineRule="auto"/>
              <w:ind w:left="168" w:right="31" w:hanging="120"/>
              <w:rPr>
                <w:sz w:val="13"/>
              </w:rPr>
            </w:pPr>
            <w:r>
              <w:rPr>
                <w:sz w:val="13"/>
              </w:rPr>
              <w:t>Семест р 6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0" w:line="271" w:lineRule="auto"/>
              <w:ind w:left="167" w:right="32" w:hanging="120"/>
              <w:rPr>
                <w:sz w:val="13"/>
              </w:rPr>
            </w:pPr>
            <w:r>
              <w:rPr>
                <w:sz w:val="13"/>
              </w:rPr>
              <w:t>Семест р 7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0" w:line="271" w:lineRule="auto"/>
              <w:ind w:left="168" w:right="31" w:hanging="120"/>
              <w:rPr>
                <w:sz w:val="13"/>
              </w:rPr>
            </w:pPr>
            <w:r>
              <w:rPr>
                <w:sz w:val="13"/>
              </w:rPr>
              <w:t>Семест р 8</w:t>
            </w:r>
          </w:p>
        </w:tc>
      </w:tr>
      <w:tr w:rsidR="00CD0EC6">
        <w:trPr>
          <w:trHeight w:hRule="exact" w:val="336"/>
        </w:trPr>
        <w:tc>
          <w:tcPr>
            <w:tcW w:w="734" w:type="dxa"/>
          </w:tcPr>
          <w:p w:rsidR="00CD0EC6" w:rsidRDefault="00095EC4">
            <w:pPr>
              <w:pStyle w:val="TableParagraph"/>
              <w:spacing w:before="0" w:line="271" w:lineRule="auto"/>
              <w:ind w:left="177" w:right="53" w:hanging="118"/>
              <w:rPr>
                <w:sz w:val="13"/>
              </w:rPr>
            </w:pPr>
            <w:r>
              <w:rPr>
                <w:sz w:val="13"/>
              </w:rPr>
              <w:t>Считать в плане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spacing w:before="83"/>
              <w:ind w:left="311"/>
              <w:rPr>
                <w:sz w:val="13"/>
              </w:rPr>
            </w:pPr>
            <w:r>
              <w:rPr>
                <w:sz w:val="13"/>
              </w:rPr>
              <w:t>Индекс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83"/>
              <w:ind w:left="1206" w:right="1206"/>
              <w:jc w:val="center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0" w:line="271" w:lineRule="auto"/>
              <w:ind w:left="146" w:right="106" w:hanging="24"/>
              <w:rPr>
                <w:sz w:val="13"/>
              </w:rPr>
            </w:pPr>
            <w:r>
              <w:rPr>
                <w:sz w:val="13"/>
              </w:rPr>
              <w:t>Экза мен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Зачет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0" w:line="271" w:lineRule="auto"/>
              <w:ind w:left="167" w:right="23" w:hanging="130"/>
              <w:rPr>
                <w:sz w:val="13"/>
              </w:rPr>
            </w:pPr>
            <w:r>
              <w:rPr>
                <w:sz w:val="13"/>
              </w:rPr>
              <w:t>Зачет с оц.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0" w:line="271" w:lineRule="auto"/>
              <w:ind w:left="155" w:right="66" w:hanging="72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3"/>
              <w:ind w:left="108" w:right="107"/>
              <w:jc w:val="center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0" w:line="271" w:lineRule="auto"/>
              <w:ind w:left="156" w:right="65" w:hanging="72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0" w:line="271" w:lineRule="auto"/>
              <w:ind w:left="115" w:right="99" w:firstLine="98"/>
              <w:rPr>
                <w:sz w:val="13"/>
              </w:rPr>
            </w:pPr>
            <w:r>
              <w:rPr>
                <w:sz w:val="13"/>
              </w:rPr>
              <w:t>По плану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0" w:line="271" w:lineRule="auto"/>
              <w:ind w:left="168" w:right="114" w:hanging="39"/>
              <w:rPr>
                <w:sz w:val="13"/>
              </w:rPr>
            </w:pPr>
            <w:r>
              <w:rPr>
                <w:sz w:val="13"/>
              </w:rPr>
              <w:t>Конт. раб.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3"/>
              <w:ind w:left="163"/>
              <w:rPr>
                <w:sz w:val="13"/>
              </w:rPr>
            </w:pPr>
            <w:r>
              <w:rPr>
                <w:sz w:val="13"/>
              </w:rPr>
              <w:t>Ауд.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3"/>
              <w:ind w:left="108" w:right="106"/>
              <w:jc w:val="center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0" w:line="271" w:lineRule="auto"/>
              <w:ind w:left="151" w:right="134" w:hanging="3"/>
              <w:rPr>
                <w:sz w:val="13"/>
              </w:rPr>
            </w:pPr>
            <w:r>
              <w:rPr>
                <w:sz w:val="13"/>
              </w:rPr>
              <w:t>Конт роль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0" w:line="271" w:lineRule="auto"/>
              <w:ind w:left="88" w:right="76" w:firstLine="105"/>
              <w:rPr>
                <w:sz w:val="13"/>
              </w:rPr>
            </w:pPr>
            <w:r>
              <w:rPr>
                <w:sz w:val="13"/>
              </w:rPr>
              <w:t>Пр. подгот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ind w:right="153"/>
              <w:jc w:val="right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ind w:left="153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ind w:left="26" w:right="26"/>
              <w:jc w:val="center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ind w:right="152"/>
              <w:jc w:val="right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ind w:left="154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ind w:left="25" w:right="26"/>
              <w:jc w:val="center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ind w:right="152"/>
              <w:jc w:val="right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ind w:left="154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</w:tr>
      <w:tr w:rsidR="00CD0EC6">
        <w:trPr>
          <w:trHeight w:hRule="exact" w:val="240"/>
        </w:trPr>
        <w:tc>
          <w:tcPr>
            <w:tcW w:w="6756" w:type="dxa"/>
            <w:gridSpan w:val="6"/>
          </w:tcPr>
          <w:p w:rsidR="00CD0EC6" w:rsidRDefault="00095EC4">
            <w:pPr>
              <w:pStyle w:val="TableParagraph"/>
              <w:spacing w:before="20"/>
              <w:ind w:left="2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1.Дисциплины (модули)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8212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29"/>
              <w:rPr>
                <w:sz w:val="15"/>
              </w:rPr>
            </w:pPr>
            <w:r>
              <w:rPr>
                <w:sz w:val="15"/>
              </w:rPr>
              <w:t>8212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3478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29"/>
              <w:rPr>
                <w:sz w:val="15"/>
              </w:rPr>
            </w:pPr>
            <w:r>
              <w:rPr>
                <w:sz w:val="15"/>
              </w:rPr>
              <w:t>3478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3816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918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30"/>
              <w:rPr>
                <w:sz w:val="15"/>
              </w:rPr>
            </w:pPr>
            <w:r>
              <w:rPr>
                <w:sz w:val="15"/>
              </w:rPr>
              <w:t>1770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right="17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177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25" w:right="2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right="17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17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17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 w:rsidR="00CD0EC6">
        <w:trPr>
          <w:trHeight w:hRule="exact" w:val="240"/>
        </w:trPr>
        <w:tc>
          <w:tcPr>
            <w:tcW w:w="6756" w:type="dxa"/>
            <w:gridSpan w:val="6"/>
          </w:tcPr>
          <w:p w:rsidR="00CD0EC6" w:rsidRDefault="00095EC4">
            <w:pPr>
              <w:pStyle w:val="TableParagraph"/>
              <w:spacing w:before="20"/>
              <w:ind w:left="2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Б1.О.1.Обязательная часть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4824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29"/>
              <w:rPr>
                <w:sz w:val="15"/>
              </w:rPr>
            </w:pPr>
            <w:r>
              <w:rPr>
                <w:sz w:val="15"/>
              </w:rPr>
              <w:t>4824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1952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29"/>
              <w:rPr>
                <w:sz w:val="15"/>
              </w:rPr>
            </w:pPr>
            <w:r>
              <w:rPr>
                <w:sz w:val="15"/>
              </w:rPr>
              <w:t>1952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2305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567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70"/>
              <w:rPr>
                <w:sz w:val="15"/>
              </w:rPr>
            </w:pPr>
            <w:r>
              <w:rPr>
                <w:sz w:val="15"/>
              </w:rPr>
              <w:t>886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right="17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1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25" w:right="2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right="17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17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Б1.О.1.01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История России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Б1.О.1.02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Мировая экономика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Б1.О.1.03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Право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10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Б1.О.1.04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Философия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10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Б1.О.1.05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Иностранный язык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ind w:right="149"/>
              <w:jc w:val="right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171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80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left="22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Б1.О.1.06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Безопасность жизнедеятельности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10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23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Б1.О.1.07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Математика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54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left="229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Б1.О.1.08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Психология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10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23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Б1.О.1.09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Экономическая теория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40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23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Б1.О.1.10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Статистика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30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Б1.О.1.11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История управленческой мысли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10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Б1.О.1.12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Теория организации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Б1.О.1.13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Экономика фирмы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30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Б1.О.1.14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Деловые коммуникации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30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Б1.О.1.15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Методы принятия управленческих решений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40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Б1.О.1.16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Информационные технологии в менеджменте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34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Б1.О.1.17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Корпоративный менеджмент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ind w:lef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Б1.О.1.18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Маркетинг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ind w:lef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40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Б1.О.1.19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Корпоративная социальная ответственность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Б1.О.1.20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Организационное поведение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40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23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336"/>
        </w:trPr>
        <w:tc>
          <w:tcPr>
            <w:tcW w:w="734" w:type="dxa"/>
          </w:tcPr>
          <w:p w:rsidR="00CD0EC6" w:rsidRDefault="00095EC4">
            <w:pPr>
              <w:pStyle w:val="TableParagraph"/>
              <w:spacing w:before="81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spacing w:before="81"/>
              <w:ind w:left="19"/>
              <w:rPr>
                <w:sz w:val="13"/>
              </w:rPr>
            </w:pPr>
            <w:r>
              <w:rPr>
                <w:sz w:val="13"/>
              </w:rPr>
              <w:t>Б1.О.1.21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83"/>
              <w:ind w:left="19"/>
              <w:rPr>
                <w:sz w:val="13"/>
              </w:rPr>
            </w:pPr>
            <w:r>
              <w:rPr>
                <w:sz w:val="13"/>
              </w:rPr>
              <w:t>Учет и анализ (финансовый и управленческий учет)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360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92"/>
              <w:rPr>
                <w:sz w:val="13"/>
              </w:rPr>
            </w:pPr>
            <w:r>
              <w:rPr>
                <w:sz w:val="13"/>
              </w:rPr>
              <w:t>360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92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189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80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1"/>
              <w:ind w:left="23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1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Б1.О.1.22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Управление человеческими ресурсами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ind w:lef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30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Б1.О.1.23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Корпоративные финансы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30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Б1.О.1.24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Муниципальное управление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Б1.О.1.25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Управление проектами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Б1.О.1.26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Финансовый менеджмент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40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Б1.О.1.27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Стратегический менеджмент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30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Б1.О.1.28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Инвестиционный анализ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Б1.О.1.29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Рынок ценных бумаг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Б1.О.1.30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Инновационный менеджмент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Б1.О.1.31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Физическая культура и спорт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ind w:left="26" w:right="26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  <w:u w:val="single"/>
              </w:rPr>
              <w:t>8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left="229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6756" w:type="dxa"/>
            <w:gridSpan w:val="6"/>
          </w:tcPr>
          <w:p w:rsidR="00CD0EC6" w:rsidRDefault="00095EC4">
            <w:pPr>
              <w:pStyle w:val="TableParagraph"/>
              <w:spacing w:before="20"/>
              <w:ind w:left="2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Б1.В.1.Часть, формируемая участниками образовательных отношений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29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1470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29"/>
              <w:rPr>
                <w:sz w:val="15"/>
              </w:rPr>
            </w:pPr>
            <w:r>
              <w:rPr>
                <w:sz w:val="15"/>
              </w:rPr>
              <w:t>1470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1423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70"/>
              <w:rPr>
                <w:sz w:val="15"/>
              </w:rPr>
            </w:pPr>
            <w:r>
              <w:rPr>
                <w:sz w:val="15"/>
              </w:rPr>
              <w:t>868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right="21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217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right="21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1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right="17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17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Б1.В.1.01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Введение в специальность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10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Б1.В.1.02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Русский язык и культура речи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26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Б1.В.1.03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Информатика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52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ind w:left="22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336"/>
        </w:trPr>
        <w:tc>
          <w:tcPr>
            <w:tcW w:w="734" w:type="dxa"/>
          </w:tcPr>
          <w:p w:rsidR="00CD0EC6" w:rsidRDefault="00095EC4">
            <w:pPr>
              <w:pStyle w:val="TableParagraph"/>
              <w:spacing w:before="81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lastRenderedPageBreak/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spacing w:before="81"/>
              <w:ind w:left="19"/>
              <w:rPr>
                <w:sz w:val="13"/>
              </w:rPr>
            </w:pPr>
            <w:r>
              <w:rPr>
                <w:sz w:val="13"/>
              </w:rPr>
              <w:t>Б1.В.1.04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83"/>
              <w:ind w:left="19"/>
              <w:rPr>
                <w:sz w:val="13"/>
              </w:rPr>
            </w:pPr>
            <w:r>
              <w:rPr>
                <w:sz w:val="13"/>
              </w:rPr>
              <w:t>Математические моделирование в менеджменте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22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26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1"/>
              <w:ind w:left="23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Б1.В.1.05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Политология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10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23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Б1.В.1.06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Теория менеджмента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Б1.В.1.07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Финансы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40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Б1.В.1.08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Научно-исследовательская работа студента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16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Б1.В.1.09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Управление качеством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>30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23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</w:tbl>
    <w:p w:rsidR="00CD0EC6" w:rsidRDefault="00CD0EC6">
      <w:pPr>
        <w:sectPr w:rsidR="00CD0EC6">
          <w:pgSz w:w="16840" w:h="11910" w:orient="landscape"/>
          <w:pgMar w:top="280" w:right="10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lastRenderedPageBreak/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Б1.В.1.10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Управление рисками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Б1.В.1.11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Деньги, кредит, банки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40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Б1.В.1.12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Логика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10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Б1.В.1.13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Экономический анализ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ind w:lef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40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23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Б1.В.1.14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Логистика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Б1.В.1.15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Стратегический маркетинг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30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Б1.В.1.16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Антикризисное управление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40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Б1.В.1.17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Исследование систем управления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20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CD0EC6">
        <w:trPr>
          <w:trHeight w:hRule="exact" w:val="336"/>
        </w:trPr>
        <w:tc>
          <w:tcPr>
            <w:tcW w:w="734" w:type="dxa"/>
          </w:tcPr>
          <w:p w:rsidR="00CD0EC6" w:rsidRDefault="00095EC4">
            <w:pPr>
              <w:pStyle w:val="TableParagraph"/>
              <w:spacing w:before="81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spacing w:before="81"/>
              <w:ind w:left="19"/>
              <w:rPr>
                <w:sz w:val="13"/>
              </w:rPr>
            </w:pPr>
            <w:r>
              <w:rPr>
                <w:sz w:val="13"/>
              </w:rPr>
              <w:t>Б1.В.1.18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0" w:line="271" w:lineRule="auto"/>
              <w:ind w:left="19"/>
              <w:rPr>
                <w:sz w:val="13"/>
              </w:rPr>
            </w:pPr>
            <w:r>
              <w:rPr>
                <w:sz w:val="13"/>
              </w:rPr>
              <w:t>Элективные дисциплины (модули) по физической культуре и спорту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ind w:left="26" w:right="26"/>
              <w:jc w:val="center"/>
              <w:rPr>
                <w:sz w:val="13"/>
              </w:rPr>
            </w:pPr>
            <w:r>
              <w:rPr>
                <w:sz w:val="13"/>
              </w:rPr>
              <w:t>123456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4"/>
              <w:jc w:val="center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91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91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328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Б1.В.1.19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Налоги и налогообложение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40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Б1.В.1.20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Инвестиционный менеджмент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30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Б1.В.1.21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Финансовое право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10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23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Б1.В.1.22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Трудовое право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10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6756" w:type="dxa"/>
            <w:gridSpan w:val="6"/>
          </w:tcPr>
          <w:p w:rsidR="00CD0EC6" w:rsidRDefault="00095EC4">
            <w:pPr>
              <w:pStyle w:val="TableParagraph"/>
              <w:spacing w:before="20"/>
              <w:ind w:left="2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Б1.В.1.Элективные дисциплины (модули)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71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210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211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right="20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336"/>
        </w:trPr>
        <w:tc>
          <w:tcPr>
            <w:tcW w:w="734" w:type="dxa"/>
          </w:tcPr>
          <w:p w:rsidR="00CD0EC6" w:rsidRDefault="00095EC4">
            <w:pPr>
              <w:pStyle w:val="TableParagraph"/>
              <w:spacing w:before="90"/>
              <w:ind w:left="1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spacing w:before="81"/>
              <w:ind w:left="19"/>
              <w:rPr>
                <w:sz w:val="13"/>
              </w:rPr>
            </w:pPr>
            <w:r>
              <w:rPr>
                <w:sz w:val="13"/>
              </w:rPr>
              <w:t>Б1.В.1.ДВ.01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92"/>
              <w:ind w:left="2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1 (ДВ.1)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92"/>
              <w:ind w:left="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lef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left="108" w:right="9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left="215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left="216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left="216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44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  <w:u w:val="single"/>
              </w:rPr>
              <w:t>8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1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spacing w:before="35"/>
              <w:ind w:lef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Б1.В.1.ДВ.01.01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Социология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108" w:right="108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220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22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220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  <w:u w:val="single"/>
              </w:rPr>
              <w:t>8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spacing w:before="35"/>
              <w:ind w:lef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Б1.В.1.ДВ.01.02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Культурология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108" w:right="109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220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22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220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  <w:u w:val="single"/>
              </w:rPr>
              <w:t>8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336"/>
        </w:trPr>
        <w:tc>
          <w:tcPr>
            <w:tcW w:w="734" w:type="dxa"/>
          </w:tcPr>
          <w:p w:rsidR="00CD0EC6" w:rsidRDefault="00095EC4">
            <w:pPr>
              <w:pStyle w:val="TableParagraph"/>
              <w:spacing w:before="90"/>
              <w:ind w:left="1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spacing w:before="81"/>
              <w:ind w:left="19"/>
              <w:rPr>
                <w:sz w:val="13"/>
              </w:rPr>
            </w:pPr>
            <w:r>
              <w:rPr>
                <w:sz w:val="13"/>
              </w:rPr>
              <w:t>Б1.В.1.ДВ.02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92"/>
              <w:ind w:left="2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2 (ДВ.2)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92"/>
              <w:ind w:left="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lef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left="108" w:right="9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left="215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left="216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left="216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44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  <w:u w:val="single"/>
              </w:rPr>
              <w:t>8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1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spacing w:before="35"/>
              <w:ind w:lef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Б1.В.1.ДВ.02.01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История и культура Пермского края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108" w:right="108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220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22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220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  <w:u w:val="single"/>
              </w:rPr>
              <w:t>8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spacing w:before="35"/>
              <w:ind w:lef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Б1.В.1.ДВ.02.02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Этика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108" w:right="108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220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22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left="220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  <w:u w:val="single"/>
              </w:rPr>
              <w:t>8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240"/>
        </w:trPr>
        <w:tc>
          <w:tcPr>
            <w:tcW w:w="6756" w:type="dxa"/>
            <w:gridSpan w:val="6"/>
          </w:tcPr>
          <w:p w:rsidR="00CD0EC6" w:rsidRDefault="00095EC4">
            <w:pPr>
              <w:pStyle w:val="TableParagraph"/>
              <w:spacing w:before="20"/>
              <w:ind w:left="2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Блок 2.Практика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70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69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69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217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CD0EC6">
        <w:trPr>
          <w:trHeight w:hRule="exact" w:val="240"/>
        </w:trPr>
        <w:tc>
          <w:tcPr>
            <w:tcW w:w="6756" w:type="dxa"/>
            <w:gridSpan w:val="6"/>
          </w:tcPr>
          <w:p w:rsidR="00CD0EC6" w:rsidRDefault="00095EC4">
            <w:pPr>
              <w:pStyle w:val="TableParagraph"/>
              <w:spacing w:before="20"/>
              <w:ind w:left="2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Обязательная часть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70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69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69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217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CD0EC6">
        <w:trPr>
          <w:trHeight w:hRule="exact" w:val="240"/>
        </w:trPr>
        <w:tc>
          <w:tcPr>
            <w:tcW w:w="734" w:type="dxa"/>
          </w:tcPr>
          <w:p w:rsidR="00CD0EC6" w:rsidRDefault="00095EC4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Б2.О.01(У)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Ознакомительная практика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8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ind w:right="211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68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336"/>
        </w:trPr>
        <w:tc>
          <w:tcPr>
            <w:tcW w:w="734" w:type="dxa"/>
          </w:tcPr>
          <w:p w:rsidR="00CD0EC6" w:rsidRDefault="00095EC4">
            <w:pPr>
              <w:pStyle w:val="TableParagraph"/>
              <w:spacing w:before="81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spacing w:before="81"/>
              <w:ind w:left="19"/>
              <w:rPr>
                <w:sz w:val="13"/>
              </w:rPr>
            </w:pPr>
            <w:r>
              <w:rPr>
                <w:sz w:val="13"/>
              </w:rPr>
              <w:t>Б2.О.02(П)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0" w:line="271" w:lineRule="auto"/>
              <w:ind w:left="19" w:right="13"/>
              <w:rPr>
                <w:sz w:val="13"/>
              </w:rPr>
            </w:pPr>
            <w:r>
              <w:rPr>
                <w:sz w:val="13"/>
              </w:rPr>
              <w:t>Технологическая (проектно-технологическая) практика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91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92"/>
              <w:rPr>
                <w:sz w:val="13"/>
              </w:rPr>
            </w:pPr>
            <w:r>
              <w:rPr>
                <w:sz w:val="13"/>
              </w:rPr>
              <w:t>236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236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228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  <w:u w:val="single"/>
              </w:rPr>
              <w:t>228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1"/>
              <w:ind w:left="23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1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</w:tr>
      <w:tr w:rsidR="00CD0EC6">
        <w:trPr>
          <w:trHeight w:hRule="exact" w:val="240"/>
        </w:trPr>
        <w:tc>
          <w:tcPr>
            <w:tcW w:w="6756" w:type="dxa"/>
            <w:gridSpan w:val="6"/>
          </w:tcPr>
          <w:p w:rsidR="00CD0EC6" w:rsidRDefault="00095EC4">
            <w:pPr>
              <w:pStyle w:val="TableParagraph"/>
              <w:spacing w:before="20"/>
              <w:ind w:left="2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3.Итоговая аттестация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71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21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69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</w:tr>
      <w:tr w:rsidR="00CD0EC6">
        <w:trPr>
          <w:trHeight w:hRule="exact" w:val="336"/>
        </w:trPr>
        <w:tc>
          <w:tcPr>
            <w:tcW w:w="734" w:type="dxa"/>
          </w:tcPr>
          <w:p w:rsidR="00CD0EC6" w:rsidRDefault="00095EC4">
            <w:pPr>
              <w:pStyle w:val="TableParagraph"/>
              <w:spacing w:before="81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spacing w:before="81"/>
              <w:ind w:left="19"/>
              <w:rPr>
                <w:sz w:val="13"/>
              </w:rPr>
            </w:pPr>
            <w:r>
              <w:rPr>
                <w:sz w:val="13"/>
              </w:rPr>
              <w:t>Б3.01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83"/>
              <w:ind w:left="19"/>
              <w:rPr>
                <w:sz w:val="13"/>
              </w:rPr>
            </w:pPr>
            <w:r>
              <w:rPr>
                <w:sz w:val="13"/>
              </w:rPr>
              <w:t>Подготовка к сдаче и сдача выпускного экзамена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91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26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91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1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CD0EC6">
        <w:trPr>
          <w:trHeight w:hRule="exact" w:val="336"/>
        </w:trPr>
        <w:tc>
          <w:tcPr>
            <w:tcW w:w="734" w:type="dxa"/>
          </w:tcPr>
          <w:p w:rsidR="00CD0EC6" w:rsidRDefault="00095EC4">
            <w:pPr>
              <w:pStyle w:val="TableParagraph"/>
              <w:spacing w:before="81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095EC4">
            <w:pPr>
              <w:pStyle w:val="TableParagraph"/>
              <w:spacing w:before="81"/>
              <w:ind w:left="19"/>
              <w:rPr>
                <w:sz w:val="13"/>
              </w:rPr>
            </w:pPr>
            <w:r>
              <w:rPr>
                <w:sz w:val="13"/>
              </w:rPr>
              <w:t>Б3.02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0" w:line="271" w:lineRule="auto"/>
              <w:ind w:left="19"/>
              <w:rPr>
                <w:sz w:val="13"/>
              </w:rPr>
            </w:pPr>
            <w:r>
              <w:rPr>
                <w:sz w:val="13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91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26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81"/>
              <w:ind w:left="191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81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</w:tr>
      <w:tr w:rsidR="00CD0EC6">
        <w:trPr>
          <w:trHeight w:hRule="exact" w:val="240"/>
        </w:trPr>
        <w:tc>
          <w:tcPr>
            <w:tcW w:w="6756" w:type="dxa"/>
            <w:gridSpan w:val="6"/>
          </w:tcPr>
          <w:p w:rsidR="00CD0EC6" w:rsidRDefault="00095EC4">
            <w:pPr>
              <w:pStyle w:val="TableParagraph"/>
              <w:spacing w:before="20"/>
              <w:ind w:left="2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ФТД.Факультативные дисциплины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108" w:right="109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211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21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right="20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left="21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20"/>
              <w:ind w:right="25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095EC4">
            <w:pPr>
              <w:pStyle w:val="TableParagraph"/>
              <w:spacing w:before="20"/>
              <w:ind w:left="21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  <w:tr w:rsidR="00CD0EC6">
        <w:trPr>
          <w:trHeight w:hRule="exact" w:val="674"/>
        </w:trPr>
        <w:tc>
          <w:tcPr>
            <w:tcW w:w="734" w:type="dxa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88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88"/>
              <w:ind w:left="19"/>
              <w:rPr>
                <w:sz w:val="13"/>
              </w:rPr>
            </w:pPr>
            <w:r>
              <w:rPr>
                <w:sz w:val="13"/>
              </w:rPr>
              <w:t>ФТД.01</w:t>
            </w:r>
          </w:p>
        </w:tc>
        <w:tc>
          <w:tcPr>
            <w:tcW w:w="3346" w:type="dxa"/>
          </w:tcPr>
          <w:p w:rsidR="00CD0EC6" w:rsidRDefault="00095EC4">
            <w:pPr>
              <w:pStyle w:val="TableParagraph"/>
              <w:spacing w:before="74" w:line="271" w:lineRule="auto"/>
              <w:ind w:left="19"/>
              <w:rPr>
                <w:sz w:val="13"/>
              </w:rPr>
            </w:pPr>
            <w:r>
              <w:rPr>
                <w:sz w:val="13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9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602" w:type="dxa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88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88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88"/>
              <w:ind w:left="108" w:right="95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88"/>
              <w:ind w:left="227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88"/>
              <w:ind w:left="22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88"/>
              <w:ind w:left="22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88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  <w:u w:val="single"/>
              </w:rPr>
              <w:t>8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CD0EC6" w:rsidRDefault="00095EC4">
            <w:pPr>
              <w:pStyle w:val="TableParagraph"/>
              <w:spacing w:before="88"/>
              <w:ind w:left="23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CD0EC6" w:rsidRDefault="00CD0EC6"/>
        </w:tc>
        <w:tc>
          <w:tcPr>
            <w:tcW w:w="535" w:type="dxa"/>
          </w:tcPr>
          <w:p w:rsidR="00CD0EC6" w:rsidRDefault="00CD0EC6"/>
        </w:tc>
      </w:tr>
    </w:tbl>
    <w:p w:rsidR="00CD0EC6" w:rsidRDefault="00CD0EC6">
      <w:pPr>
        <w:sectPr w:rsidR="00CD0EC6">
          <w:pgSz w:w="16840" w:h="11910" w:orient="landscape"/>
          <w:pgMar w:top="280" w:right="10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CD0EC6">
        <w:trPr>
          <w:trHeight w:hRule="exact" w:val="278"/>
        </w:trPr>
        <w:tc>
          <w:tcPr>
            <w:tcW w:w="2722" w:type="dxa"/>
            <w:gridSpan w:val="3"/>
          </w:tcPr>
          <w:p w:rsidR="00CD0EC6" w:rsidRDefault="00095EC4">
            <w:pPr>
              <w:pStyle w:val="TableParagraph"/>
              <w:spacing w:before="30"/>
              <w:ind w:left="1092" w:right="107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Индекс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1647" w:right="1644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3651" w:right="3649"/>
              <w:jc w:val="center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CD0EC6">
        <w:trPr>
          <w:trHeight w:hRule="exact" w:val="389"/>
        </w:trPr>
        <w:tc>
          <w:tcPr>
            <w:tcW w:w="2722" w:type="dxa"/>
            <w:gridSpan w:val="3"/>
          </w:tcPr>
          <w:p w:rsidR="00CD0EC6" w:rsidRDefault="00095EC4">
            <w:pPr>
              <w:pStyle w:val="TableParagraph"/>
              <w:spacing w:before="85"/>
              <w:ind w:left="21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94"/>
              <w:ind w:left="21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0" w:line="271" w:lineRule="auto"/>
              <w:ind w:left="21" w:right="141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CD0EC6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CD0EC6" w:rsidRDefault="00CD0EC6"/>
        </w:tc>
        <w:tc>
          <w:tcPr>
            <w:tcW w:w="2443" w:type="dxa"/>
            <w:gridSpan w:val="2"/>
          </w:tcPr>
          <w:p w:rsidR="00CD0EC6" w:rsidRDefault="00095EC4">
            <w:pPr>
              <w:pStyle w:val="TableParagraph"/>
              <w:spacing w:before="85"/>
              <w:ind w:left="21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94"/>
              <w:ind w:left="21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0" w:line="271" w:lineRule="auto"/>
              <w:ind w:left="21" w:right="109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ПК-1; ПК-2; ПК-3; ПК-4; ПК-5; ПК-6; ПК-7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Б1.О.1.01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Б1.О.1.02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Мировая экономика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УК-10; ПК-2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Б1.О.1.03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Право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Б1.О.1.04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Б1.О.1.05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Б1.О.1.06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Б1.О.1.07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Математика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Б1.О.1.08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Психология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УК-3; УК-6; УК-9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Б1.О.1.09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Экономическая теория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Б1.О.1.10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Статистика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Б1.О.1.11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История  управленческой мысли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Б1.О.1.12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Теория организации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Б1.О.1.13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Экономика фирмы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ОПК-1; ПК-6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Б1.О.1.14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Деловые коммуникации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УК-3; УК-4; ПК-4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Б1.О.1.15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Методы  принятия  управленческих решений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Б1.О.1.16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Информационные  технологии  в менеджменте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Б1.О.1.17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Корпоративный  менеджмент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УК-3; ПК-6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Б1.О.1.18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Маркетинг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Б1.О.1.19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Корпоративная  социальная ответственность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УК-9; ОПК-3; ПК-7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Б1.О.1.20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Организационное  поведение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ОПК-3; ПК-7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Б1.О.1.21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Учет и анализ (финансовый и управленческий  учет)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Б1.О.1.22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Управление  человеческими ресурсами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УК-3; ПК-6; ПК-7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Б1.О.1.23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Корпоративные финансы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Б1.О.1.24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Муниципальное  управление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УК-11; ПК-1; ПК-7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Б1.О.1.25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Управление проектами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УК-2; ПК-1; ПК-5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Б1.О.1.26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Финансовый менеджмент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УК-10; ПК-2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Б1.О.1.27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Стратегический  менеджмент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ПК-2; ПК-3; ПК-4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Б1.О.1.28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Инвестиционный анализ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ОПК-4; ПК-5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Б1.О.1.29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Рынок ценных бумаг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УК-10; ПК-2; ПК-3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Б1.О.1.30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Инновационный  менеджмент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ПК-2; ПК-3; ПК-4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Б1.О.1.31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CD0EC6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CD0EC6" w:rsidRDefault="00CD0EC6"/>
        </w:tc>
        <w:tc>
          <w:tcPr>
            <w:tcW w:w="2443" w:type="dxa"/>
            <w:gridSpan w:val="2"/>
          </w:tcPr>
          <w:p w:rsidR="00CD0EC6" w:rsidRDefault="00095EC4">
            <w:pPr>
              <w:pStyle w:val="TableParagraph"/>
              <w:spacing w:before="85"/>
              <w:ind w:left="21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0" w:line="271" w:lineRule="auto"/>
              <w:ind w:left="21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0" w:line="271" w:lineRule="auto"/>
              <w:ind w:left="21" w:right="255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ОПК-1; ОПК-2; ОПК-3; ОПК-5; ОПК-6; ПК-1; ПК-2; ПК-3; ПК-4; ПК-5; ПК-6; ПК-    7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Б1.В.1.01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Введение  в специальность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УК-6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Б1.В.1.02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Б1.В.1.03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ОПК-2; ОПК-5; ОПК-6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CD0EC6" w:rsidRDefault="00CD0EC6"/>
        </w:tc>
        <w:tc>
          <w:tcPr>
            <w:tcW w:w="2165" w:type="dxa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Б1.В.1.04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Математические  моделирование  в менеджменте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</w:tbl>
    <w:p w:rsidR="00CD0EC6" w:rsidRDefault="00CD0EC6">
      <w:pPr>
        <w:rPr>
          <w:sz w:val="15"/>
        </w:rPr>
        <w:sectPr w:rsidR="00CD0EC6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CD0EC6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Б1.В.1.05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УК-1; УК-2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Б1.В.1.06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Теория менеджмента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ОПК-3; ПК-6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Б1.В.1.07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Финансы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УК-10; ОПК-1; ПК-2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Б1.В.1.08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Б1.В.1.09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Управление качеством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УК-6; ПК-3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Б1.В.1.10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Управление рисками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ПК-5; ПК-7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Б1.В.1.11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Деньги, кредит, банки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УК-10; ПК-2; ПК-3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Б1.В.1.12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Логика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Б1.В.1.13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Экономический анализ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УК-10; ПК-3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Б1.В.1.14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Логистика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Б1.В.1.15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Стратегический маркетинг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ОПК-3; ПК-3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Б1.В.1.16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Антикризисное управление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УК-10; ПК-5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Б1.В.1.17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Исследование  систем управления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CD0EC6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85"/>
              <w:ind w:left="21"/>
              <w:rPr>
                <w:sz w:val="15"/>
              </w:rPr>
            </w:pPr>
            <w:r>
              <w:rPr>
                <w:sz w:val="15"/>
              </w:rPr>
              <w:t>Б1.В.1.18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0" w:line="271" w:lineRule="auto"/>
              <w:ind w:left="21" w:right="145"/>
              <w:rPr>
                <w:sz w:val="15"/>
              </w:rPr>
            </w:pPr>
            <w:r>
              <w:rPr>
                <w:sz w:val="15"/>
              </w:rPr>
              <w:t>Элективные дисциплины (модули) по физической культуре  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спорту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94"/>
              <w:ind w:left="21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Б1.В.1.19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Налоги  и налогообложение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УК-10; ПК-2; ПК-3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Б1.В.1.20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Инвестиционный  менеджмент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УК-2; УК-10; ПК-5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Б1.В.1.21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Б1.В.1.22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УК-3; УК-11; ПК-6</w:t>
            </w:r>
          </w:p>
        </w:tc>
      </w:tr>
      <w:tr w:rsidR="00CD0EC6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CD0EC6" w:rsidRDefault="00CD0EC6"/>
        </w:tc>
        <w:tc>
          <w:tcPr>
            <w:tcW w:w="2443" w:type="dxa"/>
            <w:gridSpan w:val="3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УК-1; УК-2; УК-3; УК-5;  УК-6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Б1.В.1.ДВ.01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CD0EC6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CD0EC6" w:rsidRDefault="00CD0EC6"/>
        </w:tc>
        <w:tc>
          <w:tcPr>
            <w:tcW w:w="1886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Б1.В.1.ДВ.01.01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CD0EC6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CD0EC6" w:rsidRDefault="00CD0EC6"/>
        </w:tc>
        <w:tc>
          <w:tcPr>
            <w:tcW w:w="1886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Б1.В.1.ДВ.01.02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УК-1; УК-3; УК-5; УК-6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Б1.В.1.ДВ.02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CD0EC6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CD0EC6" w:rsidRDefault="00CD0EC6"/>
        </w:tc>
        <w:tc>
          <w:tcPr>
            <w:tcW w:w="1886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Б1.В.1.ДВ.02.01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CD0EC6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:rsidR="00CD0EC6" w:rsidRDefault="00CD0EC6"/>
        </w:tc>
        <w:tc>
          <w:tcPr>
            <w:tcW w:w="1886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Б1.В.1.ДВ.02.02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Этика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0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  <w:tr w:rsidR="00CD0EC6">
        <w:trPr>
          <w:trHeight w:hRule="exact" w:val="278"/>
        </w:trPr>
        <w:tc>
          <w:tcPr>
            <w:tcW w:w="2722" w:type="dxa"/>
            <w:gridSpan w:val="4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УК-1; УК-2; УК-3; УК-6; УК-10; ОПК-1; ОПК-2; ОПК-4; ОПК-5; ОПК-6; ПК-2; ПК-3; ПК-5; ПК-7</w:t>
            </w:r>
          </w:p>
        </w:tc>
      </w:tr>
      <w:tr w:rsidR="00CD0EC6">
        <w:trPr>
          <w:trHeight w:hRule="exact" w:val="278"/>
        </w:trPr>
        <w:tc>
          <w:tcPr>
            <w:tcW w:w="278" w:type="dxa"/>
            <w:tcBorders>
              <w:left w:val="nil"/>
              <w:bottom w:val="nil"/>
            </w:tcBorders>
          </w:tcPr>
          <w:p w:rsidR="00CD0EC6" w:rsidRDefault="00CD0EC6"/>
        </w:tc>
        <w:tc>
          <w:tcPr>
            <w:tcW w:w="2443" w:type="dxa"/>
            <w:gridSpan w:val="3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УК-1; УК-2; УК-3; УК-6; УК-10; ОПК-1; ОПК-2; ОПК-4; ОПК-5; ОПК-6; ПК-2; ПК-3; ПК-5; ПК-7</w:t>
            </w:r>
          </w:p>
        </w:tc>
      </w:tr>
      <w:tr w:rsidR="00CD0EC6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Ознакомительная практика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УК-1; УК-2; УК-3; УК-6; ОПК-1; ОПК-2;  ПК-7</w:t>
            </w:r>
          </w:p>
        </w:tc>
      </w:tr>
      <w:tr w:rsidR="00CD0EC6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CD0EC6" w:rsidRDefault="00CD0EC6"/>
        </w:tc>
        <w:tc>
          <w:tcPr>
            <w:tcW w:w="2165" w:type="dxa"/>
            <w:gridSpan w:val="2"/>
          </w:tcPr>
          <w:p w:rsidR="00CD0EC6" w:rsidRDefault="00095EC4">
            <w:pPr>
              <w:pStyle w:val="TableParagraph"/>
              <w:spacing w:before="85"/>
              <w:ind w:left="21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94"/>
              <w:ind w:left="21"/>
              <w:rPr>
                <w:sz w:val="15"/>
              </w:rPr>
            </w:pPr>
            <w:r>
              <w:rPr>
                <w:sz w:val="15"/>
              </w:rPr>
              <w:t>Технологическая  (проектно-технологическая)  практика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94"/>
              <w:ind w:left="21"/>
              <w:rPr>
                <w:sz w:val="15"/>
              </w:rPr>
            </w:pPr>
            <w:r>
              <w:rPr>
                <w:sz w:val="15"/>
              </w:rPr>
              <w:t>УК-2; УК-10; ОПК-4; ОПК-5; ОПК-6; ПК-2; ПК-3;  ПК-5</w:t>
            </w:r>
          </w:p>
        </w:tc>
      </w:tr>
      <w:tr w:rsidR="00CD0EC6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:rsidR="00CD0EC6" w:rsidRDefault="00CD0EC6"/>
        </w:tc>
        <w:tc>
          <w:tcPr>
            <w:tcW w:w="2443" w:type="dxa"/>
            <w:gridSpan w:val="3"/>
          </w:tcPr>
          <w:p w:rsidR="00CD0EC6" w:rsidRDefault="00095EC4">
            <w:pPr>
              <w:pStyle w:val="TableParagraph"/>
              <w:spacing w:before="85"/>
              <w:ind w:left="21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0" w:line="271" w:lineRule="auto"/>
              <w:ind w:left="21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CD0EC6" w:rsidRDefault="00CD0EC6"/>
        </w:tc>
      </w:tr>
      <w:tr w:rsidR="00CD0EC6">
        <w:trPr>
          <w:trHeight w:hRule="exact" w:val="389"/>
        </w:trPr>
        <w:tc>
          <w:tcPr>
            <w:tcW w:w="2722" w:type="dxa"/>
            <w:gridSpan w:val="4"/>
          </w:tcPr>
          <w:p w:rsidR="00CD0EC6" w:rsidRDefault="00095EC4">
            <w:pPr>
              <w:pStyle w:val="TableParagraph"/>
              <w:spacing w:before="85"/>
              <w:ind w:left="21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94"/>
              <w:ind w:left="21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0" w:line="271" w:lineRule="auto"/>
              <w:ind w:left="21" w:right="141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CD0EC6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:rsidR="00CD0EC6" w:rsidRDefault="00CD0EC6"/>
        </w:tc>
        <w:tc>
          <w:tcPr>
            <w:tcW w:w="2443" w:type="dxa"/>
            <w:gridSpan w:val="3"/>
          </w:tcPr>
          <w:p w:rsidR="00CD0EC6" w:rsidRDefault="00095EC4">
            <w:pPr>
              <w:pStyle w:val="TableParagraph"/>
              <w:spacing w:before="85"/>
              <w:ind w:left="21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94"/>
              <w:ind w:left="21"/>
              <w:rPr>
                <w:sz w:val="15"/>
              </w:rPr>
            </w:pPr>
            <w:r>
              <w:rPr>
                <w:sz w:val="15"/>
              </w:rPr>
              <w:t>Подготовка к сдаче и сдача выпускного  экзамена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0" w:line="271" w:lineRule="auto"/>
              <w:ind w:left="21" w:right="141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CD0EC6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:rsidR="00CD0EC6" w:rsidRDefault="00CD0EC6"/>
        </w:tc>
        <w:tc>
          <w:tcPr>
            <w:tcW w:w="2443" w:type="dxa"/>
            <w:gridSpan w:val="3"/>
          </w:tcPr>
          <w:p w:rsidR="00CD0EC6" w:rsidRDefault="00095EC4">
            <w:pPr>
              <w:pStyle w:val="TableParagraph"/>
              <w:spacing w:before="85"/>
              <w:ind w:left="21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0" w:line="271" w:lineRule="auto"/>
              <w:ind w:left="21"/>
              <w:rPr>
                <w:sz w:val="15"/>
              </w:rPr>
            </w:pPr>
            <w:r>
              <w:rPr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0" w:line="271" w:lineRule="auto"/>
              <w:ind w:left="21" w:right="141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CD0EC6">
        <w:trPr>
          <w:trHeight w:hRule="exact" w:val="278"/>
        </w:trPr>
        <w:tc>
          <w:tcPr>
            <w:tcW w:w="2722" w:type="dxa"/>
            <w:gridSpan w:val="4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lastRenderedPageBreak/>
              <w:t>ФТД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CD0EC6" w:rsidRDefault="00095EC4">
            <w:pPr>
              <w:pStyle w:val="TableParagraph"/>
              <w:spacing w:before="39"/>
              <w:ind w:left="22"/>
              <w:rPr>
                <w:sz w:val="15"/>
              </w:rPr>
            </w:pPr>
            <w:r>
              <w:rPr>
                <w:sz w:val="15"/>
              </w:rPr>
              <w:t>УК-3; УК-5; УК-9</w:t>
            </w:r>
          </w:p>
        </w:tc>
      </w:tr>
      <w:tr w:rsidR="00CD0EC6">
        <w:trPr>
          <w:trHeight w:hRule="exact" w:val="586"/>
        </w:trPr>
        <w:tc>
          <w:tcPr>
            <w:tcW w:w="278" w:type="dxa"/>
            <w:tcBorders>
              <w:left w:val="nil"/>
            </w:tcBorders>
          </w:tcPr>
          <w:p w:rsidR="00CD0EC6" w:rsidRDefault="00CD0EC6"/>
        </w:tc>
        <w:tc>
          <w:tcPr>
            <w:tcW w:w="2443" w:type="dxa"/>
            <w:gridSpan w:val="3"/>
          </w:tcPr>
          <w:p w:rsidR="00CD0EC6" w:rsidRDefault="00CD0EC6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CD0EC6" w:rsidRDefault="00095EC4">
            <w:pPr>
              <w:pStyle w:val="TableParagraph"/>
              <w:spacing w:before="0"/>
              <w:ind w:left="21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0" w:line="271" w:lineRule="auto"/>
              <w:ind w:left="21" w:right="145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CD0EC6" w:rsidRDefault="00CD0EC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D0EC6" w:rsidRDefault="00095EC4">
            <w:pPr>
              <w:pStyle w:val="TableParagraph"/>
              <w:spacing w:before="0"/>
              <w:ind w:left="21"/>
              <w:rPr>
                <w:sz w:val="15"/>
              </w:rPr>
            </w:pPr>
            <w:r>
              <w:rPr>
                <w:sz w:val="15"/>
              </w:rPr>
              <w:t>УК-3; УК-5; УК-9</w:t>
            </w:r>
          </w:p>
        </w:tc>
      </w:tr>
      <w:tr w:rsidR="00CD0EC6">
        <w:trPr>
          <w:trHeight w:hRule="exact" w:val="278"/>
        </w:trPr>
        <w:tc>
          <w:tcPr>
            <w:tcW w:w="2722" w:type="dxa"/>
            <w:gridSpan w:val="4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Б4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Блок Б4</w:t>
            </w:r>
          </w:p>
        </w:tc>
        <w:tc>
          <w:tcPr>
            <w:tcW w:w="9329" w:type="dxa"/>
          </w:tcPr>
          <w:p w:rsidR="00CD0EC6" w:rsidRDefault="00CD0EC6"/>
        </w:tc>
      </w:tr>
      <w:tr w:rsidR="00CD0EC6">
        <w:trPr>
          <w:trHeight w:hRule="exact" w:val="278"/>
        </w:trPr>
        <w:tc>
          <w:tcPr>
            <w:tcW w:w="278" w:type="dxa"/>
            <w:tcBorders>
              <w:left w:val="nil"/>
              <w:bottom w:val="nil"/>
            </w:tcBorders>
          </w:tcPr>
          <w:p w:rsidR="00CD0EC6" w:rsidRDefault="00CD0EC6"/>
        </w:tc>
        <w:tc>
          <w:tcPr>
            <w:tcW w:w="2443" w:type="dxa"/>
            <w:gridSpan w:val="3"/>
          </w:tcPr>
          <w:p w:rsidR="00CD0EC6" w:rsidRDefault="00095EC4">
            <w:pPr>
              <w:pStyle w:val="TableParagraph"/>
              <w:spacing w:before="30"/>
              <w:ind w:left="21"/>
              <w:rPr>
                <w:sz w:val="15"/>
              </w:rPr>
            </w:pPr>
            <w:r>
              <w:rPr>
                <w:sz w:val="15"/>
              </w:rPr>
              <w:t>Б4.О</w:t>
            </w:r>
          </w:p>
        </w:tc>
        <w:tc>
          <w:tcPr>
            <w:tcW w:w="4361" w:type="dxa"/>
          </w:tcPr>
          <w:p w:rsidR="00CD0EC6" w:rsidRDefault="00095EC4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CD0EC6" w:rsidRDefault="00CD0EC6"/>
        </w:tc>
      </w:tr>
    </w:tbl>
    <w:p w:rsidR="00CD0EC6" w:rsidRDefault="00CD0EC6">
      <w:pPr>
        <w:sectPr w:rsidR="00CD0EC6">
          <w:pgSz w:w="16840" w:h="11910" w:orient="landscape"/>
          <w:pgMar w:top="280" w:right="1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814"/>
        <w:gridCol w:w="655"/>
        <w:gridCol w:w="655"/>
        <w:gridCol w:w="655"/>
        <w:gridCol w:w="641"/>
        <w:gridCol w:w="641"/>
        <w:gridCol w:w="1091"/>
        <w:gridCol w:w="623"/>
        <w:gridCol w:w="602"/>
        <w:gridCol w:w="623"/>
        <w:gridCol w:w="623"/>
        <w:gridCol w:w="602"/>
        <w:gridCol w:w="623"/>
        <w:gridCol w:w="623"/>
        <w:gridCol w:w="602"/>
        <w:gridCol w:w="623"/>
        <w:gridCol w:w="623"/>
        <w:gridCol w:w="602"/>
        <w:gridCol w:w="603"/>
      </w:tblGrid>
      <w:tr w:rsidR="00CD0EC6">
        <w:trPr>
          <w:trHeight w:hRule="exact" w:val="240"/>
        </w:trPr>
        <w:tc>
          <w:tcPr>
            <w:tcW w:w="1003" w:type="dxa"/>
            <w:vMerge w:val="restart"/>
          </w:tcPr>
          <w:p w:rsidR="00CD0EC6" w:rsidRDefault="00CD0EC6"/>
        </w:tc>
        <w:tc>
          <w:tcPr>
            <w:tcW w:w="3814" w:type="dxa"/>
            <w:vMerge w:val="restart"/>
          </w:tcPr>
          <w:p w:rsidR="00CD0EC6" w:rsidRDefault="00CD0EC6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0"/>
              <w:ind w:left="1933" w:right="1932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8"/>
              <w:ind w:left="658" w:right="645"/>
              <w:jc w:val="center"/>
              <w:rPr>
                <w:sz w:val="15"/>
              </w:rPr>
            </w:pPr>
            <w:r>
              <w:rPr>
                <w:sz w:val="15"/>
              </w:rPr>
              <w:t>Курс 1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8"/>
              <w:ind w:left="658" w:right="645"/>
              <w:jc w:val="center"/>
              <w:rPr>
                <w:sz w:val="15"/>
              </w:rPr>
            </w:pPr>
            <w:r>
              <w:rPr>
                <w:sz w:val="15"/>
              </w:rPr>
              <w:t>Курс 2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8"/>
              <w:ind w:left="658" w:right="645"/>
              <w:jc w:val="center"/>
              <w:rPr>
                <w:sz w:val="15"/>
              </w:rPr>
            </w:pPr>
            <w:r>
              <w:rPr>
                <w:sz w:val="15"/>
              </w:rPr>
              <w:t>Курс 3</w:t>
            </w:r>
          </w:p>
        </w:tc>
        <w:tc>
          <w:tcPr>
            <w:tcW w:w="1828" w:type="dxa"/>
            <w:gridSpan w:val="3"/>
            <w:tcBorders>
              <w:left w:val="double" w:sz="8" w:space="0" w:color="000000"/>
              <w:right w:val="nil"/>
            </w:tcBorders>
          </w:tcPr>
          <w:p w:rsidR="00CD0EC6" w:rsidRDefault="00095EC4">
            <w:pPr>
              <w:pStyle w:val="TableParagraph"/>
              <w:spacing w:before="8"/>
              <w:ind w:left="658" w:right="654"/>
              <w:jc w:val="center"/>
              <w:rPr>
                <w:sz w:val="15"/>
              </w:rPr>
            </w:pPr>
            <w:r>
              <w:rPr>
                <w:sz w:val="15"/>
              </w:rPr>
              <w:t>Курс 4</w:t>
            </w:r>
          </w:p>
        </w:tc>
      </w:tr>
      <w:tr w:rsidR="00CD0EC6">
        <w:trPr>
          <w:trHeight w:hRule="exact" w:val="240"/>
        </w:trPr>
        <w:tc>
          <w:tcPr>
            <w:tcW w:w="1003" w:type="dxa"/>
            <w:vMerge/>
          </w:tcPr>
          <w:p w:rsidR="00CD0EC6" w:rsidRDefault="00CD0EC6"/>
        </w:tc>
        <w:tc>
          <w:tcPr>
            <w:tcW w:w="3814" w:type="dxa"/>
            <w:vMerge/>
          </w:tcPr>
          <w:p w:rsidR="00CD0EC6" w:rsidRDefault="00CD0EC6"/>
        </w:tc>
        <w:tc>
          <w:tcPr>
            <w:tcW w:w="655" w:type="dxa"/>
            <w:vMerge w:val="restart"/>
          </w:tcPr>
          <w:p w:rsidR="00CD0EC6" w:rsidRDefault="00095EC4">
            <w:pPr>
              <w:pStyle w:val="TableParagraph"/>
              <w:spacing w:before="130"/>
              <w:ind w:left="105"/>
              <w:rPr>
                <w:sz w:val="15"/>
              </w:rPr>
            </w:pPr>
            <w:r>
              <w:rPr>
                <w:sz w:val="15"/>
              </w:rPr>
              <w:t>Баз.%</w:t>
            </w:r>
          </w:p>
        </w:tc>
        <w:tc>
          <w:tcPr>
            <w:tcW w:w="655" w:type="dxa"/>
            <w:vMerge w:val="restart"/>
          </w:tcPr>
          <w:p w:rsidR="00CD0EC6" w:rsidRDefault="00095EC4">
            <w:pPr>
              <w:pStyle w:val="TableParagraph"/>
              <w:spacing w:before="130"/>
              <w:ind w:left="98"/>
              <w:rPr>
                <w:sz w:val="15"/>
              </w:rPr>
            </w:pPr>
            <w:r>
              <w:rPr>
                <w:sz w:val="15"/>
              </w:rPr>
              <w:t>Вар.%</w:t>
            </w:r>
          </w:p>
        </w:tc>
        <w:tc>
          <w:tcPr>
            <w:tcW w:w="655" w:type="dxa"/>
            <w:vMerge w:val="restart"/>
          </w:tcPr>
          <w:p w:rsidR="00CD0EC6" w:rsidRDefault="00095EC4">
            <w:pPr>
              <w:pStyle w:val="TableParagraph"/>
              <w:spacing w:before="34" w:line="256" w:lineRule="auto"/>
              <w:ind w:left="69" w:right="50" w:firstLine="50"/>
              <w:rPr>
                <w:sz w:val="15"/>
              </w:rPr>
            </w:pPr>
            <w:r>
              <w:rPr>
                <w:sz w:val="15"/>
              </w:rPr>
              <w:t>ДВ(от Вар.)%</w:t>
            </w:r>
          </w:p>
        </w:tc>
        <w:tc>
          <w:tcPr>
            <w:tcW w:w="2372" w:type="dxa"/>
            <w:gridSpan w:val="3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0"/>
              <w:ind w:left="1027" w:right="1028"/>
              <w:jc w:val="center"/>
              <w:rPr>
                <w:sz w:val="15"/>
              </w:rPr>
            </w:pPr>
            <w:r>
              <w:rPr>
                <w:sz w:val="15"/>
              </w:rPr>
              <w:t>з.е.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130"/>
              <w:ind w:left="103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CD0EC6" w:rsidRDefault="00095EC4">
            <w:pPr>
              <w:pStyle w:val="TableParagraph"/>
              <w:spacing w:before="128"/>
              <w:ind w:left="81"/>
              <w:rPr>
                <w:sz w:val="15"/>
              </w:rPr>
            </w:pPr>
            <w:r>
              <w:rPr>
                <w:sz w:val="15"/>
              </w:rPr>
              <w:t>Сем. 1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28"/>
              <w:ind w:left="82"/>
              <w:rPr>
                <w:sz w:val="15"/>
              </w:rPr>
            </w:pPr>
            <w:r>
              <w:rPr>
                <w:sz w:val="15"/>
              </w:rPr>
              <w:t>Сем. 2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130"/>
              <w:ind w:left="103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CD0EC6" w:rsidRDefault="00095EC4">
            <w:pPr>
              <w:pStyle w:val="TableParagraph"/>
              <w:spacing w:before="128"/>
              <w:ind w:left="81"/>
              <w:rPr>
                <w:sz w:val="15"/>
              </w:rPr>
            </w:pPr>
            <w:r>
              <w:rPr>
                <w:sz w:val="15"/>
              </w:rPr>
              <w:t>Сем. 3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28"/>
              <w:ind w:left="82"/>
              <w:rPr>
                <w:sz w:val="15"/>
              </w:rPr>
            </w:pPr>
            <w:r>
              <w:rPr>
                <w:sz w:val="15"/>
              </w:rPr>
              <w:t>Сем. 4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130"/>
              <w:ind w:left="103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CD0EC6" w:rsidRDefault="00095EC4">
            <w:pPr>
              <w:pStyle w:val="TableParagraph"/>
              <w:spacing w:before="128"/>
              <w:ind w:left="81"/>
              <w:rPr>
                <w:sz w:val="15"/>
              </w:rPr>
            </w:pPr>
            <w:r>
              <w:rPr>
                <w:sz w:val="15"/>
              </w:rPr>
              <w:t>Сем. 5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28"/>
              <w:ind w:left="82"/>
              <w:rPr>
                <w:sz w:val="15"/>
              </w:rPr>
            </w:pPr>
            <w:r>
              <w:rPr>
                <w:sz w:val="15"/>
              </w:rPr>
              <w:t>Сем. 6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130"/>
              <w:ind w:left="103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CD0EC6" w:rsidRDefault="00095EC4">
            <w:pPr>
              <w:pStyle w:val="TableParagraph"/>
              <w:spacing w:before="128"/>
              <w:ind w:left="81"/>
              <w:rPr>
                <w:sz w:val="15"/>
              </w:rPr>
            </w:pPr>
            <w:r>
              <w:rPr>
                <w:sz w:val="15"/>
              </w:rPr>
              <w:t>Сем. 7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:rsidR="00CD0EC6" w:rsidRDefault="00095EC4">
            <w:pPr>
              <w:pStyle w:val="TableParagraph"/>
              <w:spacing w:before="128"/>
              <w:ind w:left="81"/>
              <w:rPr>
                <w:sz w:val="15"/>
              </w:rPr>
            </w:pPr>
            <w:r>
              <w:rPr>
                <w:sz w:val="15"/>
              </w:rPr>
              <w:t>Сем. 8</w:t>
            </w:r>
          </w:p>
        </w:tc>
      </w:tr>
      <w:tr w:rsidR="00CD0EC6">
        <w:trPr>
          <w:trHeight w:hRule="exact" w:val="258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41" w:type="dxa"/>
            <w:tcBorders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18"/>
              <w:ind w:left="107" w:right="91"/>
              <w:jc w:val="center"/>
              <w:rPr>
                <w:sz w:val="15"/>
              </w:rPr>
            </w:pPr>
            <w:r>
              <w:rPr>
                <w:sz w:val="15"/>
              </w:rPr>
              <w:t>Мин.</w:t>
            </w:r>
          </w:p>
        </w:tc>
        <w:tc>
          <w:tcPr>
            <w:tcW w:w="641" w:type="dxa"/>
            <w:tcBorders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18"/>
              <w:ind w:left="107" w:right="93"/>
              <w:jc w:val="center"/>
              <w:rPr>
                <w:sz w:val="15"/>
              </w:rPr>
            </w:pPr>
            <w:r>
              <w:rPr>
                <w:sz w:val="15"/>
              </w:rPr>
              <w:t>Макс.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8"/>
              <w:ind w:left="345" w:right="332"/>
              <w:jc w:val="center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02" w:type="dxa"/>
            <w:vMerge/>
            <w:tcBorders>
              <w:bottom w:val="double" w:sz="7" w:space="0" w:color="000000"/>
              <w:right w:val="nil"/>
            </w:tcBorders>
          </w:tcPr>
          <w:p w:rsidR="00CD0EC6" w:rsidRDefault="00CD0EC6"/>
        </w:tc>
      </w:tr>
      <w:tr w:rsidR="00CD0EC6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Итого (с факультативами)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6" w:right="93"/>
              <w:jc w:val="center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6" w:right="93"/>
              <w:jc w:val="center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345" w:right="329"/>
              <w:jc w:val="center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4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218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</w:tr>
      <w:tr w:rsidR="00CD0EC6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Итого по ОП (без факультативов)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6" w:right="93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6" w:right="93"/>
              <w:jc w:val="center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345" w:right="329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4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218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</w:tr>
      <w:tr w:rsidR="00CD0EC6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21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20"/>
              <w:ind w:left="21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23"/>
              <w:ind w:left="115" w:right="9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61%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23"/>
              <w:ind w:left="114" w:right="9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39%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23"/>
              <w:ind w:left="15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4.7%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106" w:right="93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106" w:right="93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345" w:right="329"/>
              <w:jc w:val="center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108" w:right="94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095EC4">
            <w:pPr>
              <w:pStyle w:val="TableParagraph"/>
              <w:spacing w:before="18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8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095EC4">
            <w:pPr>
              <w:pStyle w:val="TableParagraph"/>
              <w:spacing w:before="18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8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095EC4">
            <w:pPr>
              <w:pStyle w:val="TableParagraph"/>
              <w:spacing w:before="18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8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095EC4">
            <w:pPr>
              <w:pStyle w:val="TableParagraph"/>
              <w:spacing w:before="18"/>
              <w:ind w:left="218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095EC4">
            <w:pPr>
              <w:pStyle w:val="TableParagraph"/>
              <w:spacing w:before="18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 w:rsidR="00CD0EC6">
        <w:trPr>
          <w:trHeight w:hRule="exact" w:val="228"/>
        </w:trPr>
        <w:tc>
          <w:tcPr>
            <w:tcW w:w="1003" w:type="dxa"/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21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3814" w:type="dxa"/>
            <w:shd w:val="clear" w:color="auto" w:fill="BFBFBF"/>
          </w:tcPr>
          <w:p w:rsidR="00CD0EC6" w:rsidRDefault="00095EC4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:rsidR="00CD0EC6" w:rsidRDefault="00CD0EC6"/>
        </w:tc>
        <w:tc>
          <w:tcPr>
            <w:tcW w:w="655" w:type="dxa"/>
            <w:shd w:val="clear" w:color="auto" w:fill="BFBFBF"/>
          </w:tcPr>
          <w:p w:rsidR="00CD0EC6" w:rsidRDefault="00CD0EC6"/>
        </w:tc>
        <w:tc>
          <w:tcPr>
            <w:tcW w:w="655" w:type="dxa"/>
            <w:shd w:val="clear" w:color="auto" w:fill="BFBFBF"/>
          </w:tcPr>
          <w:p w:rsidR="00CD0EC6" w:rsidRDefault="00CD0EC6"/>
        </w:tc>
        <w:tc>
          <w:tcPr>
            <w:tcW w:w="641" w:type="dxa"/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6" w:right="93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641" w:type="dxa"/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6" w:right="93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345" w:right="329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4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1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13"/>
              <w:ind w:left="21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02" w:type="dxa"/>
          </w:tcPr>
          <w:p w:rsidR="00CD0EC6" w:rsidRDefault="00CD0EC6"/>
        </w:tc>
      </w:tr>
      <w:tr w:rsidR="00CD0EC6">
        <w:trPr>
          <w:trHeight w:hRule="exact" w:val="396"/>
        </w:trPr>
        <w:tc>
          <w:tcPr>
            <w:tcW w:w="1003" w:type="dxa"/>
            <w:shd w:val="clear" w:color="auto" w:fill="BFBFBF"/>
          </w:tcPr>
          <w:p w:rsidR="00CD0EC6" w:rsidRDefault="00095EC4">
            <w:pPr>
              <w:pStyle w:val="TableParagraph"/>
              <w:spacing w:before="97"/>
              <w:ind w:left="21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shd w:val="clear" w:color="auto" w:fill="BFBFBF"/>
          </w:tcPr>
          <w:p w:rsidR="00CD0EC6" w:rsidRDefault="00095EC4">
            <w:pPr>
              <w:pStyle w:val="TableParagraph"/>
              <w:spacing w:before="1" w:line="256" w:lineRule="auto"/>
              <w:ind w:left="21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shd w:val="clear" w:color="auto" w:fill="BFBFBF"/>
          </w:tcPr>
          <w:p w:rsidR="00CD0EC6" w:rsidRDefault="00CD0EC6"/>
        </w:tc>
        <w:tc>
          <w:tcPr>
            <w:tcW w:w="655" w:type="dxa"/>
            <w:shd w:val="clear" w:color="auto" w:fill="BFBFBF"/>
          </w:tcPr>
          <w:p w:rsidR="00CD0EC6" w:rsidRDefault="00CD0EC6"/>
        </w:tc>
        <w:tc>
          <w:tcPr>
            <w:tcW w:w="655" w:type="dxa"/>
            <w:shd w:val="clear" w:color="auto" w:fill="BFBFBF"/>
          </w:tcPr>
          <w:p w:rsidR="00CD0EC6" w:rsidRDefault="00CD0EC6"/>
        </w:tc>
        <w:tc>
          <w:tcPr>
            <w:tcW w:w="641" w:type="dxa"/>
            <w:shd w:val="clear" w:color="auto" w:fill="BFBFBF"/>
          </w:tcPr>
          <w:p w:rsidR="00CD0EC6" w:rsidRDefault="00095EC4">
            <w:pPr>
              <w:pStyle w:val="TableParagraph"/>
              <w:spacing w:before="97"/>
              <w:ind w:left="106" w:right="93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41" w:type="dxa"/>
            <w:shd w:val="clear" w:color="auto" w:fill="BFBFBF"/>
          </w:tcPr>
          <w:p w:rsidR="00CD0EC6" w:rsidRDefault="00095EC4">
            <w:pPr>
              <w:pStyle w:val="TableParagraph"/>
              <w:spacing w:before="97"/>
              <w:ind w:left="106" w:right="9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97"/>
              <w:ind w:left="345" w:right="331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97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7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97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97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7"/>
              <w:ind w:right="24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97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97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7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97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97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7"/>
              <w:ind w:left="21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97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 w:rsidR="00CD0EC6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21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Элективные дисциплины (модули)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5" w:right="9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13"/>
              <w:ind w:right="24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</w:tr>
      <w:tr w:rsidR="00CD0EC6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21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20"/>
              <w:ind w:left="21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23"/>
              <w:ind w:left="115" w:right="9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23"/>
              <w:ind w:left="114" w:right="9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23"/>
              <w:ind w:left="22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105" w:right="9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345" w:right="33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8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8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095EC4">
            <w:pPr>
              <w:pStyle w:val="TableParagraph"/>
              <w:spacing w:before="18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CD0EC6">
        <w:trPr>
          <w:trHeight w:hRule="exact" w:val="228"/>
        </w:trPr>
        <w:tc>
          <w:tcPr>
            <w:tcW w:w="1003" w:type="dxa"/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21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3814" w:type="dxa"/>
            <w:shd w:val="clear" w:color="auto" w:fill="BFBFBF"/>
          </w:tcPr>
          <w:p w:rsidR="00CD0EC6" w:rsidRDefault="00095EC4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:rsidR="00CD0EC6" w:rsidRDefault="00CD0EC6"/>
        </w:tc>
        <w:tc>
          <w:tcPr>
            <w:tcW w:w="655" w:type="dxa"/>
            <w:shd w:val="clear" w:color="auto" w:fill="BFBFBF"/>
          </w:tcPr>
          <w:p w:rsidR="00CD0EC6" w:rsidRDefault="00CD0EC6"/>
        </w:tc>
        <w:tc>
          <w:tcPr>
            <w:tcW w:w="655" w:type="dxa"/>
            <w:shd w:val="clear" w:color="auto" w:fill="BFBFBF"/>
          </w:tcPr>
          <w:p w:rsidR="00CD0EC6" w:rsidRDefault="00CD0EC6"/>
        </w:tc>
        <w:tc>
          <w:tcPr>
            <w:tcW w:w="641" w:type="dxa"/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41" w:type="dxa"/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5" w:right="9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345" w:right="33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</w:tcPr>
          <w:p w:rsidR="00CD0EC6" w:rsidRDefault="00CD0EC6"/>
        </w:tc>
        <w:tc>
          <w:tcPr>
            <w:tcW w:w="623" w:type="dxa"/>
            <w:tcBorders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23" w:type="dxa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3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23" w:type="dxa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3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:rsidR="00CD0EC6" w:rsidRDefault="00CD0EC6"/>
        </w:tc>
        <w:tc>
          <w:tcPr>
            <w:tcW w:w="602" w:type="dxa"/>
          </w:tcPr>
          <w:p w:rsidR="00CD0EC6" w:rsidRDefault="00095EC4">
            <w:pPr>
              <w:pStyle w:val="TableParagraph"/>
              <w:spacing w:before="13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CD0EC6">
        <w:trPr>
          <w:trHeight w:hRule="exact" w:val="414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97"/>
              <w:ind w:left="21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" w:line="256" w:lineRule="auto"/>
              <w:ind w:left="21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</w:tr>
      <w:tr w:rsidR="00CD0EC6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21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13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</w:tr>
      <w:tr w:rsidR="00CD0EC6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21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Факультативные дисциплины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05" w:right="9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13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CD0EC6" w:rsidRDefault="00CD0EC6"/>
        </w:tc>
      </w:tr>
      <w:tr w:rsidR="00CD0EC6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8"/>
              <w:ind w:left="21"/>
              <w:rPr>
                <w:sz w:val="15"/>
              </w:rPr>
            </w:pPr>
            <w:r>
              <w:rPr>
                <w:sz w:val="15"/>
              </w:rPr>
              <w:t>Б4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20"/>
              <w:ind w:left="21"/>
              <w:rPr>
                <w:sz w:val="15"/>
              </w:rPr>
            </w:pPr>
            <w:r>
              <w:rPr>
                <w:sz w:val="15"/>
              </w:rPr>
              <w:t>Блок Б4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23"/>
              <w:ind w:left="115" w:right="9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23"/>
              <w:ind w:left="114" w:right="9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23"/>
              <w:ind w:left="22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CD0EC6"/>
        </w:tc>
        <w:tc>
          <w:tcPr>
            <w:tcW w:w="602" w:type="dxa"/>
            <w:tcBorders>
              <w:top w:val="double" w:sz="7" w:space="0" w:color="000000"/>
            </w:tcBorders>
          </w:tcPr>
          <w:p w:rsidR="00CD0EC6" w:rsidRDefault="00CD0EC6"/>
        </w:tc>
      </w:tr>
      <w:tr w:rsidR="00CD0EC6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3"/>
              <w:ind w:left="21"/>
              <w:rPr>
                <w:sz w:val="15"/>
              </w:rPr>
            </w:pPr>
            <w:r>
              <w:rPr>
                <w:sz w:val="15"/>
              </w:rPr>
              <w:t>Б4.О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15"/>
              <w:ind w:left="21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602" w:type="dxa"/>
            <w:tcBorders>
              <w:bottom w:val="double" w:sz="7" w:space="0" w:color="000000"/>
            </w:tcBorders>
          </w:tcPr>
          <w:p w:rsidR="00CD0EC6" w:rsidRDefault="00CD0EC6"/>
        </w:tc>
      </w:tr>
      <w:tr w:rsidR="00CD0EC6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CD0EC6" w:rsidRDefault="00CD0EC6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:rsidR="00CD0EC6" w:rsidRDefault="00095EC4">
            <w:pPr>
              <w:pStyle w:val="TableParagraph"/>
              <w:spacing w:before="116"/>
              <w:ind w:left="21"/>
              <w:rPr>
                <w:sz w:val="15"/>
              </w:rPr>
            </w:pPr>
            <w:r>
              <w:rPr>
                <w:sz w:val="15"/>
              </w:rPr>
              <w:t>Учебная нагрузка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ОП, факультативы (в период ТО)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345" w:right="332"/>
              <w:jc w:val="center"/>
              <w:rPr>
                <w:sz w:val="15"/>
              </w:rPr>
            </w:pPr>
            <w:r>
              <w:rPr>
                <w:sz w:val="15"/>
              </w:rPr>
              <w:t>53.3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53.9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1"/>
              <w:jc w:val="center"/>
              <w:rPr>
                <w:sz w:val="15"/>
              </w:rPr>
            </w:pPr>
            <w:r>
              <w:rPr>
                <w:sz w:val="15"/>
              </w:rPr>
              <w:t>52.7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53.5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55"/>
              <w:rPr>
                <w:sz w:val="15"/>
              </w:rPr>
            </w:pPr>
            <w:r>
              <w:rPr>
                <w:sz w:val="15"/>
              </w:rPr>
              <w:t>53.1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2"/>
              <w:jc w:val="center"/>
              <w:rPr>
                <w:sz w:val="15"/>
              </w:rPr>
            </w:pPr>
            <w:r>
              <w:rPr>
                <w:sz w:val="15"/>
              </w:rPr>
              <w:t>53.8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2"/>
              <w:jc w:val="center"/>
              <w:rPr>
                <w:sz w:val="15"/>
              </w:rPr>
            </w:pPr>
            <w:r>
              <w:rPr>
                <w:sz w:val="15"/>
              </w:rPr>
              <w:t>53.5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2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4" w:right="126"/>
              <w:jc w:val="center"/>
              <w:rPr>
                <w:sz w:val="15"/>
              </w:rPr>
            </w:pPr>
            <w:r>
              <w:rPr>
                <w:sz w:val="15"/>
              </w:rPr>
              <w:t>49.5</w:t>
            </w:r>
          </w:p>
        </w:tc>
      </w:tr>
      <w:tr w:rsidR="00CD0EC6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ОП, факультативы (в период экз. сессий)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345" w:right="329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3"/>
              <w:ind w:right="25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2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2" w:right="127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CD0EC6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CD0EC6" w:rsidRDefault="00CD0EC6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:rsidR="00CD0EC6" w:rsidRDefault="00095EC4">
            <w:pPr>
              <w:pStyle w:val="TableParagraph"/>
              <w:spacing w:before="118"/>
              <w:ind w:left="21"/>
              <w:rPr>
                <w:sz w:val="15"/>
              </w:rPr>
            </w:pPr>
            <w:r>
              <w:rPr>
                <w:sz w:val="15"/>
              </w:rPr>
              <w:t>Контактная работа в период ТО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ОП без элект. дисциплин по физ.к.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345" w:right="332"/>
              <w:jc w:val="center"/>
              <w:rPr>
                <w:sz w:val="15"/>
              </w:rPr>
            </w:pPr>
            <w:r>
              <w:rPr>
                <w:sz w:val="15"/>
              </w:rPr>
              <w:t>22.9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24.2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1"/>
              <w:jc w:val="center"/>
              <w:rPr>
                <w:sz w:val="15"/>
              </w:rPr>
            </w:pPr>
            <w:r>
              <w:rPr>
                <w:sz w:val="15"/>
              </w:rPr>
              <w:t>22.2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22.7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55"/>
              <w:rPr>
                <w:sz w:val="15"/>
              </w:rPr>
            </w:pPr>
            <w:r>
              <w:rPr>
                <w:sz w:val="15"/>
              </w:rPr>
              <w:t>22.7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2"/>
              <w:jc w:val="center"/>
              <w:rPr>
                <w:sz w:val="15"/>
              </w:rPr>
            </w:pPr>
            <w:r>
              <w:rPr>
                <w:sz w:val="15"/>
              </w:rPr>
              <w:t>22.5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1"/>
              <w:jc w:val="center"/>
              <w:rPr>
                <w:sz w:val="15"/>
              </w:rPr>
            </w:pPr>
            <w:r>
              <w:rPr>
                <w:sz w:val="15"/>
              </w:rPr>
              <w:t>21.8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56"/>
              <w:rPr>
                <w:sz w:val="15"/>
              </w:rPr>
            </w:pPr>
            <w:r>
              <w:rPr>
                <w:sz w:val="15"/>
              </w:rPr>
              <w:t>23.9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4" w:right="127"/>
              <w:jc w:val="center"/>
              <w:rPr>
                <w:sz w:val="15"/>
              </w:rPr>
            </w:pPr>
            <w:r>
              <w:rPr>
                <w:sz w:val="15"/>
              </w:rPr>
              <w:t>23.3</w:t>
            </w:r>
          </w:p>
        </w:tc>
      </w:tr>
      <w:tr w:rsidR="00CD0EC6">
        <w:trPr>
          <w:trHeight w:hRule="exact" w:val="228"/>
        </w:trPr>
        <w:tc>
          <w:tcPr>
            <w:tcW w:w="1003" w:type="dxa"/>
            <w:vMerge/>
          </w:tcPr>
          <w:p w:rsidR="00CD0EC6" w:rsidRDefault="00CD0EC6"/>
        </w:tc>
        <w:tc>
          <w:tcPr>
            <w:tcW w:w="3814" w:type="dxa"/>
            <w:vMerge/>
          </w:tcPr>
          <w:p w:rsidR="00CD0EC6" w:rsidRDefault="00CD0EC6"/>
        </w:tc>
        <w:tc>
          <w:tcPr>
            <w:tcW w:w="3247" w:type="dxa"/>
            <w:gridSpan w:val="5"/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элективные дисциплины по физ.к.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345" w:right="331"/>
              <w:jc w:val="center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2.9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3"/>
              <w:jc w:val="center"/>
              <w:rPr>
                <w:sz w:val="15"/>
              </w:rPr>
            </w:pPr>
            <w:r>
              <w:rPr>
                <w:sz w:val="15"/>
              </w:rPr>
              <w:t>3.3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3.7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97"/>
              <w:rPr>
                <w:sz w:val="15"/>
              </w:rPr>
            </w:pPr>
            <w:r>
              <w:rPr>
                <w:sz w:val="15"/>
              </w:rPr>
              <w:t>2.9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2"/>
              <w:jc w:val="center"/>
              <w:rPr>
                <w:sz w:val="15"/>
              </w:rPr>
            </w:pPr>
            <w:r>
              <w:rPr>
                <w:sz w:val="15"/>
              </w:rPr>
              <w:t>2.8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3"/>
              <w:jc w:val="center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CD0EC6" w:rsidRDefault="00CD0EC6"/>
        </w:tc>
      </w:tr>
      <w:tr w:rsidR="00CD0EC6">
        <w:trPr>
          <w:trHeight w:hRule="exact" w:val="228"/>
        </w:trPr>
        <w:tc>
          <w:tcPr>
            <w:tcW w:w="1003" w:type="dxa"/>
            <w:vMerge w:val="restart"/>
          </w:tcPr>
          <w:p w:rsidR="00CD0EC6" w:rsidRDefault="00CD0EC6"/>
        </w:tc>
        <w:tc>
          <w:tcPr>
            <w:tcW w:w="3814" w:type="dxa"/>
            <w:vMerge w:val="restart"/>
          </w:tcPr>
          <w:p w:rsidR="00CD0EC6" w:rsidRDefault="00CD0E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D0EC6" w:rsidRDefault="00CD0E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D0EC6" w:rsidRDefault="00CD0EC6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CD0EC6" w:rsidRDefault="00095EC4">
            <w:pPr>
              <w:pStyle w:val="TableParagraph"/>
              <w:spacing w:before="0"/>
              <w:ind w:left="21"/>
              <w:rPr>
                <w:sz w:val="15"/>
              </w:rPr>
            </w:pPr>
            <w:r>
              <w:rPr>
                <w:sz w:val="15"/>
              </w:rPr>
              <w:t>Суммарная контактная работа (акад. час)</w:t>
            </w:r>
          </w:p>
        </w:tc>
        <w:tc>
          <w:tcPr>
            <w:tcW w:w="3247" w:type="dxa"/>
            <w:gridSpan w:val="5"/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Блок Б1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345" w:right="330"/>
              <w:jc w:val="center"/>
              <w:rPr>
                <w:sz w:val="15"/>
              </w:rPr>
            </w:pPr>
            <w:r>
              <w:rPr>
                <w:sz w:val="15"/>
              </w:rPr>
              <w:t>3478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right="25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77"/>
              <w:rPr>
                <w:sz w:val="15"/>
              </w:rPr>
            </w:pPr>
            <w:r>
              <w:rPr>
                <w:sz w:val="15"/>
              </w:rPr>
              <w:t>480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77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1" w:right="127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</w:tr>
      <w:tr w:rsidR="00CD0EC6">
        <w:trPr>
          <w:trHeight w:hRule="exact" w:val="228"/>
        </w:trPr>
        <w:tc>
          <w:tcPr>
            <w:tcW w:w="1003" w:type="dxa"/>
            <w:vMerge/>
          </w:tcPr>
          <w:p w:rsidR="00CD0EC6" w:rsidRDefault="00CD0EC6"/>
        </w:tc>
        <w:tc>
          <w:tcPr>
            <w:tcW w:w="3814" w:type="dxa"/>
            <w:vMerge/>
          </w:tcPr>
          <w:p w:rsidR="00CD0EC6" w:rsidRDefault="00CD0EC6"/>
        </w:tc>
        <w:tc>
          <w:tcPr>
            <w:tcW w:w="3247" w:type="dxa"/>
            <w:gridSpan w:val="5"/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в том числе по элект. дисц. по ф.к.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345" w:right="330"/>
              <w:jc w:val="center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CD0EC6" w:rsidRDefault="00CD0EC6"/>
        </w:tc>
      </w:tr>
      <w:tr w:rsidR="00CD0EC6">
        <w:trPr>
          <w:trHeight w:hRule="exact" w:val="228"/>
        </w:trPr>
        <w:tc>
          <w:tcPr>
            <w:tcW w:w="1003" w:type="dxa"/>
            <w:vMerge/>
          </w:tcPr>
          <w:p w:rsidR="00CD0EC6" w:rsidRDefault="00CD0EC6"/>
        </w:tc>
        <w:tc>
          <w:tcPr>
            <w:tcW w:w="3814" w:type="dxa"/>
            <w:vMerge/>
          </w:tcPr>
          <w:p w:rsidR="00CD0EC6" w:rsidRDefault="00CD0EC6"/>
        </w:tc>
        <w:tc>
          <w:tcPr>
            <w:tcW w:w="3247" w:type="dxa"/>
            <w:gridSpan w:val="5"/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Блок Б2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345" w:right="330"/>
              <w:jc w:val="center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1" w:right="127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</w:tr>
      <w:tr w:rsidR="00CD0EC6">
        <w:trPr>
          <w:trHeight w:hRule="exact" w:val="228"/>
        </w:trPr>
        <w:tc>
          <w:tcPr>
            <w:tcW w:w="1003" w:type="dxa"/>
            <w:vMerge/>
          </w:tcPr>
          <w:p w:rsidR="00CD0EC6" w:rsidRDefault="00CD0EC6"/>
        </w:tc>
        <w:tc>
          <w:tcPr>
            <w:tcW w:w="3814" w:type="dxa"/>
            <w:vMerge/>
          </w:tcPr>
          <w:p w:rsidR="00CD0EC6" w:rsidRDefault="00CD0EC6"/>
        </w:tc>
        <w:tc>
          <w:tcPr>
            <w:tcW w:w="3247" w:type="dxa"/>
            <w:gridSpan w:val="5"/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Блок Б3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345" w:right="33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2" w:right="12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 w:rsidR="00CD0EC6">
        <w:trPr>
          <w:trHeight w:hRule="exact" w:val="228"/>
        </w:trPr>
        <w:tc>
          <w:tcPr>
            <w:tcW w:w="1003" w:type="dxa"/>
            <w:vMerge/>
          </w:tcPr>
          <w:p w:rsidR="00CD0EC6" w:rsidRDefault="00CD0EC6"/>
        </w:tc>
        <w:tc>
          <w:tcPr>
            <w:tcW w:w="3814" w:type="dxa"/>
            <w:vMerge/>
          </w:tcPr>
          <w:p w:rsidR="00CD0EC6" w:rsidRDefault="00CD0EC6"/>
        </w:tc>
        <w:tc>
          <w:tcPr>
            <w:tcW w:w="3247" w:type="dxa"/>
            <w:gridSpan w:val="5"/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Блок ФТД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345" w:right="330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CD0EC6" w:rsidRDefault="00CD0EC6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CD0EC6" w:rsidRDefault="00CD0EC6"/>
        </w:tc>
      </w:tr>
      <w:tr w:rsidR="00CD0EC6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Итого по всем блокам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345" w:right="330"/>
              <w:jc w:val="center"/>
              <w:rPr>
                <w:sz w:val="15"/>
              </w:rPr>
            </w:pPr>
            <w:r>
              <w:rPr>
                <w:sz w:val="15"/>
              </w:rPr>
              <w:t>3810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77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77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2" w:right="127"/>
              <w:jc w:val="center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</w:tr>
      <w:tr w:rsidR="00CD0EC6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CD0EC6" w:rsidRDefault="00CD0EC6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:rsidR="00CD0EC6" w:rsidRDefault="00CD0EC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CD0EC6" w:rsidRDefault="00095EC4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Обязательные формы контроля</w:t>
            </w:r>
          </w:p>
        </w:tc>
        <w:tc>
          <w:tcPr>
            <w:tcW w:w="4338" w:type="dxa"/>
            <w:gridSpan w:val="6"/>
            <w:tcBorders>
              <w:top w:val="double" w:sz="7" w:space="0" w:color="000000"/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0" w:line="180" w:lineRule="exact"/>
              <w:ind w:left="112"/>
              <w:rPr>
                <w:sz w:val="15"/>
              </w:rPr>
            </w:pPr>
            <w:r>
              <w:rPr>
                <w:sz w:val="15"/>
              </w:rPr>
              <w:t>ЭКЗАМЕН (Эк)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25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</w:tr>
      <w:tr w:rsidR="00CD0EC6">
        <w:trPr>
          <w:trHeight w:hRule="exact" w:val="228"/>
        </w:trPr>
        <w:tc>
          <w:tcPr>
            <w:tcW w:w="1003" w:type="dxa"/>
            <w:vMerge/>
          </w:tcPr>
          <w:p w:rsidR="00CD0EC6" w:rsidRDefault="00CD0EC6"/>
        </w:tc>
        <w:tc>
          <w:tcPr>
            <w:tcW w:w="3814" w:type="dxa"/>
            <w:vMerge/>
          </w:tcPr>
          <w:p w:rsidR="00CD0EC6" w:rsidRDefault="00CD0EC6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0" w:line="180" w:lineRule="exact"/>
              <w:ind w:left="112"/>
              <w:rPr>
                <w:sz w:val="15"/>
              </w:rPr>
            </w:pPr>
            <w:r>
              <w:rPr>
                <w:sz w:val="15"/>
              </w:rPr>
              <w:t>ЗАЧЕТ (За)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08" w:right="95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259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CD0EC6" w:rsidRDefault="00CD0EC6"/>
        </w:tc>
      </w:tr>
      <w:tr w:rsidR="00CD0EC6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CD0EC6" w:rsidRDefault="00CD0EC6"/>
        </w:tc>
        <w:tc>
          <w:tcPr>
            <w:tcW w:w="4338" w:type="dxa"/>
            <w:gridSpan w:val="6"/>
            <w:tcBorders>
              <w:bottom w:val="double" w:sz="7" w:space="0" w:color="000000"/>
              <w:right w:val="double" w:sz="8" w:space="0" w:color="000000"/>
            </w:tcBorders>
          </w:tcPr>
          <w:p w:rsidR="00CD0EC6" w:rsidRDefault="00095EC4">
            <w:pPr>
              <w:pStyle w:val="TableParagraph"/>
              <w:spacing w:before="0" w:line="180" w:lineRule="exact"/>
              <w:ind w:left="112"/>
              <w:rPr>
                <w:sz w:val="15"/>
              </w:rPr>
            </w:pPr>
            <w:r>
              <w:rPr>
                <w:sz w:val="15"/>
              </w:rPr>
              <w:t>ЗАЧЕТ С ОЦЕНКОЙ (ЗаО)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CD0EC6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25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</w:tr>
      <w:tr w:rsidR="00CD0EC6">
        <w:trPr>
          <w:trHeight w:hRule="exact" w:val="548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CD0EC6" w:rsidRDefault="00CD0EC6"/>
        </w:tc>
        <w:tc>
          <w:tcPr>
            <w:tcW w:w="3814" w:type="dxa"/>
            <w:tcBorders>
              <w:top w:val="double" w:sz="7" w:space="0" w:color="000000"/>
            </w:tcBorders>
          </w:tcPr>
          <w:p w:rsidR="00CD0EC6" w:rsidRDefault="00CD0EC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21"/>
              <w:rPr>
                <w:sz w:val="15"/>
              </w:rPr>
            </w:pPr>
            <w:r>
              <w:rPr>
                <w:sz w:val="15"/>
              </w:rPr>
              <w:t>Процент ... занятий от аудиторных (%)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:rsidR="00CD0EC6" w:rsidRDefault="00CD0EC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68"/>
              <w:rPr>
                <w:sz w:val="15"/>
              </w:rPr>
            </w:pPr>
            <w:r>
              <w:rPr>
                <w:sz w:val="15"/>
              </w:rPr>
              <w:t>лекционных</w:t>
            </w:r>
          </w:p>
        </w:tc>
        <w:tc>
          <w:tcPr>
            <w:tcW w:w="1091" w:type="dxa"/>
            <w:tcBorders>
              <w:top w:val="double" w:sz="7" w:space="0" w:color="000000"/>
            </w:tcBorders>
            <w:shd w:val="clear" w:color="auto" w:fill="BFBFBF"/>
          </w:tcPr>
          <w:p w:rsidR="00CD0EC6" w:rsidRDefault="00CD0EC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37.34%</w:t>
            </w:r>
          </w:p>
        </w:tc>
        <w:tc>
          <w:tcPr>
            <w:tcW w:w="7372" w:type="dxa"/>
            <w:gridSpan w:val="12"/>
            <w:tcBorders>
              <w:top w:val="double" w:sz="7" w:space="0" w:color="000000"/>
              <w:right w:val="nil"/>
            </w:tcBorders>
          </w:tcPr>
          <w:p w:rsidR="00CD0EC6" w:rsidRDefault="00CD0EC6"/>
        </w:tc>
      </w:tr>
      <w:tr w:rsidR="00CD0EC6">
        <w:trPr>
          <w:trHeight w:hRule="exact" w:val="470"/>
        </w:trPr>
        <w:tc>
          <w:tcPr>
            <w:tcW w:w="1003" w:type="dxa"/>
            <w:vMerge/>
          </w:tcPr>
          <w:p w:rsidR="00CD0EC6" w:rsidRDefault="00CD0EC6"/>
        </w:tc>
        <w:tc>
          <w:tcPr>
            <w:tcW w:w="7061" w:type="dxa"/>
            <w:gridSpan w:val="6"/>
          </w:tcPr>
          <w:p w:rsidR="00CD0EC6" w:rsidRDefault="00095EC4">
            <w:pPr>
              <w:pStyle w:val="TableParagraph"/>
              <w:spacing w:before="123"/>
              <w:ind w:left="21"/>
              <w:rPr>
                <w:sz w:val="15"/>
              </w:rPr>
            </w:pPr>
            <w:r>
              <w:rPr>
                <w:sz w:val="15"/>
              </w:rPr>
              <w:t>Объём обязательной части от общего объёма программы (%)</w:t>
            </w:r>
          </w:p>
        </w:tc>
        <w:tc>
          <w:tcPr>
            <w:tcW w:w="1091" w:type="dxa"/>
            <w:shd w:val="clear" w:color="auto" w:fill="BFBFBF"/>
          </w:tcPr>
          <w:p w:rsidR="00CD0EC6" w:rsidRDefault="00095EC4">
            <w:pPr>
              <w:pStyle w:val="TableParagraph"/>
              <w:spacing w:before="123"/>
              <w:ind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60.8%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:rsidR="00CD0EC6" w:rsidRDefault="00CD0EC6"/>
        </w:tc>
      </w:tr>
      <w:tr w:rsidR="00CD0EC6">
        <w:trPr>
          <w:trHeight w:hRule="exact" w:val="530"/>
        </w:trPr>
        <w:tc>
          <w:tcPr>
            <w:tcW w:w="1003" w:type="dxa"/>
            <w:vMerge/>
          </w:tcPr>
          <w:p w:rsidR="00CD0EC6" w:rsidRDefault="00CD0EC6"/>
        </w:tc>
        <w:tc>
          <w:tcPr>
            <w:tcW w:w="7061" w:type="dxa"/>
            <w:gridSpan w:val="6"/>
          </w:tcPr>
          <w:p w:rsidR="00CD0EC6" w:rsidRDefault="00CD0EC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left="21"/>
              <w:rPr>
                <w:sz w:val="15"/>
              </w:rPr>
            </w:pPr>
            <w:r>
              <w:rPr>
                <w:sz w:val="15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091" w:type="dxa"/>
            <w:shd w:val="clear" w:color="auto" w:fill="BFBFBF"/>
          </w:tcPr>
          <w:p w:rsidR="00CD0EC6" w:rsidRDefault="00CD0EC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CD0EC6" w:rsidRDefault="00095EC4">
            <w:pPr>
              <w:pStyle w:val="TableParagraph"/>
              <w:spacing w:before="0"/>
              <w:ind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42.35%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:rsidR="00CD0EC6" w:rsidRDefault="00CD0EC6"/>
        </w:tc>
      </w:tr>
      <w:tr w:rsidR="00CD0EC6">
        <w:trPr>
          <w:trHeight w:hRule="exact" w:val="228"/>
        </w:trPr>
        <w:tc>
          <w:tcPr>
            <w:tcW w:w="1003" w:type="dxa"/>
            <w:vMerge/>
          </w:tcPr>
          <w:p w:rsidR="00CD0EC6" w:rsidRDefault="00CD0EC6"/>
        </w:tc>
        <w:tc>
          <w:tcPr>
            <w:tcW w:w="3814" w:type="dxa"/>
            <w:vMerge w:val="restart"/>
          </w:tcPr>
          <w:p w:rsidR="00CD0EC6" w:rsidRDefault="00CD0EC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D0EC6" w:rsidRDefault="00095EC4">
            <w:pPr>
              <w:pStyle w:val="TableParagraph"/>
              <w:spacing w:before="0" w:line="256" w:lineRule="auto"/>
              <w:ind w:left="21"/>
              <w:rPr>
                <w:sz w:val="15"/>
              </w:rPr>
            </w:pPr>
            <w:r>
              <w:rPr>
                <w:sz w:val="15"/>
              </w:rPr>
              <w:t>Процент практической подготовки от общего объёма часов (%)</w:t>
            </w:r>
          </w:p>
        </w:tc>
        <w:tc>
          <w:tcPr>
            <w:tcW w:w="3247" w:type="dxa"/>
            <w:gridSpan w:val="5"/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1091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18.2%</w:t>
            </w:r>
          </w:p>
        </w:tc>
        <w:tc>
          <w:tcPr>
            <w:tcW w:w="7372" w:type="dxa"/>
            <w:gridSpan w:val="12"/>
            <w:vMerge w:val="restart"/>
            <w:tcBorders>
              <w:right w:val="nil"/>
            </w:tcBorders>
          </w:tcPr>
          <w:p w:rsidR="00CD0EC6" w:rsidRDefault="00CD0EC6"/>
        </w:tc>
      </w:tr>
      <w:tr w:rsidR="00CD0EC6">
        <w:trPr>
          <w:trHeight w:hRule="exact" w:val="228"/>
        </w:trPr>
        <w:tc>
          <w:tcPr>
            <w:tcW w:w="1003" w:type="dxa"/>
            <w:vMerge/>
          </w:tcPr>
          <w:p w:rsidR="00CD0EC6" w:rsidRDefault="00CD0EC6"/>
        </w:tc>
        <w:tc>
          <w:tcPr>
            <w:tcW w:w="3814" w:type="dxa"/>
            <w:vMerge/>
          </w:tcPr>
          <w:p w:rsidR="00CD0EC6" w:rsidRDefault="00CD0EC6"/>
        </w:tc>
        <w:tc>
          <w:tcPr>
            <w:tcW w:w="3247" w:type="dxa"/>
            <w:gridSpan w:val="5"/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1091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68.5%</w:t>
            </w:r>
          </w:p>
        </w:tc>
        <w:tc>
          <w:tcPr>
            <w:tcW w:w="7372" w:type="dxa"/>
            <w:gridSpan w:val="12"/>
            <w:vMerge/>
            <w:tcBorders>
              <w:right w:val="nil"/>
            </w:tcBorders>
          </w:tcPr>
          <w:p w:rsidR="00CD0EC6" w:rsidRDefault="00CD0EC6"/>
        </w:tc>
      </w:tr>
      <w:tr w:rsidR="00CD0EC6">
        <w:trPr>
          <w:trHeight w:hRule="exact" w:val="228"/>
        </w:trPr>
        <w:tc>
          <w:tcPr>
            <w:tcW w:w="1003" w:type="dxa"/>
            <w:vMerge/>
          </w:tcPr>
          <w:p w:rsidR="00CD0EC6" w:rsidRDefault="00CD0EC6"/>
        </w:tc>
        <w:tc>
          <w:tcPr>
            <w:tcW w:w="3814" w:type="dxa"/>
            <w:vMerge/>
          </w:tcPr>
          <w:p w:rsidR="00CD0EC6" w:rsidRDefault="00CD0EC6"/>
        </w:tc>
        <w:tc>
          <w:tcPr>
            <w:tcW w:w="3247" w:type="dxa"/>
            <w:gridSpan w:val="5"/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1091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left="400" w:right="405"/>
              <w:jc w:val="center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7372" w:type="dxa"/>
            <w:gridSpan w:val="12"/>
            <w:vMerge/>
            <w:tcBorders>
              <w:right w:val="nil"/>
            </w:tcBorders>
          </w:tcPr>
          <w:p w:rsidR="00CD0EC6" w:rsidRDefault="00CD0EC6"/>
        </w:tc>
      </w:tr>
      <w:tr w:rsidR="00CD0EC6">
        <w:trPr>
          <w:trHeight w:hRule="exact" w:val="228"/>
        </w:trPr>
        <w:tc>
          <w:tcPr>
            <w:tcW w:w="1003" w:type="dxa"/>
            <w:vMerge/>
            <w:tcBorders>
              <w:bottom w:val="nil"/>
            </w:tcBorders>
          </w:tcPr>
          <w:p w:rsidR="00CD0EC6" w:rsidRDefault="00CD0EC6"/>
        </w:tc>
        <w:tc>
          <w:tcPr>
            <w:tcW w:w="3814" w:type="dxa"/>
            <w:vMerge/>
          </w:tcPr>
          <w:p w:rsidR="00CD0EC6" w:rsidRDefault="00CD0EC6"/>
        </w:tc>
        <w:tc>
          <w:tcPr>
            <w:tcW w:w="3247" w:type="dxa"/>
            <w:gridSpan w:val="5"/>
          </w:tcPr>
          <w:p w:rsidR="00CD0EC6" w:rsidRDefault="00095EC4">
            <w:pPr>
              <w:pStyle w:val="TableParagraph"/>
              <w:spacing w:before="3"/>
              <w:ind w:left="21"/>
              <w:rPr>
                <w:sz w:val="15"/>
              </w:rPr>
            </w:pPr>
            <w:r>
              <w:rPr>
                <w:sz w:val="15"/>
              </w:rPr>
              <w:t>Итого по блокам</w:t>
            </w:r>
          </w:p>
        </w:tc>
        <w:tc>
          <w:tcPr>
            <w:tcW w:w="1091" w:type="dxa"/>
            <w:shd w:val="clear" w:color="auto" w:fill="BFBFBF"/>
          </w:tcPr>
          <w:p w:rsidR="00CD0EC6" w:rsidRDefault="00095EC4">
            <w:pPr>
              <w:pStyle w:val="TableParagraph"/>
              <w:spacing w:before="3"/>
              <w:ind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20.1%</w:t>
            </w:r>
          </w:p>
        </w:tc>
        <w:tc>
          <w:tcPr>
            <w:tcW w:w="7372" w:type="dxa"/>
            <w:gridSpan w:val="12"/>
            <w:vMerge/>
            <w:tcBorders>
              <w:right w:val="nil"/>
            </w:tcBorders>
          </w:tcPr>
          <w:p w:rsidR="00CD0EC6" w:rsidRDefault="00CD0EC6"/>
        </w:tc>
      </w:tr>
    </w:tbl>
    <w:p w:rsidR="00095EC4" w:rsidRPr="00095EC4" w:rsidRDefault="00095EC4">
      <w:pPr>
        <w:rPr>
          <w:vanish/>
          <w:specVanish/>
        </w:rPr>
      </w:pPr>
    </w:p>
    <w:p w:rsidR="00095EC4" w:rsidRDefault="00095EC4" w:rsidP="00095EC4">
      <w:r>
        <w:t xml:space="preserve"> </w:t>
      </w:r>
    </w:p>
    <w:p w:rsidR="00095EC4" w:rsidRDefault="00095EC4" w:rsidP="00095EC4"/>
    <w:p w:rsidR="00095EC4" w:rsidRDefault="00095EC4" w:rsidP="00095EC4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760"/>
      </w:tblGrid>
      <w:tr w:rsidR="00095EC4" w:rsidTr="00095E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C4" w:rsidRDefault="00095EC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95EC4" w:rsidTr="00095E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03"/>
              <w:gridCol w:w="14967"/>
            </w:tblGrid>
            <w:tr w:rsidR="00095EC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9273119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095EC4" w:rsidRDefault="00095EC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EC4" w:rsidTr="00095E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C4" w:rsidRDefault="00095EC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95EC4" w:rsidTr="00095E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19"/>
              <w:gridCol w:w="11651"/>
            </w:tblGrid>
            <w:tr w:rsidR="00095EC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95EC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95EC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095EC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095EC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95EC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095EC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95EC4" w:rsidRDefault="00095E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14:39:17 UTC+05</w:t>
                  </w:r>
                </w:p>
              </w:tc>
            </w:tr>
          </w:tbl>
          <w:p w:rsidR="00095EC4" w:rsidRDefault="00095EC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95EC4" w:rsidRDefault="00095EC4" w:rsidP="00095EC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CD7AC8" w:rsidRDefault="00CD7AC8" w:rsidP="00095EC4"/>
    <w:sectPr w:rsidR="00CD7AC8">
      <w:pgSz w:w="16840" w:h="11910" w:orient="landscape"/>
      <w:pgMar w:top="28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7556" w:rsidRDefault="006D7556" w:rsidP="00095EC4">
      <w:r>
        <w:separator/>
      </w:r>
    </w:p>
  </w:endnote>
  <w:endnote w:type="continuationSeparator" w:id="0">
    <w:p w:rsidR="006D7556" w:rsidRDefault="006D7556" w:rsidP="0009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EC4" w:rsidRDefault="00095E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EC4" w:rsidRDefault="00095E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EC4" w:rsidRDefault="00095E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7556" w:rsidRDefault="006D7556" w:rsidP="00095EC4">
      <w:r>
        <w:separator/>
      </w:r>
    </w:p>
  </w:footnote>
  <w:footnote w:type="continuationSeparator" w:id="0">
    <w:p w:rsidR="006D7556" w:rsidRDefault="006D7556" w:rsidP="0009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EC4" w:rsidRDefault="00095E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EC4" w:rsidRDefault="00095EC4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EC4" w:rsidRDefault="00095E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C6"/>
    <w:rsid w:val="00095EC4"/>
    <w:rsid w:val="006D7556"/>
    <w:rsid w:val="00B9463F"/>
    <w:rsid w:val="00CD0EC6"/>
    <w:rsid w:val="00C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88ECA6-15C3-42C3-A692-987B9A81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31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</w:pPr>
  </w:style>
  <w:style w:type="paragraph" w:styleId="a5">
    <w:name w:val="header"/>
    <w:basedOn w:val="a"/>
    <w:link w:val="a6"/>
    <w:uiPriority w:val="99"/>
    <w:unhideWhenUsed/>
    <w:rsid w:val="00095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EC4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095E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EC4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095EC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2731</Words>
  <Characters>15568</Characters>
  <Application>Microsoft Office Word</Application>
  <DocSecurity>0</DocSecurity>
  <Lines>129</Lines>
  <Paragraphs>36</Paragraphs>
  <ScaleCrop>false</ScaleCrop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38.03.02_˝5=546&lt;5=B_2023.plx.xlsx</dc:title>
  <dc:creator>sgchu</dc:creator>
  <cp:lastModifiedBy>PC</cp:lastModifiedBy>
  <cp:revision>2</cp:revision>
  <dcterms:created xsi:type="dcterms:W3CDTF">2023-06-13T09:59:00Z</dcterms:created>
  <dcterms:modified xsi:type="dcterms:W3CDTF">2023-06-13T09:59:00Z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2023-06-09T00:00:00Z</vt:filetime>
  </property>
</Properties>
</file>