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CAC1" w14:textId="77777777" w:rsidR="00E0120E" w:rsidRPr="009671F0" w:rsidRDefault="00E0120E" w:rsidP="002F1C7C">
      <w:pPr>
        <w:pStyle w:val="Style37"/>
        <w:widowControl/>
        <w:tabs>
          <w:tab w:val="left" w:pos="900"/>
        </w:tabs>
        <w:spacing w:line="240" w:lineRule="auto"/>
        <w:ind w:right="-285"/>
        <w:rPr>
          <w:rStyle w:val="FontStyle174"/>
          <w:b w:val="0"/>
          <w:bCs/>
          <w:sz w:val="22"/>
          <w:szCs w:val="22"/>
        </w:rPr>
      </w:pPr>
      <w:bookmarkStart w:id="0" w:name="_Toc443490030"/>
      <w:r w:rsidRPr="009671F0">
        <w:rPr>
          <w:rStyle w:val="FontStyle174"/>
          <w:b w:val="0"/>
          <w:bCs/>
          <w:sz w:val="22"/>
          <w:szCs w:val="22"/>
        </w:rPr>
        <w:t>АННОТАЦИЯ</w:t>
      </w:r>
    </w:p>
    <w:p w14:paraId="288436A4" w14:textId="77777777" w:rsidR="00E0120E" w:rsidRPr="009671F0" w:rsidRDefault="00E0120E" w:rsidP="002F1C7C">
      <w:pPr>
        <w:pStyle w:val="Style37"/>
        <w:widowControl/>
        <w:tabs>
          <w:tab w:val="left" w:pos="900"/>
        </w:tabs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9671F0">
        <w:rPr>
          <w:rStyle w:val="FontStyle174"/>
          <w:b w:val="0"/>
          <w:bCs/>
          <w:sz w:val="22"/>
          <w:szCs w:val="22"/>
        </w:rPr>
        <w:t xml:space="preserve"> </w:t>
      </w:r>
      <w:r w:rsidRPr="009671F0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7330F409" w14:textId="77777777" w:rsidR="00E0120E" w:rsidRPr="009671F0" w:rsidRDefault="00E0120E" w:rsidP="002F1C7C">
      <w:pPr>
        <w:pStyle w:val="Style5"/>
        <w:widowControl/>
        <w:tabs>
          <w:tab w:val="left" w:pos="900"/>
        </w:tabs>
        <w:ind w:right="-285"/>
        <w:jc w:val="center"/>
        <w:rPr>
          <w:b/>
          <w:sz w:val="22"/>
          <w:szCs w:val="22"/>
        </w:rPr>
      </w:pPr>
      <w:r w:rsidRPr="009671F0">
        <w:rPr>
          <w:b/>
          <w:sz w:val="22"/>
          <w:szCs w:val="22"/>
        </w:rPr>
        <w:t>«СОЦИОЛОГИЯ»</w:t>
      </w:r>
    </w:p>
    <w:p w14:paraId="380F01E5" w14:textId="77777777" w:rsidR="00E0120E" w:rsidRPr="009671F0" w:rsidRDefault="00E0120E" w:rsidP="002F1C7C">
      <w:pPr>
        <w:pStyle w:val="Style5"/>
        <w:widowControl/>
        <w:tabs>
          <w:tab w:val="left" w:pos="900"/>
        </w:tabs>
        <w:ind w:right="-285"/>
        <w:jc w:val="center"/>
        <w:rPr>
          <w:b/>
          <w:sz w:val="22"/>
          <w:szCs w:val="22"/>
        </w:rPr>
      </w:pPr>
      <w:r w:rsidRPr="009671F0">
        <w:rPr>
          <w:rStyle w:val="FontStyle177"/>
          <w:b w:val="0"/>
          <w:sz w:val="22"/>
          <w:szCs w:val="22"/>
        </w:rPr>
        <w:t>по направлению подготовки 38.03.01 Экономика</w:t>
      </w:r>
      <w:r w:rsidRPr="009671F0">
        <w:rPr>
          <w:sz w:val="22"/>
          <w:szCs w:val="22"/>
        </w:rPr>
        <w:t>,</w:t>
      </w:r>
    </w:p>
    <w:p w14:paraId="32C87526" w14:textId="77777777" w:rsidR="00E0120E" w:rsidRPr="009671F0" w:rsidRDefault="00E0120E" w:rsidP="002F1C7C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b w:val="0"/>
          <w:sz w:val="22"/>
          <w:szCs w:val="22"/>
        </w:rPr>
      </w:pPr>
      <w:r w:rsidRPr="009671F0">
        <w:rPr>
          <w:rStyle w:val="FontStyle177"/>
          <w:b w:val="0"/>
          <w:sz w:val="22"/>
          <w:szCs w:val="22"/>
        </w:rPr>
        <w:t>профиль подготовки: бухгалтерский учет, анализ и аудит</w:t>
      </w:r>
    </w:p>
    <w:p w14:paraId="4F430D2B" w14:textId="77777777" w:rsidR="00E0120E" w:rsidRPr="009671F0" w:rsidRDefault="00E0120E" w:rsidP="002F1C7C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b w:val="0"/>
          <w:sz w:val="22"/>
          <w:szCs w:val="22"/>
        </w:rPr>
      </w:pPr>
    </w:p>
    <w:p w14:paraId="5A5D06B5" w14:textId="77777777" w:rsidR="0049365C" w:rsidRPr="009671F0" w:rsidRDefault="000E0063" w:rsidP="002F1C7C">
      <w:pPr>
        <w:pStyle w:val="1"/>
        <w:tabs>
          <w:tab w:val="left" w:pos="851"/>
        </w:tabs>
        <w:ind w:left="0" w:right="-285" w:firstLine="567"/>
        <w:jc w:val="left"/>
        <w:rPr>
          <w:sz w:val="22"/>
          <w:szCs w:val="22"/>
        </w:rPr>
      </w:pPr>
      <w:r w:rsidRPr="009671F0">
        <w:rPr>
          <w:sz w:val="22"/>
          <w:szCs w:val="22"/>
        </w:rPr>
        <w:t>Цели освоения дисциплины</w:t>
      </w:r>
      <w:bookmarkEnd w:id="0"/>
    </w:p>
    <w:p w14:paraId="3DD730A9" w14:textId="77777777" w:rsidR="0049365C" w:rsidRPr="009671F0" w:rsidRDefault="0049365C" w:rsidP="002F1C7C">
      <w:pPr>
        <w:ind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Современное общество переживает быстрые и сложные трансформации, в которых необходимо ориентироваться представителям многих отраслей знания. Изучение дисциплины «Социология» состоит в усвоении основной проблематики социологии, умении осознанно ориентироваться в основных социологических направлениях и проблемах, получении представления об основных социальных проблемах, о закономерностях формирования и развития  социальной  сферы общества.</w:t>
      </w:r>
    </w:p>
    <w:p w14:paraId="0372943F" w14:textId="77777777" w:rsidR="0049365C" w:rsidRPr="009671F0" w:rsidRDefault="0049365C" w:rsidP="002F1C7C">
      <w:pPr>
        <w:pStyle w:val="8"/>
        <w:spacing w:before="0" w:after="0"/>
        <w:ind w:right="-285" w:firstLine="567"/>
        <w:jc w:val="both"/>
        <w:rPr>
          <w:i w:val="0"/>
          <w:sz w:val="22"/>
          <w:szCs w:val="22"/>
        </w:rPr>
      </w:pPr>
      <w:r w:rsidRPr="009671F0">
        <w:rPr>
          <w:b/>
          <w:i w:val="0"/>
          <w:sz w:val="22"/>
          <w:szCs w:val="22"/>
        </w:rPr>
        <w:t xml:space="preserve">Целями </w:t>
      </w:r>
      <w:r w:rsidRPr="009671F0">
        <w:rPr>
          <w:i w:val="0"/>
          <w:sz w:val="22"/>
          <w:szCs w:val="22"/>
        </w:rPr>
        <w:t>изучения дисциплины являются:</w:t>
      </w:r>
    </w:p>
    <w:p w14:paraId="5DADE7FD" w14:textId="77777777" w:rsidR="0049365C" w:rsidRPr="009671F0" w:rsidRDefault="0049365C" w:rsidP="002F1C7C">
      <w:pPr>
        <w:pStyle w:val="8"/>
        <w:spacing w:before="0" w:after="0"/>
        <w:ind w:right="-285" w:firstLine="567"/>
        <w:jc w:val="both"/>
        <w:rPr>
          <w:i w:val="0"/>
          <w:sz w:val="22"/>
          <w:szCs w:val="22"/>
        </w:rPr>
      </w:pPr>
      <w:r w:rsidRPr="009671F0">
        <w:rPr>
          <w:i w:val="0"/>
          <w:color w:val="000000"/>
          <w:sz w:val="22"/>
          <w:szCs w:val="22"/>
        </w:rPr>
        <w:t>формирование научных знаний об обществе и личности, о социальной структуре, о социальных явлениях и процессах, о социальном поведении людей.</w:t>
      </w:r>
    </w:p>
    <w:p w14:paraId="73A9AA1A" w14:textId="77777777" w:rsidR="0049365C" w:rsidRPr="009671F0" w:rsidRDefault="0049365C" w:rsidP="002F1C7C">
      <w:pPr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spacing w:val="-2"/>
          <w:sz w:val="22"/>
          <w:szCs w:val="22"/>
        </w:rPr>
        <w:t>В процессе изучения дисциплины решаются следующие основные</w:t>
      </w:r>
      <w:r w:rsidRPr="009671F0">
        <w:rPr>
          <w:b/>
          <w:spacing w:val="-2"/>
          <w:sz w:val="22"/>
          <w:szCs w:val="22"/>
        </w:rPr>
        <w:t xml:space="preserve"> </w:t>
      </w:r>
      <w:r w:rsidRPr="009671F0">
        <w:rPr>
          <w:spacing w:val="-2"/>
          <w:sz w:val="22"/>
          <w:szCs w:val="22"/>
        </w:rPr>
        <w:t>задачи:</w:t>
      </w:r>
    </w:p>
    <w:p w14:paraId="4EEF9571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дать характеристику социологии как науки; сформировать у студентов представление об объекте, предмете, структуре, функциях, категориях социологии;</w:t>
      </w:r>
    </w:p>
    <w:p w14:paraId="5844DC67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познакомить студентов с историей становления и развития социологии;</w:t>
      </w:r>
    </w:p>
    <w:p w14:paraId="64C838C7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дать студентам необходимый объём теоретических знаний об обществе как социокультурной системе, о структурных элементах общества – социальных группах и социальных институтах, о динамических процессах и закономерностях, а также о личности как важнейшей части социума, о её интересах, деятельности и поведении в обществе;</w:t>
      </w:r>
    </w:p>
    <w:p w14:paraId="70371091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помочь студентам ответить на вопросы, связанные с проблемами их социального бытия, учебной и профессиональной деятельности, с осознанием процессов, происходящих в России, в мире, с представлением современных мегатенденций;</w:t>
      </w:r>
    </w:p>
    <w:p w14:paraId="0B83888F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представить многообразие и специфику различных теоретических подходов в социологии при анализе социальных проблем;</w:t>
      </w:r>
    </w:p>
    <w:p w14:paraId="501A8F6B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познакомить студентов с методологией и методикой конкретных социологических исследований социальных процессов;</w:t>
      </w:r>
    </w:p>
    <w:p w14:paraId="25FCE1ED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сформировать у студентов навыки социологической культуры, умение применять теоретические знания социологии в своей практической деятельности и в других сферах жизни, а также сформировать у студентов способность к социологическому анализу общественной жизни и практические навыки такого анализа.</w:t>
      </w:r>
    </w:p>
    <w:p w14:paraId="717403B5" w14:textId="77777777" w:rsidR="0049365C" w:rsidRPr="009671F0" w:rsidRDefault="0049365C" w:rsidP="002F1C7C">
      <w:pPr>
        <w:pStyle w:val="af"/>
        <w:spacing w:before="0" w:beforeAutospacing="0" w:after="0" w:afterAutospacing="0"/>
        <w:ind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 xml:space="preserve">Изучение социологии призвано вооружить будущих специалистов в области экономики знаниями и навыками науки, охватывающей социальные связи и взаимодействия в обществе, социальные процессы. Социология помогает будущим экономистам рассматривать экономические проблемы в контексте с проблемами социальными. </w:t>
      </w:r>
    </w:p>
    <w:p w14:paraId="0ABF22F4" w14:textId="77777777" w:rsidR="0049365C" w:rsidRPr="009671F0" w:rsidRDefault="0049365C" w:rsidP="002F1C7C">
      <w:pPr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spacing w:val="-2"/>
          <w:sz w:val="22"/>
          <w:szCs w:val="22"/>
        </w:rPr>
        <w:t>Освоение дисциплины способствует достижению обучающимися уровня знаний, умений и навыков, позволяющих развивать способность самостоятельно мыслить, анализировать проблемы социальной жизни, уметь самостоятельно оценивать происходящие социальные процессы, оценивать события жизни общества и делать правильные выводы и обобщения.</w:t>
      </w:r>
    </w:p>
    <w:p w14:paraId="61ACA934" w14:textId="77777777" w:rsidR="0049365C" w:rsidRPr="009671F0" w:rsidRDefault="0049365C" w:rsidP="002F1C7C">
      <w:pPr>
        <w:shd w:val="clear" w:color="auto" w:fill="FFFFFF"/>
        <w:tabs>
          <w:tab w:val="num" w:pos="426"/>
        </w:tabs>
        <w:ind w:right="-285" w:firstLine="567"/>
        <w:jc w:val="both"/>
        <w:rPr>
          <w:sz w:val="22"/>
          <w:szCs w:val="22"/>
        </w:rPr>
      </w:pPr>
    </w:p>
    <w:p w14:paraId="37E4236E" w14:textId="77777777" w:rsidR="0049365C" w:rsidRPr="009671F0" w:rsidRDefault="000E0063" w:rsidP="002F1C7C">
      <w:pPr>
        <w:pStyle w:val="1"/>
        <w:tabs>
          <w:tab w:val="left" w:pos="851"/>
        </w:tabs>
        <w:ind w:left="0" w:right="-285" w:firstLine="567"/>
        <w:jc w:val="both"/>
        <w:rPr>
          <w:sz w:val="22"/>
          <w:szCs w:val="22"/>
        </w:rPr>
      </w:pPr>
      <w:bookmarkStart w:id="1" w:name="_Toc443490031"/>
      <w:r w:rsidRPr="009671F0">
        <w:rPr>
          <w:sz w:val="22"/>
          <w:szCs w:val="22"/>
        </w:rPr>
        <w:t>Место дисциплины в структуре основной образовательной программы  высшего образования</w:t>
      </w:r>
      <w:bookmarkEnd w:id="1"/>
      <w:r w:rsidRPr="009671F0">
        <w:rPr>
          <w:sz w:val="22"/>
          <w:szCs w:val="22"/>
        </w:rPr>
        <w:t xml:space="preserve"> </w:t>
      </w:r>
    </w:p>
    <w:p w14:paraId="4630103F" w14:textId="77777777" w:rsidR="0049365C" w:rsidRPr="009671F0" w:rsidRDefault="0049365C" w:rsidP="002F1C7C">
      <w:pPr>
        <w:shd w:val="clear" w:color="auto" w:fill="FFFFFF"/>
        <w:tabs>
          <w:tab w:val="left" w:pos="3326"/>
        </w:tabs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iCs/>
          <w:spacing w:val="3"/>
          <w:sz w:val="22"/>
          <w:szCs w:val="22"/>
        </w:rPr>
        <w:t xml:space="preserve">Дисциплина «Социология» представляет собой дисциплину </w:t>
      </w:r>
      <w:r w:rsidR="0081284D">
        <w:rPr>
          <w:iCs/>
          <w:spacing w:val="3"/>
          <w:sz w:val="22"/>
          <w:szCs w:val="22"/>
        </w:rPr>
        <w:t>по выбору студента</w:t>
      </w:r>
      <w:r w:rsidRPr="009671F0">
        <w:rPr>
          <w:sz w:val="22"/>
          <w:szCs w:val="22"/>
        </w:rPr>
        <w:t xml:space="preserve"> 1 «Дисциплины (модули)» </w:t>
      </w:r>
      <w:r w:rsidRPr="009671F0">
        <w:rPr>
          <w:iCs/>
          <w:spacing w:val="3"/>
          <w:sz w:val="22"/>
          <w:szCs w:val="22"/>
        </w:rPr>
        <w:t xml:space="preserve">по </w:t>
      </w:r>
      <w:r w:rsidRPr="009671F0">
        <w:rPr>
          <w:spacing w:val="-2"/>
          <w:sz w:val="22"/>
          <w:szCs w:val="22"/>
        </w:rPr>
        <w:t>направлению подготовки 38.03.01 Экономика</w:t>
      </w:r>
      <w:r w:rsidR="000E0063" w:rsidRPr="009671F0">
        <w:rPr>
          <w:spacing w:val="-2"/>
          <w:sz w:val="22"/>
          <w:szCs w:val="22"/>
        </w:rPr>
        <w:t>, профиль подготовки: бухгалтерский учет, анализ и аудит</w:t>
      </w:r>
      <w:r w:rsidRPr="009671F0">
        <w:rPr>
          <w:spacing w:val="-2"/>
          <w:sz w:val="22"/>
          <w:szCs w:val="22"/>
        </w:rPr>
        <w:t xml:space="preserve"> (квалификация выпускника «бакалавр»).</w:t>
      </w:r>
    </w:p>
    <w:p w14:paraId="3CEC2032" w14:textId="77777777" w:rsidR="0049365C" w:rsidRPr="009671F0" w:rsidRDefault="0049365C" w:rsidP="002F1C7C">
      <w:pPr>
        <w:suppressAutoHyphens/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spacing w:val="-1"/>
          <w:sz w:val="22"/>
          <w:szCs w:val="22"/>
        </w:rPr>
        <w:t>Дисциплина базируется на школьных курсах истории, обществознания, а также на дисциплинах</w:t>
      </w:r>
      <w:r w:rsidRPr="009671F0">
        <w:rPr>
          <w:spacing w:val="-2"/>
          <w:sz w:val="22"/>
          <w:szCs w:val="22"/>
        </w:rPr>
        <w:t>: «Философия», «Право», «История», «Культурология», «Психология», «Статистика», «Микроэкономика», «Макроэкономика», «Менеджмент».</w:t>
      </w:r>
    </w:p>
    <w:p w14:paraId="499BF9CD" w14:textId="77777777" w:rsidR="0049365C" w:rsidRPr="009671F0" w:rsidRDefault="0049365C" w:rsidP="002F1C7C">
      <w:pPr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spacing w:val="-2"/>
          <w:sz w:val="22"/>
          <w:szCs w:val="22"/>
        </w:rPr>
        <w:t>Дисциплина «Социология» является  необходимой базой для изучения  последующих дисциплин – «Маркетинг», «Деньги, кредит, банки», «Экономика труда».</w:t>
      </w:r>
    </w:p>
    <w:p w14:paraId="7FCB0CED" w14:textId="77777777" w:rsidR="0049365C" w:rsidRPr="009671F0" w:rsidRDefault="0049365C" w:rsidP="002F1C7C">
      <w:pPr>
        <w:shd w:val="clear" w:color="auto" w:fill="FFFFFF"/>
        <w:tabs>
          <w:tab w:val="left" w:pos="3326"/>
        </w:tabs>
        <w:ind w:right="-285" w:firstLine="567"/>
        <w:jc w:val="both"/>
        <w:rPr>
          <w:iCs/>
          <w:spacing w:val="3"/>
          <w:sz w:val="22"/>
          <w:szCs w:val="22"/>
        </w:rPr>
      </w:pPr>
    </w:p>
    <w:p w14:paraId="2BBBF009" w14:textId="77777777" w:rsidR="0049365C" w:rsidRPr="009671F0" w:rsidRDefault="000E0063" w:rsidP="002F1C7C">
      <w:pPr>
        <w:pStyle w:val="1"/>
        <w:tabs>
          <w:tab w:val="left" w:pos="851"/>
        </w:tabs>
        <w:ind w:left="0" w:right="-285" w:firstLine="567"/>
        <w:jc w:val="both"/>
        <w:rPr>
          <w:sz w:val="22"/>
          <w:szCs w:val="22"/>
        </w:rPr>
      </w:pPr>
      <w:bookmarkStart w:id="2" w:name="_Toc443490032"/>
      <w:r w:rsidRPr="009671F0">
        <w:rPr>
          <w:sz w:val="22"/>
          <w:szCs w:val="22"/>
        </w:rPr>
        <w:lastRenderedPageBreak/>
        <w:t>Компетенции выпускника, формируемые в результате освоения  дисциплины</w:t>
      </w:r>
      <w:bookmarkEnd w:id="2"/>
    </w:p>
    <w:p w14:paraId="63F4608F" w14:textId="77777777" w:rsidR="0049365C" w:rsidRPr="009671F0" w:rsidRDefault="0049365C" w:rsidP="002F1C7C">
      <w:pPr>
        <w:shd w:val="clear" w:color="auto" w:fill="FFFFFF"/>
        <w:ind w:right="-285" w:firstLine="567"/>
        <w:jc w:val="both"/>
        <w:rPr>
          <w:spacing w:val="3"/>
          <w:sz w:val="22"/>
          <w:szCs w:val="22"/>
        </w:rPr>
      </w:pPr>
      <w:r w:rsidRPr="009671F0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3243E4">
        <w:rPr>
          <w:spacing w:val="3"/>
          <w:sz w:val="22"/>
          <w:szCs w:val="22"/>
        </w:rPr>
        <w:t>к</w:t>
      </w:r>
      <w:r w:rsidRPr="009671F0">
        <w:rPr>
          <w:spacing w:val="3"/>
          <w:sz w:val="22"/>
          <w:szCs w:val="22"/>
        </w:rPr>
        <w:t>омпетенции при освоении основной образовательной программы высшего образования, реализующей ФГОС ВО:</w:t>
      </w:r>
    </w:p>
    <w:p w14:paraId="31293F3E" w14:textId="77777777" w:rsidR="003243E4" w:rsidRPr="003243E4" w:rsidRDefault="0081284D" w:rsidP="002F1C7C">
      <w:pPr>
        <w:widowControl w:val="0"/>
        <w:ind w:right="-285" w:firstLine="567"/>
        <w:jc w:val="both"/>
        <w:rPr>
          <w:b/>
          <w:spacing w:val="3"/>
          <w:sz w:val="22"/>
          <w:szCs w:val="22"/>
        </w:rPr>
      </w:pPr>
      <w:r>
        <w:rPr>
          <w:b/>
          <w:spacing w:val="3"/>
          <w:sz w:val="22"/>
          <w:szCs w:val="22"/>
        </w:rPr>
        <w:t>Универсальные</w:t>
      </w:r>
      <w:r w:rsidR="003243E4" w:rsidRPr="003243E4">
        <w:rPr>
          <w:b/>
          <w:spacing w:val="3"/>
          <w:sz w:val="22"/>
          <w:szCs w:val="22"/>
        </w:rPr>
        <w:t xml:space="preserve"> компетенции:</w:t>
      </w:r>
    </w:p>
    <w:p w14:paraId="166BF994" w14:textId="77777777" w:rsidR="0049365C" w:rsidRPr="0081284D" w:rsidRDefault="0081284D" w:rsidP="002F1C7C">
      <w:pPr>
        <w:widowControl w:val="0"/>
        <w:ind w:right="-285" w:firstLine="567"/>
        <w:jc w:val="both"/>
        <w:rPr>
          <w:spacing w:val="3"/>
          <w:sz w:val="22"/>
          <w:szCs w:val="22"/>
        </w:rPr>
      </w:pPr>
      <w:r w:rsidRPr="0081284D">
        <w:rPr>
          <w:spacing w:val="3"/>
          <w:sz w:val="22"/>
          <w:szCs w:val="22"/>
        </w:rPr>
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</w:r>
      <w:r w:rsidR="00116982" w:rsidRPr="0081284D">
        <w:rPr>
          <w:spacing w:val="3"/>
          <w:sz w:val="22"/>
          <w:szCs w:val="22"/>
        </w:rPr>
        <w:t>(</w:t>
      </w:r>
      <w:r w:rsidRPr="0081284D">
        <w:rPr>
          <w:spacing w:val="3"/>
          <w:sz w:val="22"/>
          <w:szCs w:val="22"/>
        </w:rPr>
        <w:t>У</w:t>
      </w:r>
      <w:r w:rsidR="00116982" w:rsidRPr="0081284D">
        <w:rPr>
          <w:spacing w:val="3"/>
          <w:sz w:val="22"/>
          <w:szCs w:val="22"/>
        </w:rPr>
        <w:t>К-</w:t>
      </w:r>
      <w:r w:rsidRPr="0081284D">
        <w:rPr>
          <w:spacing w:val="3"/>
          <w:sz w:val="22"/>
          <w:szCs w:val="22"/>
        </w:rPr>
        <w:t>1</w:t>
      </w:r>
      <w:r w:rsidR="00116982" w:rsidRPr="0081284D">
        <w:rPr>
          <w:spacing w:val="3"/>
          <w:sz w:val="22"/>
          <w:szCs w:val="22"/>
        </w:rPr>
        <w:t>).</w:t>
      </w:r>
    </w:p>
    <w:p w14:paraId="47526441" w14:textId="77777777" w:rsidR="0081284D" w:rsidRPr="0081284D" w:rsidRDefault="0081284D" w:rsidP="002F1C7C">
      <w:pPr>
        <w:widowControl w:val="0"/>
        <w:ind w:right="-285" w:firstLine="567"/>
        <w:jc w:val="both"/>
        <w:rPr>
          <w:spacing w:val="3"/>
          <w:sz w:val="22"/>
          <w:szCs w:val="22"/>
        </w:rPr>
      </w:pPr>
      <w:r w:rsidRPr="0081284D">
        <w:rPr>
          <w:spacing w:val="3"/>
          <w:sz w:val="22"/>
          <w:szCs w:val="2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</w:r>
    </w:p>
    <w:p w14:paraId="3EDCE203" w14:textId="77777777" w:rsidR="0081284D" w:rsidRPr="0081284D" w:rsidRDefault="0081284D" w:rsidP="002F1C7C">
      <w:pPr>
        <w:widowControl w:val="0"/>
        <w:ind w:right="-285" w:firstLine="567"/>
        <w:jc w:val="both"/>
        <w:rPr>
          <w:spacing w:val="3"/>
          <w:sz w:val="22"/>
          <w:szCs w:val="22"/>
        </w:rPr>
      </w:pPr>
      <w:r w:rsidRPr="0081284D">
        <w:rPr>
          <w:spacing w:val="3"/>
          <w:sz w:val="22"/>
          <w:szCs w:val="22"/>
        </w:rPr>
        <w:t>Способен воспринимать межкультурное разнообразие общества в социально-историческом, этическом и философском контекстах (УК-5)</w:t>
      </w:r>
    </w:p>
    <w:p w14:paraId="3AD7631C" w14:textId="77777777" w:rsidR="0081284D" w:rsidRPr="0081284D" w:rsidRDefault="0081284D" w:rsidP="002F1C7C">
      <w:pPr>
        <w:widowControl w:val="0"/>
        <w:ind w:right="-285" w:firstLine="567"/>
        <w:jc w:val="both"/>
        <w:rPr>
          <w:spacing w:val="3"/>
          <w:sz w:val="22"/>
          <w:szCs w:val="22"/>
        </w:rPr>
      </w:pPr>
      <w:r w:rsidRPr="0081284D">
        <w:rPr>
          <w:spacing w:val="3"/>
          <w:sz w:val="22"/>
          <w:szCs w:val="22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</w:r>
    </w:p>
    <w:p w14:paraId="7401F0BA" w14:textId="77777777" w:rsidR="0049365C" w:rsidRPr="009671F0" w:rsidRDefault="0049365C" w:rsidP="002F1C7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right="-285" w:firstLine="567"/>
        <w:jc w:val="both"/>
        <w:rPr>
          <w:spacing w:val="3"/>
          <w:sz w:val="22"/>
          <w:szCs w:val="22"/>
        </w:rPr>
      </w:pPr>
      <w:r w:rsidRPr="009671F0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097CFB52" w14:textId="77777777" w:rsidR="0049365C" w:rsidRPr="009671F0" w:rsidRDefault="0049365C" w:rsidP="002F1C7C">
      <w:pPr>
        <w:shd w:val="clear" w:color="auto" w:fill="FFFFFF"/>
        <w:ind w:right="-285" w:firstLine="567"/>
        <w:jc w:val="both"/>
        <w:rPr>
          <w:b/>
          <w:i/>
          <w:spacing w:val="3"/>
          <w:sz w:val="22"/>
          <w:szCs w:val="22"/>
        </w:rPr>
      </w:pPr>
      <w:r w:rsidRPr="009671F0">
        <w:rPr>
          <w:b/>
          <w:i/>
          <w:spacing w:val="3"/>
          <w:sz w:val="22"/>
          <w:szCs w:val="22"/>
        </w:rPr>
        <w:t>Выпускник должен знать:</w:t>
      </w:r>
    </w:p>
    <w:p w14:paraId="1AC2340F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b/>
          <w:i/>
          <w:spacing w:val="3"/>
        </w:rPr>
      </w:pPr>
      <w:r w:rsidRPr="009671F0">
        <w:rPr>
          <w:rFonts w:ascii="Times New Roman" w:hAnsi="Times New Roman"/>
          <w:spacing w:val="3"/>
        </w:rPr>
        <w:t xml:space="preserve">основные социологические теории и концепции; </w:t>
      </w:r>
    </w:p>
    <w:p w14:paraId="2753F0ED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spacing w:val="3"/>
        </w:rPr>
      </w:pPr>
      <w:r w:rsidRPr="009671F0">
        <w:rPr>
          <w:rFonts w:ascii="Times New Roman" w:hAnsi="Times New Roman"/>
          <w:spacing w:val="3"/>
        </w:rPr>
        <w:t xml:space="preserve">особенности социально экономических процессов - существующие теоретические подходы, понятийный аппарат, необходимый для восприятия методологии социологических исследований; </w:t>
      </w:r>
    </w:p>
    <w:p w14:paraId="5A4E86E4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spacing w:val="3"/>
        </w:rPr>
      </w:pPr>
      <w:r w:rsidRPr="009671F0">
        <w:rPr>
          <w:rFonts w:ascii="Times New Roman" w:hAnsi="Times New Roman"/>
          <w:spacing w:val="3"/>
        </w:rPr>
        <w:t>использовать основные эмпирические социологические методы и техники;</w:t>
      </w:r>
    </w:p>
    <w:p w14:paraId="1199CE05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spacing w:val="3"/>
        </w:rPr>
      </w:pPr>
      <w:r w:rsidRPr="009671F0">
        <w:rPr>
          <w:rFonts w:ascii="Times New Roman" w:hAnsi="Times New Roman"/>
          <w:spacing w:val="3"/>
        </w:rPr>
        <w:t>квалифицированно выделять и анализировать социологические проблемы поведения людей и социальных  групп, обобщать проанализированный материал и составлять письменный отчет о проделанной работе;</w:t>
      </w:r>
    </w:p>
    <w:p w14:paraId="54814C97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spacing w:val="3"/>
        </w:rPr>
      </w:pPr>
      <w:r w:rsidRPr="009671F0">
        <w:rPr>
          <w:rFonts w:ascii="Times New Roman" w:hAnsi="Times New Roman"/>
          <w:spacing w:val="3"/>
        </w:rPr>
        <w:t>разрабатывать и использовать социологический инструментарий для диагностики различных видов социального взаимодействия;</w:t>
      </w:r>
    </w:p>
    <w:p w14:paraId="7F640E39" w14:textId="77777777" w:rsidR="0049365C" w:rsidRPr="009671F0" w:rsidRDefault="0049365C" w:rsidP="002F1C7C">
      <w:pPr>
        <w:shd w:val="clear" w:color="auto" w:fill="FFFFFF"/>
        <w:ind w:right="-285" w:firstLine="567"/>
        <w:jc w:val="both"/>
        <w:rPr>
          <w:b/>
          <w:i/>
          <w:sz w:val="22"/>
          <w:szCs w:val="22"/>
        </w:rPr>
      </w:pPr>
      <w:r w:rsidRPr="009671F0">
        <w:rPr>
          <w:b/>
          <w:i/>
          <w:sz w:val="22"/>
          <w:szCs w:val="22"/>
        </w:rPr>
        <w:t>Выпускник должен уметь:</w:t>
      </w:r>
    </w:p>
    <w:p w14:paraId="3C82AAF3" w14:textId="77777777" w:rsidR="0049365C" w:rsidRPr="009671F0" w:rsidRDefault="0049365C" w:rsidP="002F1C7C">
      <w:pPr>
        <w:pStyle w:val="Default"/>
        <w:numPr>
          <w:ilvl w:val="0"/>
          <w:numId w:val="14"/>
        </w:numPr>
        <w:ind w:left="0"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использовать комплексную методологию для анализа социальных проблем</w:t>
      </w:r>
      <w:r w:rsidR="00116982" w:rsidRPr="009671F0">
        <w:rPr>
          <w:sz w:val="22"/>
          <w:szCs w:val="22"/>
        </w:rPr>
        <w:t>;</w:t>
      </w:r>
      <w:r w:rsidRPr="009671F0">
        <w:rPr>
          <w:sz w:val="22"/>
          <w:szCs w:val="22"/>
        </w:rPr>
        <w:t xml:space="preserve"> </w:t>
      </w:r>
    </w:p>
    <w:p w14:paraId="7BE50B0F" w14:textId="77777777" w:rsidR="0049365C" w:rsidRPr="009671F0" w:rsidRDefault="0049365C" w:rsidP="002F1C7C">
      <w:pPr>
        <w:pStyle w:val="Default"/>
        <w:numPr>
          <w:ilvl w:val="0"/>
          <w:numId w:val="14"/>
        </w:numPr>
        <w:ind w:left="0"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самостоятельно составлять программу социологических исследований;</w:t>
      </w:r>
    </w:p>
    <w:p w14:paraId="1CE6360A" w14:textId="77777777" w:rsidR="0049365C" w:rsidRPr="009671F0" w:rsidRDefault="0049365C" w:rsidP="002F1C7C">
      <w:pPr>
        <w:pStyle w:val="Default"/>
        <w:numPr>
          <w:ilvl w:val="0"/>
          <w:numId w:val="14"/>
        </w:numPr>
        <w:ind w:left="0"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использовать полученные знания для практической деятельности;</w:t>
      </w:r>
    </w:p>
    <w:p w14:paraId="46B3CD36" w14:textId="77777777" w:rsidR="0049365C" w:rsidRPr="009671F0" w:rsidRDefault="0049365C" w:rsidP="002F1C7C">
      <w:pPr>
        <w:pStyle w:val="Default"/>
        <w:numPr>
          <w:ilvl w:val="0"/>
          <w:numId w:val="14"/>
        </w:numPr>
        <w:ind w:left="0"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последовательно и логично излагать свои мысли, аргументировано и доказательно вести дискуссию.</w:t>
      </w:r>
    </w:p>
    <w:p w14:paraId="7AD47791" w14:textId="77777777" w:rsidR="0049365C" w:rsidRPr="009671F0" w:rsidRDefault="0049365C" w:rsidP="002F1C7C">
      <w:pPr>
        <w:shd w:val="clear" w:color="auto" w:fill="FFFFFF"/>
        <w:ind w:right="-285" w:firstLine="567"/>
        <w:jc w:val="both"/>
        <w:rPr>
          <w:b/>
          <w:i/>
          <w:sz w:val="22"/>
          <w:szCs w:val="22"/>
        </w:rPr>
      </w:pPr>
      <w:r w:rsidRPr="009671F0">
        <w:rPr>
          <w:b/>
          <w:i/>
          <w:sz w:val="22"/>
          <w:szCs w:val="22"/>
        </w:rPr>
        <w:t xml:space="preserve">Выпускник должен владеть:  </w:t>
      </w:r>
    </w:p>
    <w:p w14:paraId="43FBE58B" w14:textId="77777777" w:rsidR="0049365C" w:rsidRPr="009671F0" w:rsidRDefault="0049365C" w:rsidP="002F1C7C">
      <w:pPr>
        <w:pStyle w:val="af8"/>
        <w:tabs>
          <w:tab w:val="left" w:pos="567"/>
        </w:tabs>
        <w:ind w:right="-285" w:firstLine="567"/>
        <w:jc w:val="both"/>
        <w:rPr>
          <w:rFonts w:ascii="Times New Roman" w:hAnsi="Times New Roman"/>
          <w:spacing w:val="3"/>
          <w:sz w:val="22"/>
          <w:szCs w:val="22"/>
        </w:rPr>
      </w:pPr>
      <w:r w:rsidRPr="009671F0">
        <w:rPr>
          <w:rFonts w:ascii="Times New Roman" w:hAnsi="Times New Roman" w:cs="Times New Roman"/>
          <w:color w:val="000000"/>
          <w:sz w:val="22"/>
          <w:szCs w:val="22"/>
        </w:rPr>
        <w:t>- методиками социальной диагностики и методиками социального планирования</w:t>
      </w:r>
      <w:r w:rsidR="00116982" w:rsidRPr="009671F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1A1E6AE" w14:textId="77777777" w:rsidR="0049365C" w:rsidRPr="009671F0" w:rsidRDefault="0049365C" w:rsidP="002F1C7C">
      <w:pPr>
        <w:ind w:right="-285" w:firstLine="567"/>
        <w:rPr>
          <w:sz w:val="22"/>
          <w:szCs w:val="22"/>
        </w:rPr>
      </w:pPr>
    </w:p>
    <w:p w14:paraId="2B1B6B3E" w14:textId="77777777" w:rsidR="000E0063" w:rsidRPr="009671F0" w:rsidRDefault="000E0063" w:rsidP="002F1C7C">
      <w:pPr>
        <w:ind w:right="-285" w:firstLine="567"/>
        <w:jc w:val="both"/>
        <w:rPr>
          <w:bCs/>
          <w:sz w:val="22"/>
          <w:szCs w:val="22"/>
        </w:rPr>
      </w:pPr>
      <w:r w:rsidRPr="009671F0">
        <w:rPr>
          <w:b/>
          <w:bCs/>
          <w:sz w:val="22"/>
          <w:szCs w:val="22"/>
        </w:rPr>
        <w:t>4.</w:t>
      </w:r>
      <w:r w:rsidRPr="009671F0">
        <w:rPr>
          <w:bCs/>
          <w:sz w:val="22"/>
          <w:szCs w:val="22"/>
        </w:rPr>
        <w:t xml:space="preserve"> </w:t>
      </w:r>
      <w:r w:rsidRPr="009671F0">
        <w:rPr>
          <w:b/>
          <w:bCs/>
          <w:sz w:val="22"/>
          <w:szCs w:val="22"/>
        </w:rPr>
        <w:t>Трудоемкость дисциплины.</w:t>
      </w:r>
      <w:r w:rsidRPr="009671F0">
        <w:rPr>
          <w:bCs/>
          <w:sz w:val="22"/>
          <w:szCs w:val="22"/>
        </w:rPr>
        <w:t xml:space="preserve"> Общая трудоемкость дисциплины составляет 2 зачетные единицы,  72 часа.</w:t>
      </w:r>
    </w:p>
    <w:p w14:paraId="55EDEEAE" w14:textId="77777777" w:rsidR="000E0063" w:rsidRPr="009671F0" w:rsidRDefault="000E0063" w:rsidP="002F1C7C">
      <w:pPr>
        <w:ind w:right="-285" w:firstLine="567"/>
        <w:jc w:val="both"/>
        <w:rPr>
          <w:bCs/>
          <w:sz w:val="22"/>
          <w:szCs w:val="22"/>
        </w:rPr>
      </w:pPr>
    </w:p>
    <w:p w14:paraId="23EA7C27" w14:textId="77777777" w:rsidR="000E0063" w:rsidRPr="009671F0" w:rsidRDefault="000E0063" w:rsidP="002F1C7C">
      <w:pPr>
        <w:tabs>
          <w:tab w:val="num" w:pos="180"/>
          <w:tab w:val="left" w:pos="720"/>
          <w:tab w:val="left" w:pos="900"/>
        </w:tabs>
        <w:ind w:right="-285" w:firstLine="567"/>
        <w:jc w:val="both"/>
        <w:rPr>
          <w:sz w:val="22"/>
          <w:szCs w:val="22"/>
        </w:rPr>
      </w:pPr>
      <w:r w:rsidRPr="009671F0">
        <w:rPr>
          <w:b/>
          <w:sz w:val="22"/>
          <w:szCs w:val="22"/>
        </w:rPr>
        <w:t>5. Контроль успеваемости:</w:t>
      </w:r>
      <w:r w:rsidRPr="009671F0">
        <w:rPr>
          <w:sz w:val="22"/>
          <w:szCs w:val="22"/>
        </w:rPr>
        <w:t xml:space="preserve"> Аттестация студентов проводится в форме зачета.</w:t>
      </w:r>
    </w:p>
    <w:p w14:paraId="75A9B011" w14:textId="77777777" w:rsidR="009671F0" w:rsidRDefault="009671F0" w:rsidP="009671F0">
      <w:pPr>
        <w:pStyle w:val="ab"/>
        <w:tabs>
          <w:tab w:val="left" w:pos="900"/>
        </w:tabs>
        <w:spacing w:before="0"/>
        <w:ind w:firstLine="567"/>
        <w:jc w:val="both"/>
        <w:rPr>
          <w:b w:val="0"/>
          <w:sz w:val="22"/>
          <w:szCs w:val="22"/>
        </w:rPr>
      </w:pPr>
    </w:p>
    <w:p w14:paraId="792A974E" w14:textId="77777777" w:rsidR="007B039D" w:rsidRPr="007B039D" w:rsidRDefault="009671F0" w:rsidP="0081284D">
      <w:pPr>
        <w:ind w:right="-285" w:firstLine="540"/>
        <w:jc w:val="both"/>
        <w:rPr>
          <w:b/>
          <w:vanish/>
          <w:sz w:val="22"/>
          <w:szCs w:val="22"/>
          <w:specVanish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59CF500A" w14:textId="77777777" w:rsidR="007B039D" w:rsidRDefault="007B039D" w:rsidP="007B03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53E17A6" w14:textId="77777777" w:rsidR="007B039D" w:rsidRDefault="007B039D" w:rsidP="007B039D">
      <w:pPr>
        <w:rPr>
          <w:b/>
          <w:sz w:val="22"/>
          <w:szCs w:val="22"/>
        </w:rPr>
      </w:pPr>
    </w:p>
    <w:p w14:paraId="028AC223" w14:textId="77777777" w:rsidR="007B039D" w:rsidRDefault="007B039D" w:rsidP="007B039D">
      <w:pPr>
        <w:rPr>
          <w:b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7B039D" w14:paraId="38C2F4B9" w14:textId="77777777" w:rsidTr="007B03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288B2" w14:textId="77777777" w:rsidR="007B039D" w:rsidRDefault="007B039D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B039D" w14:paraId="66CF2FD0" w14:textId="77777777" w:rsidTr="007B03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7B039D" w14:paraId="6E61ACF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3331CD" w14:textId="74F334B4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5E8319D2" wp14:editId="4F5E6FC8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0A6216" w14:textId="77777777" w:rsidR="007B039D" w:rsidRDefault="007B039D">
                  <w:pPr>
                    <w:pStyle w:val="af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434C0A4" w14:textId="77777777" w:rsidR="007B039D" w:rsidRDefault="007B039D"/>
        </w:tc>
      </w:tr>
      <w:tr w:rsidR="007B039D" w14:paraId="45A97163" w14:textId="77777777" w:rsidTr="007B03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A2F68" w14:textId="77777777" w:rsidR="007B039D" w:rsidRDefault="007B039D">
            <w:pPr>
              <w:pStyle w:val="a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B039D" w14:paraId="712E939F" w14:textId="77777777" w:rsidTr="007B03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7B039D" w14:paraId="4705F21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6FBD2F" w14:textId="77777777" w:rsidR="007B039D" w:rsidRDefault="007B03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B95BDD" w14:textId="77777777" w:rsidR="007B039D" w:rsidRDefault="007B039D"/>
              </w:tc>
            </w:tr>
            <w:tr w:rsidR="007B039D" w14:paraId="2F78564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246CA3" w14:textId="77777777" w:rsidR="007B039D" w:rsidRDefault="007B039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6889B8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7B039D" w14:paraId="095338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919936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AF7CCB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7B039D" w14:paraId="22CDA09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B923D7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A0D9BA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t xml:space="preserve"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</w:t>
                  </w:r>
                  <w:r>
                    <w:lastRenderedPageBreak/>
                    <w:t>590299113400, 1025901221345, 04512589650, 5905020348</w:t>
                  </w:r>
                </w:p>
              </w:tc>
            </w:tr>
            <w:tr w:rsidR="007B039D" w14:paraId="096E2C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97A464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8A65BF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7B039D" w14:paraId="12DAA6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BE4016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AD6A7A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7B039D" w14:paraId="10F14D7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206755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290D56" w14:textId="77777777" w:rsidR="007B039D" w:rsidRDefault="007B039D">
                  <w:pPr>
                    <w:spacing w:after="100" w:afterAutospacing="1" w:line="199" w:lineRule="auto"/>
                    <w:outlineLvl w:val="7"/>
                  </w:pPr>
                  <w:r>
                    <w:t>04.10.2022 16:47:19 UTC+05</w:t>
                  </w:r>
                </w:p>
              </w:tc>
            </w:tr>
          </w:tbl>
          <w:p w14:paraId="1435DB66" w14:textId="77777777" w:rsidR="007B039D" w:rsidRDefault="007B039D"/>
        </w:tc>
      </w:tr>
    </w:tbl>
    <w:p w14:paraId="22E2241D" w14:textId="77777777" w:rsidR="007B039D" w:rsidRDefault="007B039D" w:rsidP="007B039D">
      <w:pPr>
        <w:spacing w:after="100" w:afterAutospacing="1" w:line="199" w:lineRule="auto"/>
        <w:outlineLvl w:val="7"/>
        <w:rPr>
          <w:szCs w:val="24"/>
        </w:rPr>
      </w:pPr>
    </w:p>
    <w:p w14:paraId="09D47C75" w14:textId="4A1E2BFF" w:rsidR="000E0063" w:rsidRPr="009671F0" w:rsidRDefault="000E0063" w:rsidP="007B039D">
      <w:pPr>
        <w:rPr>
          <w:b/>
          <w:sz w:val="22"/>
          <w:szCs w:val="22"/>
        </w:rPr>
      </w:pPr>
    </w:p>
    <w:sectPr w:rsidR="000E0063" w:rsidRPr="009671F0" w:rsidSect="002F1C7C">
      <w:headerReference w:type="even" r:id="rId10"/>
      <w:headerReference w:type="default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517C" w14:textId="77777777" w:rsidR="009C224B" w:rsidRDefault="009C224B" w:rsidP="00613D58">
      <w:r>
        <w:separator/>
      </w:r>
    </w:p>
  </w:endnote>
  <w:endnote w:type="continuationSeparator" w:id="0">
    <w:p w14:paraId="2C258528" w14:textId="77777777" w:rsidR="009C224B" w:rsidRDefault="009C224B" w:rsidP="0061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1F50" w14:textId="77777777" w:rsidR="009C224B" w:rsidRDefault="009C224B" w:rsidP="00613D58">
      <w:r>
        <w:separator/>
      </w:r>
    </w:p>
  </w:footnote>
  <w:footnote w:type="continuationSeparator" w:id="0">
    <w:p w14:paraId="2329DCB4" w14:textId="77777777" w:rsidR="009C224B" w:rsidRDefault="009C224B" w:rsidP="0061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9066" w14:textId="77777777" w:rsidR="0018013A" w:rsidRDefault="002E1802" w:rsidP="00897E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13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7F6003" w14:textId="77777777" w:rsidR="0018013A" w:rsidRDefault="001801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73A" w14:textId="77777777" w:rsidR="0018013A" w:rsidRDefault="002E1802" w:rsidP="00897E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1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284D">
      <w:rPr>
        <w:rStyle w:val="a9"/>
        <w:noProof/>
      </w:rPr>
      <w:t>2</w:t>
    </w:r>
    <w:r>
      <w:rPr>
        <w:rStyle w:val="a9"/>
      </w:rPr>
      <w:fldChar w:fldCharType="end"/>
    </w:r>
  </w:p>
  <w:p w14:paraId="1B0D6EFA" w14:textId="77777777" w:rsidR="0018013A" w:rsidRDefault="001801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AF7"/>
    <w:multiLevelType w:val="hybridMultilevel"/>
    <w:tmpl w:val="149887F2"/>
    <w:lvl w:ilvl="0" w:tplc="99781156">
      <w:start w:val="200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10E15"/>
    <w:multiLevelType w:val="hybridMultilevel"/>
    <w:tmpl w:val="DEB6A88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0C335D"/>
    <w:multiLevelType w:val="multilevel"/>
    <w:tmpl w:val="83B2BE78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3" w15:restartNumberingAfterBreak="0">
    <w:nsid w:val="06853A81"/>
    <w:multiLevelType w:val="hybridMultilevel"/>
    <w:tmpl w:val="5CA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062184"/>
    <w:multiLevelType w:val="hybridMultilevel"/>
    <w:tmpl w:val="E3B6653A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90FBA"/>
    <w:multiLevelType w:val="multilevel"/>
    <w:tmpl w:val="F564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DE6BE3"/>
    <w:multiLevelType w:val="hybridMultilevel"/>
    <w:tmpl w:val="888024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F461341"/>
    <w:multiLevelType w:val="hybridMultilevel"/>
    <w:tmpl w:val="BA38AD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E2B5D"/>
    <w:multiLevelType w:val="multilevel"/>
    <w:tmpl w:val="F368A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9" w15:restartNumberingAfterBreak="0">
    <w:nsid w:val="263621D5"/>
    <w:multiLevelType w:val="multilevel"/>
    <w:tmpl w:val="3C6EB45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26733DE4"/>
    <w:multiLevelType w:val="multilevel"/>
    <w:tmpl w:val="823CD6CA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11" w15:restartNumberingAfterBreak="0">
    <w:nsid w:val="276043D6"/>
    <w:multiLevelType w:val="hybridMultilevel"/>
    <w:tmpl w:val="4E3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E92C48"/>
    <w:multiLevelType w:val="hybridMultilevel"/>
    <w:tmpl w:val="E00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9F55B2"/>
    <w:multiLevelType w:val="hybridMultilevel"/>
    <w:tmpl w:val="C8FE4C04"/>
    <w:lvl w:ilvl="0" w:tplc="F266D7BE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B957AD"/>
    <w:multiLevelType w:val="multilevel"/>
    <w:tmpl w:val="13C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  <w:color w:val="auto"/>
      </w:rPr>
    </w:lvl>
  </w:abstractNum>
  <w:abstractNum w:abstractNumId="15" w15:restartNumberingAfterBreak="0">
    <w:nsid w:val="392219C4"/>
    <w:multiLevelType w:val="hybridMultilevel"/>
    <w:tmpl w:val="E97CFAC4"/>
    <w:lvl w:ilvl="0" w:tplc="888E13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9EA12C8"/>
    <w:multiLevelType w:val="hybridMultilevel"/>
    <w:tmpl w:val="6CA6B6F8"/>
    <w:lvl w:ilvl="0" w:tplc="99781156">
      <w:start w:val="200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CD457A"/>
    <w:multiLevelType w:val="hybridMultilevel"/>
    <w:tmpl w:val="4D28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C1629"/>
    <w:multiLevelType w:val="multilevel"/>
    <w:tmpl w:val="AB28CA9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469F78AA"/>
    <w:multiLevelType w:val="hybridMultilevel"/>
    <w:tmpl w:val="EB5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2F42A1"/>
    <w:multiLevelType w:val="hybridMultilevel"/>
    <w:tmpl w:val="AC8ABC66"/>
    <w:lvl w:ilvl="0" w:tplc="3BF48DBA">
      <w:start w:val="1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9FA312C"/>
    <w:multiLevelType w:val="hybridMultilevel"/>
    <w:tmpl w:val="2082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E269DF"/>
    <w:multiLevelType w:val="hybridMultilevel"/>
    <w:tmpl w:val="937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050D11"/>
    <w:multiLevelType w:val="hybridMultilevel"/>
    <w:tmpl w:val="D8C6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B44D20"/>
    <w:multiLevelType w:val="hybridMultilevel"/>
    <w:tmpl w:val="00F0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602E75"/>
    <w:multiLevelType w:val="hybridMultilevel"/>
    <w:tmpl w:val="E746FE14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F6B4764"/>
    <w:multiLevelType w:val="hybridMultilevel"/>
    <w:tmpl w:val="FE0CB9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3087FAB"/>
    <w:multiLevelType w:val="multilevel"/>
    <w:tmpl w:val="AB28CA9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8" w15:restartNumberingAfterBreak="0">
    <w:nsid w:val="64671C45"/>
    <w:multiLevelType w:val="hybridMultilevel"/>
    <w:tmpl w:val="85F2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303E77"/>
    <w:multiLevelType w:val="hybridMultilevel"/>
    <w:tmpl w:val="1D4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D92A5F"/>
    <w:multiLevelType w:val="hybridMultilevel"/>
    <w:tmpl w:val="6ED0AFA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A5F1125"/>
    <w:multiLevelType w:val="multilevel"/>
    <w:tmpl w:val="823CD6CA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32" w15:restartNumberingAfterBreak="0">
    <w:nsid w:val="6ACB338C"/>
    <w:multiLevelType w:val="hybridMultilevel"/>
    <w:tmpl w:val="937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8745A9"/>
    <w:multiLevelType w:val="hybridMultilevel"/>
    <w:tmpl w:val="570A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8551C5"/>
    <w:multiLevelType w:val="hybridMultilevel"/>
    <w:tmpl w:val="3BCC91AE"/>
    <w:lvl w:ilvl="0" w:tplc="3020AE1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 w:hint="default"/>
      </w:rPr>
    </w:lvl>
    <w:lvl w:ilvl="1" w:tplc="1FCC1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66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FAF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9E4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D0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E8F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22F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E4D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76F866EB"/>
    <w:multiLevelType w:val="hybridMultilevel"/>
    <w:tmpl w:val="3A3C6B68"/>
    <w:lvl w:ilvl="0" w:tplc="27486F4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93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ADF055E"/>
    <w:multiLevelType w:val="multilevel"/>
    <w:tmpl w:val="D552530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7DFD142C"/>
    <w:multiLevelType w:val="hybridMultilevel"/>
    <w:tmpl w:val="331ABF3C"/>
    <w:lvl w:ilvl="0" w:tplc="99781156">
      <w:start w:val="200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03866">
    <w:abstractNumId w:val="34"/>
  </w:num>
  <w:num w:numId="2" w16cid:durableId="2102487237">
    <w:abstractNumId w:val="15"/>
  </w:num>
  <w:num w:numId="3" w16cid:durableId="1166743591">
    <w:abstractNumId w:val="32"/>
  </w:num>
  <w:num w:numId="4" w16cid:durableId="1637906935">
    <w:abstractNumId w:val="37"/>
  </w:num>
  <w:num w:numId="5" w16cid:durableId="157499272">
    <w:abstractNumId w:val="13"/>
  </w:num>
  <w:num w:numId="6" w16cid:durableId="1874925499">
    <w:abstractNumId w:val="25"/>
  </w:num>
  <w:num w:numId="7" w16cid:durableId="1577982703">
    <w:abstractNumId w:val="4"/>
  </w:num>
  <w:num w:numId="8" w16cid:durableId="1623149446">
    <w:abstractNumId w:val="14"/>
  </w:num>
  <w:num w:numId="9" w16cid:durableId="432937282">
    <w:abstractNumId w:val="31"/>
  </w:num>
  <w:num w:numId="10" w16cid:durableId="289870330">
    <w:abstractNumId w:val="20"/>
  </w:num>
  <w:num w:numId="11" w16cid:durableId="1671253594">
    <w:abstractNumId w:val="19"/>
  </w:num>
  <w:num w:numId="12" w16cid:durableId="1522087848">
    <w:abstractNumId w:val="16"/>
  </w:num>
  <w:num w:numId="13" w16cid:durableId="315767979">
    <w:abstractNumId w:val="0"/>
  </w:num>
  <w:num w:numId="14" w16cid:durableId="2114934327">
    <w:abstractNumId w:val="38"/>
  </w:num>
  <w:num w:numId="15" w16cid:durableId="548764115">
    <w:abstractNumId w:val="22"/>
  </w:num>
  <w:num w:numId="16" w16cid:durableId="1779132509">
    <w:abstractNumId w:val="17"/>
  </w:num>
  <w:num w:numId="17" w16cid:durableId="293410340">
    <w:abstractNumId w:val="6"/>
  </w:num>
  <w:num w:numId="18" w16cid:durableId="192887928">
    <w:abstractNumId w:val="21"/>
  </w:num>
  <w:num w:numId="19" w16cid:durableId="1273711644">
    <w:abstractNumId w:val="29"/>
  </w:num>
  <w:num w:numId="20" w16cid:durableId="1635208962">
    <w:abstractNumId w:val="11"/>
  </w:num>
  <w:num w:numId="21" w16cid:durableId="1687711370">
    <w:abstractNumId w:val="12"/>
  </w:num>
  <w:num w:numId="22" w16cid:durableId="1239554827">
    <w:abstractNumId w:val="28"/>
  </w:num>
  <w:num w:numId="23" w16cid:durableId="155925062">
    <w:abstractNumId w:val="1"/>
  </w:num>
  <w:num w:numId="24" w16cid:durableId="42214632">
    <w:abstractNumId w:val="7"/>
  </w:num>
  <w:num w:numId="25" w16cid:durableId="429399902">
    <w:abstractNumId w:val="23"/>
  </w:num>
  <w:num w:numId="26" w16cid:durableId="188572932">
    <w:abstractNumId w:val="30"/>
  </w:num>
  <w:num w:numId="27" w16cid:durableId="307173377">
    <w:abstractNumId w:val="26"/>
  </w:num>
  <w:num w:numId="28" w16cid:durableId="174150686">
    <w:abstractNumId w:val="3"/>
  </w:num>
  <w:num w:numId="29" w16cid:durableId="1447845100">
    <w:abstractNumId w:val="24"/>
  </w:num>
  <w:num w:numId="30" w16cid:durableId="2078242782">
    <w:abstractNumId w:val="36"/>
  </w:num>
  <w:num w:numId="31" w16cid:durableId="1520267449">
    <w:abstractNumId w:val="9"/>
  </w:num>
  <w:num w:numId="32" w16cid:durableId="1192648047">
    <w:abstractNumId w:val="10"/>
  </w:num>
  <w:num w:numId="33" w16cid:durableId="1882933389">
    <w:abstractNumId w:val="5"/>
  </w:num>
  <w:num w:numId="34" w16cid:durableId="1988440335">
    <w:abstractNumId w:val="2"/>
  </w:num>
  <w:num w:numId="35" w16cid:durableId="544680654">
    <w:abstractNumId w:val="33"/>
  </w:num>
  <w:num w:numId="36" w16cid:durableId="2122651797">
    <w:abstractNumId w:val="35"/>
  </w:num>
  <w:num w:numId="37" w16cid:durableId="1739748903">
    <w:abstractNumId w:val="18"/>
  </w:num>
  <w:num w:numId="38" w16cid:durableId="1142962757">
    <w:abstractNumId w:val="27"/>
  </w:num>
  <w:num w:numId="39" w16cid:durableId="716204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E"/>
    <w:rsid w:val="00034410"/>
    <w:rsid w:val="0005055B"/>
    <w:rsid w:val="0005121F"/>
    <w:rsid w:val="000D2558"/>
    <w:rsid w:val="000E0063"/>
    <w:rsid w:val="000F2E8E"/>
    <w:rsid w:val="001021A0"/>
    <w:rsid w:val="0011327D"/>
    <w:rsid w:val="00116982"/>
    <w:rsid w:val="0018013A"/>
    <w:rsid w:val="0018098D"/>
    <w:rsid w:val="00180F5D"/>
    <w:rsid w:val="0018330E"/>
    <w:rsid w:val="00196A19"/>
    <w:rsid w:val="001A0073"/>
    <w:rsid w:val="001A2BAA"/>
    <w:rsid w:val="001A4B6F"/>
    <w:rsid w:val="001B6A07"/>
    <w:rsid w:val="001E0015"/>
    <w:rsid w:val="001E1D1D"/>
    <w:rsid w:val="001E50E1"/>
    <w:rsid w:val="00201BFE"/>
    <w:rsid w:val="0022230C"/>
    <w:rsid w:val="00231535"/>
    <w:rsid w:val="00255954"/>
    <w:rsid w:val="00283408"/>
    <w:rsid w:val="002A32CB"/>
    <w:rsid w:val="002B2085"/>
    <w:rsid w:val="002E1802"/>
    <w:rsid w:val="002E727D"/>
    <w:rsid w:val="002E74FA"/>
    <w:rsid w:val="002F1C7C"/>
    <w:rsid w:val="003243E4"/>
    <w:rsid w:val="00336FF7"/>
    <w:rsid w:val="003629F2"/>
    <w:rsid w:val="003A24A8"/>
    <w:rsid w:val="003B75A7"/>
    <w:rsid w:val="003F748D"/>
    <w:rsid w:val="0044476E"/>
    <w:rsid w:val="00482E88"/>
    <w:rsid w:val="004903FD"/>
    <w:rsid w:val="004911AC"/>
    <w:rsid w:val="0049365C"/>
    <w:rsid w:val="00493B13"/>
    <w:rsid w:val="004B17A4"/>
    <w:rsid w:val="004C4234"/>
    <w:rsid w:val="004C470E"/>
    <w:rsid w:val="004E54A6"/>
    <w:rsid w:val="00510980"/>
    <w:rsid w:val="00512A50"/>
    <w:rsid w:val="00514B6E"/>
    <w:rsid w:val="00534958"/>
    <w:rsid w:val="005538B5"/>
    <w:rsid w:val="005542CF"/>
    <w:rsid w:val="00597CA1"/>
    <w:rsid w:val="005A405F"/>
    <w:rsid w:val="005B10EB"/>
    <w:rsid w:val="005C1551"/>
    <w:rsid w:val="005D1FB9"/>
    <w:rsid w:val="005F13A0"/>
    <w:rsid w:val="00613D58"/>
    <w:rsid w:val="00653C47"/>
    <w:rsid w:val="00683831"/>
    <w:rsid w:val="006B33D3"/>
    <w:rsid w:val="006E302D"/>
    <w:rsid w:val="006E3290"/>
    <w:rsid w:val="006E4555"/>
    <w:rsid w:val="0071027C"/>
    <w:rsid w:val="00740007"/>
    <w:rsid w:val="00745F22"/>
    <w:rsid w:val="007B039D"/>
    <w:rsid w:val="007C608B"/>
    <w:rsid w:val="007D0B44"/>
    <w:rsid w:val="0081284D"/>
    <w:rsid w:val="008137E9"/>
    <w:rsid w:val="008328C1"/>
    <w:rsid w:val="00871FEE"/>
    <w:rsid w:val="00877561"/>
    <w:rsid w:val="00877605"/>
    <w:rsid w:val="008833D4"/>
    <w:rsid w:val="00897E49"/>
    <w:rsid w:val="008B4F60"/>
    <w:rsid w:val="00905874"/>
    <w:rsid w:val="00965E67"/>
    <w:rsid w:val="009671F0"/>
    <w:rsid w:val="009A6789"/>
    <w:rsid w:val="009B1AC9"/>
    <w:rsid w:val="009C224B"/>
    <w:rsid w:val="009D3122"/>
    <w:rsid w:val="009D5E70"/>
    <w:rsid w:val="00AC5B20"/>
    <w:rsid w:val="00AF0A42"/>
    <w:rsid w:val="00B01A02"/>
    <w:rsid w:val="00B1250B"/>
    <w:rsid w:val="00B23589"/>
    <w:rsid w:val="00B27D98"/>
    <w:rsid w:val="00BD642D"/>
    <w:rsid w:val="00C15492"/>
    <w:rsid w:val="00C63B32"/>
    <w:rsid w:val="00C856A7"/>
    <w:rsid w:val="00CD7FC2"/>
    <w:rsid w:val="00CE1F0C"/>
    <w:rsid w:val="00CE7304"/>
    <w:rsid w:val="00D05549"/>
    <w:rsid w:val="00D21074"/>
    <w:rsid w:val="00D94FB5"/>
    <w:rsid w:val="00DB0E7B"/>
    <w:rsid w:val="00DB33EA"/>
    <w:rsid w:val="00DD7313"/>
    <w:rsid w:val="00DF1EE7"/>
    <w:rsid w:val="00E0120E"/>
    <w:rsid w:val="00E50C4D"/>
    <w:rsid w:val="00E94AAB"/>
    <w:rsid w:val="00E94B3A"/>
    <w:rsid w:val="00E97E3D"/>
    <w:rsid w:val="00EA7526"/>
    <w:rsid w:val="00EA7538"/>
    <w:rsid w:val="00ED77B3"/>
    <w:rsid w:val="00EE2E75"/>
    <w:rsid w:val="00EF6BF0"/>
    <w:rsid w:val="00F122D5"/>
    <w:rsid w:val="00F23CCE"/>
    <w:rsid w:val="00F40314"/>
    <w:rsid w:val="00F4055D"/>
    <w:rsid w:val="00F53FC5"/>
    <w:rsid w:val="00F6006C"/>
    <w:rsid w:val="00F700D6"/>
    <w:rsid w:val="00FA37E2"/>
    <w:rsid w:val="00FD3797"/>
    <w:rsid w:val="00FF2B79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CC4F"/>
  <w15:docId w15:val="{44996150-5F5C-4206-935E-2C2AB5B4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A6789"/>
    <w:pPr>
      <w:keepNext/>
      <w:numPr>
        <w:numId w:val="36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14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B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B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14B6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14B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67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14B6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14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14B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14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B6E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14B6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B6E"/>
    <w:rPr>
      <w:rFonts w:ascii="Cambria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514B6E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514B6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B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14B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14B6E"/>
    <w:rPr>
      <w:rFonts w:ascii="Consultant" w:eastAsia="Times New Roman" w:hAnsi="Consultant"/>
    </w:rPr>
  </w:style>
  <w:style w:type="paragraph" w:styleId="a7">
    <w:name w:val="header"/>
    <w:basedOn w:val="a"/>
    <w:link w:val="a8"/>
    <w:uiPriority w:val="99"/>
    <w:rsid w:val="00514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514B6E"/>
    <w:rPr>
      <w:rFonts w:cs="Times New Roman"/>
    </w:rPr>
  </w:style>
  <w:style w:type="table" w:styleId="aa">
    <w:name w:val="Table Grid"/>
    <w:basedOn w:val="a1"/>
    <w:uiPriority w:val="99"/>
    <w:rsid w:val="00514B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99"/>
    <w:qFormat/>
    <w:rsid w:val="00514B6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514B6E"/>
    <w:rPr>
      <w:rFonts w:ascii="Times New Roman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d">
    <w:name w:val="footer"/>
    <w:basedOn w:val="a"/>
    <w:link w:val="ae"/>
    <w:uiPriority w:val="99"/>
    <w:rsid w:val="00514B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rsid w:val="00514B6E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514B6E"/>
  </w:style>
  <w:style w:type="character" w:customStyle="1" w:styleId="af2">
    <w:name w:val="Текст сноски Знак"/>
    <w:basedOn w:val="a0"/>
    <w:link w:val="af1"/>
    <w:uiPriority w:val="99"/>
    <w:semiHidden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514B6E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514B6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514B6E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514B6E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"/>
    <w:uiPriority w:val="99"/>
    <w:rsid w:val="00514B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514B6E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514B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514B6E"/>
    <w:pPr>
      <w:widowControl w:val="0"/>
      <w:autoSpaceDE w:val="0"/>
      <w:autoSpaceDN w:val="0"/>
      <w:adjustRightInd w:val="0"/>
      <w:spacing w:line="254" w:lineRule="exact"/>
      <w:ind w:firstLine="1694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514B6E"/>
    <w:pPr>
      <w:widowControl w:val="0"/>
      <w:autoSpaceDE w:val="0"/>
      <w:autoSpaceDN w:val="0"/>
      <w:adjustRightInd w:val="0"/>
      <w:spacing w:line="251" w:lineRule="exact"/>
    </w:pPr>
    <w:rPr>
      <w:rFonts w:eastAsia="Calibri"/>
      <w:sz w:val="24"/>
      <w:szCs w:val="24"/>
    </w:rPr>
  </w:style>
  <w:style w:type="paragraph" w:styleId="af4">
    <w:name w:val="No Spacing"/>
    <w:uiPriority w:val="99"/>
    <w:qFormat/>
    <w:rsid w:val="00514B6E"/>
    <w:pPr>
      <w:ind w:firstLine="709"/>
    </w:pPr>
    <w:rPr>
      <w:rFonts w:ascii="Times New Roman" w:eastAsia="Times New Roman" w:hAnsi="Times New Roman"/>
    </w:rPr>
  </w:style>
  <w:style w:type="paragraph" w:customStyle="1" w:styleId="97">
    <w:name w:val="стиль97"/>
    <w:basedOn w:val="a"/>
    <w:uiPriority w:val="99"/>
    <w:rsid w:val="00514B6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514B6E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14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514B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14B6E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514B6E"/>
    <w:pPr>
      <w:spacing w:after="120" w:line="480" w:lineRule="auto"/>
      <w:ind w:left="357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514B6E"/>
    <w:rPr>
      <w:rFonts w:ascii="Calibri" w:hAnsi="Calibri" w:cs="Times New Roman"/>
    </w:rPr>
  </w:style>
  <w:style w:type="paragraph" w:styleId="af6">
    <w:name w:val="Subtitle"/>
    <w:basedOn w:val="a"/>
    <w:link w:val="af7"/>
    <w:uiPriority w:val="99"/>
    <w:qFormat/>
    <w:rsid w:val="00514B6E"/>
    <w:pPr>
      <w:jc w:val="center"/>
    </w:pPr>
    <w:rPr>
      <w:b/>
      <w:color w:val="000000"/>
      <w:sz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514B6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14B6E"/>
    <w:rPr>
      <w:rFonts w:cs="Times New Roman"/>
    </w:rPr>
  </w:style>
  <w:style w:type="paragraph" w:customStyle="1" w:styleId="af8">
    <w:name w:val="Прижатый влево"/>
    <w:basedOn w:val="a"/>
    <w:next w:val="a"/>
    <w:uiPriority w:val="99"/>
    <w:rsid w:val="00514B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1">
    <w:name w:val="Основной текст + 11"/>
    <w:aliases w:val="5 pt1,Основной текст (4) + 10"/>
    <w:basedOn w:val="a4"/>
    <w:uiPriority w:val="99"/>
    <w:rsid w:val="00514B6E"/>
    <w:rPr>
      <w:rFonts w:ascii="Times New Roman" w:hAnsi="Times New Roman" w:cs="Times New Roman"/>
      <w:sz w:val="23"/>
      <w:szCs w:val="23"/>
      <w:u w:val="none"/>
      <w:shd w:val="clear" w:color="auto" w:fill="FFFFFF"/>
      <w:lang w:eastAsia="ru-RU"/>
    </w:rPr>
  </w:style>
  <w:style w:type="paragraph" w:customStyle="1" w:styleId="djfjkfjldf0">
    <w:name w:val="djfjkfjldf0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style15"/>
    <w:basedOn w:val="a0"/>
    <w:uiPriority w:val="99"/>
    <w:rsid w:val="00514B6E"/>
    <w:rPr>
      <w:rFonts w:cs="Times New Roman"/>
    </w:rPr>
  </w:style>
  <w:style w:type="character" w:customStyle="1" w:styleId="spelle">
    <w:name w:val="spelle"/>
    <w:basedOn w:val="a0"/>
    <w:uiPriority w:val="99"/>
    <w:rsid w:val="00514B6E"/>
    <w:rPr>
      <w:rFonts w:cs="Times New Roman"/>
    </w:rPr>
  </w:style>
  <w:style w:type="character" w:customStyle="1" w:styleId="fontstyle14">
    <w:name w:val="fontstyle14"/>
    <w:basedOn w:val="a0"/>
    <w:uiPriority w:val="99"/>
    <w:rsid w:val="00514B6E"/>
    <w:rPr>
      <w:rFonts w:cs="Times New Roman"/>
    </w:rPr>
  </w:style>
  <w:style w:type="character" w:customStyle="1" w:styleId="fontstyle16">
    <w:name w:val="fontstyle16"/>
    <w:basedOn w:val="a0"/>
    <w:uiPriority w:val="99"/>
    <w:rsid w:val="00514B6E"/>
    <w:rPr>
      <w:rFonts w:cs="Times New Roman"/>
    </w:rPr>
  </w:style>
  <w:style w:type="paragraph" w:customStyle="1" w:styleId="style30">
    <w:name w:val="style3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514B6E"/>
    <w:rPr>
      <w:rFonts w:cs="Times New Roman"/>
    </w:rPr>
  </w:style>
  <w:style w:type="character" w:customStyle="1" w:styleId="s4">
    <w:name w:val="s4"/>
    <w:basedOn w:val="a0"/>
    <w:uiPriority w:val="99"/>
    <w:rsid w:val="00514B6E"/>
    <w:rPr>
      <w:rFonts w:cs="Times New Roman"/>
    </w:rPr>
  </w:style>
  <w:style w:type="character" w:customStyle="1" w:styleId="s5">
    <w:name w:val="s5"/>
    <w:basedOn w:val="a0"/>
    <w:uiPriority w:val="99"/>
    <w:rsid w:val="00514B6E"/>
    <w:rPr>
      <w:rFonts w:cs="Times New Roman"/>
    </w:rPr>
  </w:style>
  <w:style w:type="paragraph" w:customStyle="1" w:styleId="p4">
    <w:name w:val="p4"/>
    <w:basedOn w:val="a"/>
    <w:uiPriority w:val="99"/>
    <w:rsid w:val="00514B6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basedOn w:val="a0"/>
    <w:uiPriority w:val="99"/>
    <w:rsid w:val="00514B6E"/>
    <w:rPr>
      <w:rFonts w:cs="Times New Roman"/>
    </w:rPr>
  </w:style>
  <w:style w:type="character" w:customStyle="1" w:styleId="s7">
    <w:name w:val="s7"/>
    <w:basedOn w:val="a0"/>
    <w:uiPriority w:val="99"/>
    <w:rsid w:val="00514B6E"/>
    <w:rPr>
      <w:rFonts w:cs="Times New Roman"/>
    </w:rPr>
  </w:style>
  <w:style w:type="character" w:customStyle="1" w:styleId="-">
    <w:name w:val="опред-е"/>
    <w:basedOn w:val="a0"/>
    <w:uiPriority w:val="99"/>
    <w:rsid w:val="00514B6E"/>
    <w:rPr>
      <w:rFonts w:cs="Times New Roman"/>
      <w:b/>
      <w:bCs/>
    </w:rPr>
  </w:style>
  <w:style w:type="character" w:styleId="af9">
    <w:name w:val="Strong"/>
    <w:basedOn w:val="a0"/>
    <w:uiPriority w:val="99"/>
    <w:qFormat/>
    <w:rsid w:val="00514B6E"/>
    <w:rPr>
      <w:rFonts w:cs="Times New Roman"/>
      <w:b/>
      <w:bCs/>
    </w:rPr>
  </w:style>
  <w:style w:type="character" w:styleId="afa">
    <w:name w:val="Emphasis"/>
    <w:basedOn w:val="a0"/>
    <w:uiPriority w:val="99"/>
    <w:qFormat/>
    <w:rsid w:val="00B27D98"/>
    <w:rPr>
      <w:rFonts w:cs="Times New Roman"/>
      <w:i/>
      <w:iCs/>
    </w:rPr>
  </w:style>
  <w:style w:type="paragraph" w:styleId="afb">
    <w:name w:val="TOC Heading"/>
    <w:basedOn w:val="1"/>
    <w:next w:val="a"/>
    <w:uiPriority w:val="99"/>
    <w:qFormat/>
    <w:rsid w:val="0018098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336FF7"/>
    <w:pPr>
      <w:tabs>
        <w:tab w:val="left" w:pos="440"/>
        <w:tab w:val="right" w:leader="dot" w:pos="9344"/>
      </w:tabs>
      <w:spacing w:line="360" w:lineRule="auto"/>
    </w:pPr>
  </w:style>
  <w:style w:type="paragraph" w:styleId="25">
    <w:name w:val="toc 2"/>
    <w:basedOn w:val="a"/>
    <w:next w:val="a"/>
    <w:autoRedefine/>
    <w:uiPriority w:val="99"/>
    <w:rsid w:val="0018098D"/>
    <w:pPr>
      <w:spacing w:after="100"/>
      <w:ind w:left="200"/>
    </w:pPr>
  </w:style>
  <w:style w:type="paragraph" w:styleId="afc">
    <w:name w:val="Balloon Text"/>
    <w:basedOn w:val="a"/>
    <w:link w:val="afd"/>
    <w:uiPriority w:val="99"/>
    <w:semiHidden/>
    <w:rsid w:val="0018098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18098D"/>
    <w:rPr>
      <w:rFonts w:ascii="Tahoma" w:hAnsi="Tahoma" w:cs="Tahoma"/>
      <w:sz w:val="16"/>
      <w:szCs w:val="16"/>
      <w:lang w:eastAsia="ru-RU"/>
    </w:rPr>
  </w:style>
  <w:style w:type="paragraph" w:customStyle="1" w:styleId="Style37">
    <w:name w:val="Style37"/>
    <w:basedOn w:val="a"/>
    <w:rsid w:val="00E0120E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rsid w:val="00E0120E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7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2D67-9E36-4878-B242-25C20C5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PC</cp:lastModifiedBy>
  <cp:revision>2</cp:revision>
  <dcterms:created xsi:type="dcterms:W3CDTF">2022-10-05T08:22:00Z</dcterms:created>
  <dcterms:modified xsi:type="dcterms:W3CDTF">2022-10-05T08:22:00Z</dcterms:modified>
</cp:coreProperties>
</file>