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BC622D">
      <w:pPr>
        <w:pStyle w:val="Style37"/>
        <w:widowControl/>
        <w:spacing w:line="240" w:lineRule="auto"/>
        <w:ind w:right="-144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BC622D">
      <w:pPr>
        <w:pStyle w:val="Style37"/>
        <w:widowControl/>
        <w:spacing w:line="240" w:lineRule="auto"/>
        <w:ind w:right="-144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64013438" w:rsidR="00C944BE" w:rsidRPr="00C541DC" w:rsidRDefault="00C944BE" w:rsidP="00BC622D">
      <w:pPr>
        <w:ind w:right="-144"/>
        <w:jc w:val="center"/>
        <w:rPr>
          <w:rStyle w:val="FontStyle177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 w:rsidR="00D45D3B">
        <w:rPr>
          <w:b/>
          <w:sz w:val="22"/>
          <w:szCs w:val="22"/>
        </w:rPr>
        <w:t>Дифференциальная</w:t>
      </w:r>
      <w:r w:rsidR="00770FA4" w:rsidRPr="00770FA4">
        <w:rPr>
          <w:b/>
          <w:sz w:val="22"/>
          <w:szCs w:val="22"/>
        </w:rPr>
        <w:t xml:space="preserve"> психологи</w:t>
      </w:r>
      <w:r w:rsidR="00D45D3B">
        <w:rPr>
          <w:b/>
          <w:sz w:val="22"/>
          <w:szCs w:val="22"/>
        </w:rPr>
        <w:t>я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BC622D">
      <w:pPr>
        <w:ind w:right="-144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BC622D">
      <w:pPr>
        <w:ind w:right="-144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6F5EA0" w:rsidRDefault="00C944BE" w:rsidP="00EA7E4D">
      <w:pPr>
        <w:ind w:right="-285"/>
        <w:jc w:val="both"/>
        <w:rPr>
          <w:sz w:val="22"/>
          <w:szCs w:val="22"/>
        </w:rPr>
      </w:pPr>
    </w:p>
    <w:p w14:paraId="133BDAF6" w14:textId="1D88DB9E" w:rsidR="00C944BE" w:rsidRPr="006F5EA0" w:rsidRDefault="00C944BE" w:rsidP="00BC622D">
      <w:pPr>
        <w:pStyle w:val="1"/>
        <w:tabs>
          <w:tab w:val="clear" w:pos="720"/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6F5EA0">
        <w:rPr>
          <w:rFonts w:ascii="Times New Roman" w:hAnsi="Times New Roman" w:cs="Times New Roman"/>
          <w:sz w:val="22"/>
          <w:szCs w:val="22"/>
        </w:rPr>
        <w:t>Ц</w:t>
      </w:r>
      <w:r w:rsidRPr="006F5EA0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Pr="006F5EA0">
        <w:rPr>
          <w:rFonts w:ascii="Times New Roman" w:hAnsi="Times New Roman" w:cs="Times New Roman"/>
          <w:sz w:val="22"/>
          <w:szCs w:val="22"/>
        </w:rPr>
        <w:t xml:space="preserve"> </w:t>
      </w:r>
      <w:r w:rsidR="00D85831">
        <w:rPr>
          <w:rFonts w:ascii="Times New Roman" w:hAnsi="Times New Roman" w:cs="Times New Roman"/>
          <w:caps w:val="0"/>
          <w:sz w:val="22"/>
          <w:szCs w:val="22"/>
        </w:rPr>
        <w:t xml:space="preserve">и задачи </w:t>
      </w:r>
      <w:r w:rsidRPr="006F5EA0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6F5EA0">
        <w:rPr>
          <w:rFonts w:ascii="Times New Roman" w:hAnsi="Times New Roman" w:cs="Times New Roman"/>
          <w:sz w:val="22"/>
          <w:szCs w:val="22"/>
        </w:rPr>
        <w:t xml:space="preserve"> </w:t>
      </w:r>
      <w:r w:rsidRPr="006F5EA0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638767F" w14:textId="77777777" w:rsidR="000B52D8" w:rsidRPr="000B52D8" w:rsidRDefault="000B52D8" w:rsidP="00BC622D">
      <w:pPr>
        <w:shd w:val="clear" w:color="auto" w:fill="FFFFFF"/>
        <w:tabs>
          <w:tab w:val="left" w:pos="900"/>
        </w:tabs>
        <w:ind w:firstLine="567"/>
        <w:jc w:val="both"/>
        <w:rPr>
          <w:b/>
          <w:color w:val="000000"/>
          <w:sz w:val="22"/>
          <w:szCs w:val="22"/>
        </w:rPr>
      </w:pPr>
      <w:r w:rsidRPr="000B52D8">
        <w:rPr>
          <w:b/>
          <w:color w:val="000000"/>
          <w:sz w:val="22"/>
          <w:szCs w:val="22"/>
        </w:rPr>
        <w:t>Цель изучения дисциплины:</w:t>
      </w:r>
    </w:p>
    <w:p w14:paraId="0F26B20B" w14:textId="77777777" w:rsidR="000B52D8" w:rsidRPr="000B52D8" w:rsidRDefault="000B52D8" w:rsidP="00BD05B8">
      <w:pPr>
        <w:pStyle w:val="af7"/>
        <w:numPr>
          <w:ilvl w:val="0"/>
          <w:numId w:val="7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</w:rPr>
      </w:pPr>
      <w:r w:rsidRPr="000B52D8">
        <w:rPr>
          <w:rFonts w:ascii="Times New Roman" w:hAnsi="Times New Roman"/>
          <w:color w:val="000000"/>
        </w:rPr>
        <w:t>формирование у обучающихся системы представлений о природе индивидуальных и групповых психологических различий, методах их изучения.</w:t>
      </w:r>
    </w:p>
    <w:p w14:paraId="5A89038C" w14:textId="77777777" w:rsidR="000B52D8" w:rsidRPr="000B52D8" w:rsidRDefault="000B52D8" w:rsidP="00BC622D">
      <w:pPr>
        <w:shd w:val="clear" w:color="auto" w:fill="FFFFFF"/>
        <w:tabs>
          <w:tab w:val="left" w:pos="900"/>
        </w:tabs>
        <w:ind w:firstLine="567"/>
        <w:jc w:val="both"/>
        <w:rPr>
          <w:b/>
          <w:color w:val="000000"/>
          <w:sz w:val="22"/>
          <w:szCs w:val="22"/>
        </w:rPr>
      </w:pPr>
    </w:p>
    <w:p w14:paraId="5559EA80" w14:textId="77777777" w:rsidR="000B52D8" w:rsidRPr="000B52D8" w:rsidRDefault="000B52D8" w:rsidP="00BC622D">
      <w:pPr>
        <w:shd w:val="clear" w:color="auto" w:fill="FFFFFF"/>
        <w:tabs>
          <w:tab w:val="left" w:pos="900"/>
        </w:tabs>
        <w:ind w:firstLine="567"/>
        <w:jc w:val="both"/>
        <w:rPr>
          <w:b/>
          <w:color w:val="000000"/>
          <w:sz w:val="22"/>
          <w:szCs w:val="22"/>
        </w:rPr>
      </w:pPr>
      <w:r w:rsidRPr="000B52D8">
        <w:rPr>
          <w:b/>
          <w:color w:val="000000"/>
          <w:sz w:val="22"/>
          <w:szCs w:val="22"/>
        </w:rPr>
        <w:t>Задачи изучения дисциплины:</w:t>
      </w:r>
    </w:p>
    <w:p w14:paraId="758605C4" w14:textId="77777777" w:rsidR="000B52D8" w:rsidRPr="000B52D8" w:rsidRDefault="000B52D8" w:rsidP="00BD05B8">
      <w:pPr>
        <w:pStyle w:val="af7"/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</w:rPr>
      </w:pPr>
      <w:r w:rsidRPr="000B52D8">
        <w:rPr>
          <w:rFonts w:ascii="Times New Roman" w:hAnsi="Times New Roman"/>
          <w:color w:val="000000"/>
        </w:rPr>
        <w:t>формирование у обучающихся знаний о теоретических исследованиях и практических результатах, накопленных в дифференциальной психологии;</w:t>
      </w:r>
    </w:p>
    <w:p w14:paraId="3198252B" w14:textId="77777777" w:rsidR="000B52D8" w:rsidRPr="000B52D8" w:rsidRDefault="000B52D8" w:rsidP="00BD05B8">
      <w:pPr>
        <w:pStyle w:val="af7"/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</w:rPr>
      </w:pPr>
      <w:r w:rsidRPr="000B52D8">
        <w:rPr>
          <w:rFonts w:ascii="Times New Roman" w:hAnsi="Times New Roman"/>
          <w:color w:val="000000"/>
        </w:rPr>
        <w:t>формирование у обучающихся умений и навыков дифференциально психологического анализа для изучения психических особенностей и поведения человека;</w:t>
      </w:r>
    </w:p>
    <w:p w14:paraId="34D6AAEE" w14:textId="77777777" w:rsidR="000B52D8" w:rsidRPr="000B52D8" w:rsidRDefault="000B52D8" w:rsidP="00BD05B8">
      <w:pPr>
        <w:pStyle w:val="af7"/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</w:rPr>
      </w:pPr>
      <w:proofErr w:type="gramStart"/>
      <w:r w:rsidRPr="000B52D8">
        <w:rPr>
          <w:rFonts w:ascii="Times New Roman" w:hAnsi="Times New Roman"/>
          <w:color w:val="000000"/>
        </w:rPr>
        <w:t>формирование у обучающихся психологической готовности к применению полученных знаний, умений, навыков в самостоятельной профессиональной деятельности при решении практических и прикладных исследовательских задач в деятельности психолога.</w:t>
      </w:r>
      <w:proofErr w:type="gramEnd"/>
    </w:p>
    <w:p w14:paraId="2A682ACE" w14:textId="77777777" w:rsidR="000B52D8" w:rsidRPr="000B52D8" w:rsidRDefault="000B52D8" w:rsidP="00BD05B8">
      <w:pPr>
        <w:pStyle w:val="af7"/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</w:rPr>
      </w:pPr>
      <w:proofErr w:type="gramStart"/>
      <w:r w:rsidRPr="000B52D8">
        <w:rPr>
          <w:rFonts w:ascii="Times New Roman" w:hAnsi="Times New Roman"/>
          <w:color w:val="000000"/>
        </w:rPr>
        <w:t>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соблюдения.</w:t>
      </w:r>
      <w:proofErr w:type="gramEnd"/>
    </w:p>
    <w:p w14:paraId="793ED91B" w14:textId="77777777" w:rsidR="000B52D8" w:rsidRPr="000B52D8" w:rsidRDefault="000B52D8" w:rsidP="00BC622D">
      <w:pPr>
        <w:shd w:val="clear" w:color="auto" w:fill="FFFFFF"/>
        <w:tabs>
          <w:tab w:val="left" w:pos="900"/>
        </w:tabs>
        <w:ind w:firstLine="567"/>
        <w:jc w:val="both"/>
        <w:rPr>
          <w:b/>
          <w:bCs/>
          <w:color w:val="000000"/>
          <w:sz w:val="22"/>
          <w:szCs w:val="22"/>
        </w:rPr>
      </w:pPr>
    </w:p>
    <w:p w14:paraId="2566C129" w14:textId="265E04EE" w:rsidR="00C944BE" w:rsidRPr="000B52D8" w:rsidRDefault="00C944BE" w:rsidP="00BC622D">
      <w:pPr>
        <w:pStyle w:val="1"/>
        <w:tabs>
          <w:tab w:val="left" w:pos="360"/>
          <w:tab w:val="left" w:pos="851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B52D8">
        <w:rPr>
          <w:rFonts w:ascii="Times New Roman" w:hAnsi="Times New Roman" w:cs="Times New Roman"/>
          <w:sz w:val="22"/>
          <w:szCs w:val="22"/>
        </w:rPr>
        <w:t>М</w:t>
      </w:r>
      <w:r w:rsidRPr="000B52D8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0B52D8">
        <w:rPr>
          <w:rFonts w:ascii="Times New Roman" w:hAnsi="Times New Roman" w:cs="Times New Roman"/>
          <w:sz w:val="22"/>
          <w:szCs w:val="22"/>
        </w:rPr>
        <w:t xml:space="preserve"> </w:t>
      </w:r>
      <w:r w:rsidRPr="000B52D8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0B52D8">
        <w:rPr>
          <w:rFonts w:ascii="Times New Roman" w:hAnsi="Times New Roman" w:cs="Times New Roman"/>
          <w:sz w:val="22"/>
          <w:szCs w:val="22"/>
        </w:rPr>
        <w:t xml:space="preserve"> </w:t>
      </w:r>
      <w:r w:rsidRPr="000B52D8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0B52D8">
        <w:rPr>
          <w:rFonts w:ascii="Times New Roman" w:hAnsi="Times New Roman" w:cs="Times New Roman"/>
          <w:sz w:val="22"/>
          <w:szCs w:val="22"/>
        </w:rPr>
        <w:t xml:space="preserve"> </w:t>
      </w:r>
      <w:r w:rsidRPr="000B52D8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0B52D8">
        <w:rPr>
          <w:rFonts w:ascii="Times New Roman" w:hAnsi="Times New Roman" w:cs="Times New Roman"/>
          <w:sz w:val="22"/>
          <w:szCs w:val="22"/>
        </w:rPr>
        <w:t xml:space="preserve"> </w:t>
      </w:r>
      <w:r w:rsidRPr="000B52D8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0B52D8">
        <w:rPr>
          <w:rFonts w:ascii="Times New Roman" w:hAnsi="Times New Roman" w:cs="Times New Roman"/>
          <w:sz w:val="22"/>
          <w:szCs w:val="22"/>
        </w:rPr>
        <w:t xml:space="preserve"> </w:t>
      </w:r>
      <w:r w:rsidRPr="000B52D8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0B52D8">
        <w:rPr>
          <w:rFonts w:ascii="Times New Roman" w:hAnsi="Times New Roman" w:cs="Times New Roman"/>
          <w:sz w:val="22"/>
          <w:szCs w:val="22"/>
        </w:rPr>
        <w:t xml:space="preserve"> </w:t>
      </w:r>
      <w:r w:rsidRPr="000B52D8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0B52D8">
        <w:rPr>
          <w:rFonts w:ascii="Times New Roman" w:hAnsi="Times New Roman" w:cs="Times New Roman"/>
          <w:sz w:val="22"/>
          <w:szCs w:val="22"/>
        </w:rPr>
        <w:t xml:space="preserve"> </w:t>
      </w:r>
      <w:r w:rsidRPr="000B52D8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0B52D8">
        <w:rPr>
          <w:rFonts w:ascii="Times New Roman" w:hAnsi="Times New Roman" w:cs="Times New Roman"/>
          <w:sz w:val="22"/>
          <w:szCs w:val="22"/>
        </w:rPr>
        <w:t xml:space="preserve"> </w:t>
      </w:r>
      <w:r w:rsidRPr="000B52D8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2D3AC130" w14:textId="74DBF431" w:rsidR="000B52D8" w:rsidRPr="000B52D8" w:rsidRDefault="000B52D8" w:rsidP="00BC622D">
      <w:pPr>
        <w:ind w:firstLine="539"/>
        <w:jc w:val="both"/>
        <w:rPr>
          <w:sz w:val="22"/>
          <w:szCs w:val="22"/>
        </w:rPr>
      </w:pPr>
      <w:r w:rsidRPr="000B52D8">
        <w:rPr>
          <w:sz w:val="22"/>
          <w:szCs w:val="22"/>
        </w:rPr>
        <w:t xml:space="preserve">Дисциплина «Дифференциальная психология» входит в базовую часть </w:t>
      </w:r>
      <w:r w:rsidR="002644F2">
        <w:rPr>
          <w:sz w:val="22"/>
          <w:szCs w:val="22"/>
        </w:rPr>
        <w:t>учебного плана</w:t>
      </w:r>
      <w:r w:rsidRPr="000B52D8">
        <w:rPr>
          <w:sz w:val="22"/>
          <w:szCs w:val="22"/>
        </w:rPr>
        <w:t xml:space="preserve"> направления подготовки 37.03.01 Психология, профиль подготовки: социальная психология (квалификация выпускника «бакалавр») и является обязательной для изучения. </w:t>
      </w:r>
    </w:p>
    <w:p w14:paraId="421221E9" w14:textId="77777777" w:rsidR="000B52D8" w:rsidRPr="000B52D8" w:rsidRDefault="000B52D8" w:rsidP="00BC622D">
      <w:pPr>
        <w:ind w:firstLine="539"/>
        <w:jc w:val="both"/>
        <w:rPr>
          <w:sz w:val="22"/>
          <w:szCs w:val="22"/>
        </w:rPr>
      </w:pPr>
      <w:r w:rsidRPr="000B52D8">
        <w:rPr>
          <w:sz w:val="22"/>
          <w:szCs w:val="22"/>
        </w:rPr>
        <w:t xml:space="preserve">Для освоения дисциплины студенты используют знания, умения, навыки, сформирование в ходе изучения дисциплин: «Общая психология», «Психодиагностика», «Основы нейропсихологии», «Основы </w:t>
      </w:r>
      <w:proofErr w:type="spellStart"/>
      <w:r w:rsidRPr="000B52D8">
        <w:rPr>
          <w:sz w:val="22"/>
          <w:szCs w:val="22"/>
        </w:rPr>
        <w:t>психогенетики</w:t>
      </w:r>
      <w:proofErr w:type="spellEnd"/>
      <w:r w:rsidRPr="000B52D8">
        <w:rPr>
          <w:sz w:val="22"/>
          <w:szCs w:val="22"/>
        </w:rPr>
        <w:t xml:space="preserve">», «Психология личности», «Гендерная психология». Освоение дисциплины «Дифференциальная психология» является необходимой основой для последующего изучения дисциплин: «Методологические основы психологии», «Основы патопсихологии», «Этнопсихология». </w:t>
      </w:r>
    </w:p>
    <w:p w14:paraId="7F7DB6E3" w14:textId="77777777" w:rsidR="000B52D8" w:rsidRDefault="000B52D8" w:rsidP="00BC622D">
      <w:pPr>
        <w:pStyle w:val="1"/>
        <w:numPr>
          <w:ilvl w:val="0"/>
          <w:numId w:val="0"/>
        </w:numPr>
        <w:tabs>
          <w:tab w:val="left" w:pos="284"/>
          <w:tab w:val="left" w:pos="426"/>
          <w:tab w:val="num" w:pos="709"/>
          <w:tab w:val="left" w:pos="85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7887CC05" w14:textId="0B601120" w:rsidR="000B52D8" w:rsidRPr="000B52D8" w:rsidRDefault="000B52D8" w:rsidP="00BC622D">
      <w:pPr>
        <w:pStyle w:val="1"/>
        <w:numPr>
          <w:ilvl w:val="0"/>
          <w:numId w:val="0"/>
        </w:numPr>
        <w:tabs>
          <w:tab w:val="left" w:pos="284"/>
          <w:tab w:val="left" w:pos="426"/>
          <w:tab w:val="num" w:pos="709"/>
          <w:tab w:val="left" w:pos="851"/>
        </w:tabs>
        <w:ind w:firstLine="567"/>
        <w:jc w:val="both"/>
        <w:rPr>
          <w:spacing w:val="3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 w:rsidRPr="000B52D8">
        <w:rPr>
          <w:rFonts w:ascii="Times New Roman" w:hAnsi="Times New Roman" w:cs="Times New Roman"/>
          <w:sz w:val="22"/>
          <w:szCs w:val="22"/>
        </w:rPr>
        <w:t>К</w:t>
      </w:r>
      <w:r w:rsidRPr="000B52D8"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 w:rsidRPr="000B52D8">
        <w:rPr>
          <w:rFonts w:ascii="Times New Roman" w:hAnsi="Times New Roman" w:cs="Times New Roman"/>
          <w:sz w:val="22"/>
          <w:szCs w:val="22"/>
        </w:rPr>
        <w:t xml:space="preserve"> </w:t>
      </w:r>
      <w:r w:rsidRPr="000B52D8"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 w:rsidRPr="000B52D8">
        <w:rPr>
          <w:rFonts w:ascii="Times New Roman" w:hAnsi="Times New Roman" w:cs="Times New Roman"/>
          <w:sz w:val="22"/>
          <w:szCs w:val="22"/>
        </w:rPr>
        <w:t xml:space="preserve">, </w:t>
      </w:r>
      <w:r w:rsidRPr="000B52D8"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 w:rsidRPr="000B52D8">
        <w:rPr>
          <w:rFonts w:ascii="Times New Roman" w:hAnsi="Times New Roman" w:cs="Times New Roman"/>
          <w:sz w:val="22"/>
          <w:szCs w:val="22"/>
        </w:rPr>
        <w:t xml:space="preserve"> </w:t>
      </w:r>
      <w:r w:rsidRPr="000B52D8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0B52D8">
        <w:rPr>
          <w:rFonts w:ascii="Times New Roman" w:hAnsi="Times New Roman" w:cs="Times New Roman"/>
          <w:sz w:val="22"/>
          <w:szCs w:val="22"/>
        </w:rPr>
        <w:t xml:space="preserve"> </w:t>
      </w:r>
      <w:r w:rsidRPr="000B52D8"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 w:rsidRPr="000B52D8">
        <w:rPr>
          <w:rFonts w:ascii="Times New Roman" w:hAnsi="Times New Roman" w:cs="Times New Roman"/>
          <w:sz w:val="22"/>
          <w:szCs w:val="22"/>
        </w:rPr>
        <w:t xml:space="preserve"> </w:t>
      </w:r>
      <w:r w:rsidRPr="000B52D8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0B52D8">
        <w:rPr>
          <w:rFonts w:ascii="Times New Roman" w:hAnsi="Times New Roman" w:cs="Times New Roman"/>
          <w:sz w:val="22"/>
          <w:szCs w:val="22"/>
        </w:rPr>
        <w:t xml:space="preserve"> </w:t>
      </w:r>
      <w:r w:rsidRPr="000B52D8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0CAAC6BE" w14:textId="26FE6196" w:rsidR="000B52D8" w:rsidRPr="00E00EA7" w:rsidRDefault="000B52D8" w:rsidP="00BC622D">
      <w:pPr>
        <w:shd w:val="clear" w:color="auto" w:fill="FFFFFF"/>
        <w:tabs>
          <w:tab w:val="left" w:pos="851"/>
        </w:tabs>
        <w:ind w:firstLine="567"/>
        <w:jc w:val="both"/>
        <w:rPr>
          <w:spacing w:val="3"/>
          <w:sz w:val="22"/>
          <w:szCs w:val="22"/>
        </w:rPr>
      </w:pPr>
      <w:r w:rsidRPr="00E00EA7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>
        <w:rPr>
          <w:spacing w:val="3"/>
          <w:sz w:val="22"/>
          <w:szCs w:val="22"/>
        </w:rPr>
        <w:t>универсальные</w:t>
      </w:r>
      <w:r w:rsidR="002644F2">
        <w:rPr>
          <w:spacing w:val="3"/>
          <w:sz w:val="22"/>
          <w:szCs w:val="22"/>
        </w:rPr>
        <w:t>, общепрофессиональные и профессиональные</w:t>
      </w:r>
      <w:r w:rsidRPr="00E00EA7">
        <w:rPr>
          <w:spacing w:val="3"/>
          <w:sz w:val="22"/>
          <w:szCs w:val="22"/>
        </w:rPr>
        <w:t xml:space="preserve"> компетенции при освоении основной образовательной программы высшего образования, реализующей ФГОС </w:t>
      </w:r>
      <w:proofErr w:type="gramStart"/>
      <w:r w:rsidRPr="00E00EA7">
        <w:rPr>
          <w:spacing w:val="3"/>
          <w:sz w:val="22"/>
          <w:szCs w:val="22"/>
        </w:rPr>
        <w:t>ВО</w:t>
      </w:r>
      <w:proofErr w:type="gramEnd"/>
      <w:r w:rsidRPr="00E00EA7">
        <w:rPr>
          <w:spacing w:val="3"/>
          <w:sz w:val="22"/>
          <w:szCs w:val="22"/>
        </w:rPr>
        <w:t>:</w:t>
      </w:r>
    </w:p>
    <w:p w14:paraId="6B22044B" w14:textId="2341A10B" w:rsidR="000B52D8" w:rsidRPr="000B52D8" w:rsidRDefault="000B52D8" w:rsidP="00BC622D">
      <w:pPr>
        <w:tabs>
          <w:tab w:val="left" w:pos="900"/>
        </w:tabs>
        <w:ind w:firstLine="510"/>
        <w:jc w:val="both"/>
        <w:rPr>
          <w:color w:val="000000"/>
          <w:sz w:val="22"/>
          <w:szCs w:val="22"/>
          <w:highlight w:val="yellow"/>
        </w:rPr>
      </w:pPr>
      <w:r w:rsidRPr="000B52D8">
        <w:rPr>
          <w:color w:val="000000"/>
          <w:sz w:val="22"/>
          <w:szCs w:val="22"/>
        </w:rPr>
        <w:t xml:space="preserve">УК-9 </w:t>
      </w:r>
      <w:proofErr w:type="gramStart"/>
      <w:r w:rsidRPr="000B52D8">
        <w:rPr>
          <w:color w:val="000000"/>
          <w:sz w:val="22"/>
          <w:szCs w:val="22"/>
        </w:rPr>
        <w:t>Способен</w:t>
      </w:r>
      <w:proofErr w:type="gramEnd"/>
      <w:r w:rsidRPr="000B52D8">
        <w:rPr>
          <w:color w:val="000000"/>
          <w:sz w:val="22"/>
          <w:szCs w:val="22"/>
        </w:rPr>
        <w:t xml:space="preserve"> использовать базовые дефектологические знания в социальной и профессиональной сферах;</w:t>
      </w:r>
    </w:p>
    <w:p w14:paraId="40339683" w14:textId="27CBE708" w:rsidR="000B52D8" w:rsidRPr="000B52D8" w:rsidRDefault="000B52D8" w:rsidP="00BC622D">
      <w:pPr>
        <w:tabs>
          <w:tab w:val="left" w:pos="900"/>
        </w:tabs>
        <w:ind w:firstLine="510"/>
        <w:jc w:val="both"/>
        <w:rPr>
          <w:color w:val="000000"/>
          <w:sz w:val="22"/>
          <w:szCs w:val="22"/>
        </w:rPr>
      </w:pPr>
      <w:r w:rsidRPr="000B52D8">
        <w:rPr>
          <w:color w:val="000000"/>
          <w:sz w:val="22"/>
          <w:szCs w:val="22"/>
        </w:rPr>
        <w:t>ОПК-3 Способен выбирать адекватные, надежные и валидные методы количественной и качественной психологической оценки, организовывать сбор данных для решения</w:t>
      </w:r>
      <w:bookmarkStart w:id="0" w:name="_GoBack"/>
      <w:bookmarkEnd w:id="0"/>
      <w:r w:rsidRPr="000B52D8">
        <w:rPr>
          <w:color w:val="000000"/>
          <w:sz w:val="22"/>
          <w:szCs w:val="22"/>
        </w:rPr>
        <w:t xml:space="preserve"> задач психодиагностики в заданной области исследований и практики;</w:t>
      </w:r>
    </w:p>
    <w:p w14:paraId="32228ED9" w14:textId="546AF50C" w:rsidR="000B52D8" w:rsidRPr="000B52D8" w:rsidRDefault="000B52D8" w:rsidP="00BC622D">
      <w:pPr>
        <w:tabs>
          <w:tab w:val="left" w:pos="900"/>
        </w:tabs>
        <w:ind w:firstLine="510"/>
        <w:jc w:val="both"/>
        <w:rPr>
          <w:color w:val="000000"/>
          <w:sz w:val="22"/>
          <w:szCs w:val="22"/>
        </w:rPr>
      </w:pPr>
      <w:r w:rsidRPr="000B52D8">
        <w:rPr>
          <w:color w:val="000000"/>
          <w:sz w:val="22"/>
          <w:szCs w:val="22"/>
        </w:rPr>
        <w:t xml:space="preserve">ПК-1 </w:t>
      </w:r>
      <w:proofErr w:type="gramStart"/>
      <w:r w:rsidRPr="000B52D8">
        <w:rPr>
          <w:color w:val="000000"/>
          <w:sz w:val="22"/>
          <w:szCs w:val="22"/>
        </w:rPr>
        <w:t>Способен</w:t>
      </w:r>
      <w:proofErr w:type="gramEnd"/>
      <w:r w:rsidRPr="000B52D8">
        <w:rPr>
          <w:color w:val="000000"/>
          <w:sz w:val="22"/>
          <w:szCs w:val="22"/>
        </w:rPr>
        <w:t xml:space="preserve"> планировать и реализовать мероприятия, направленные на сохранение и укрепления психологического здоровья</w:t>
      </w:r>
      <w:r>
        <w:rPr>
          <w:color w:val="000000"/>
          <w:sz w:val="22"/>
          <w:szCs w:val="22"/>
        </w:rPr>
        <w:t>.</w:t>
      </w:r>
    </w:p>
    <w:p w14:paraId="2C4CE6ED" w14:textId="7FEFF1B4" w:rsidR="00C944BE" w:rsidRPr="006F5EA0" w:rsidRDefault="00C944BE" w:rsidP="00BC622D">
      <w:pPr>
        <w:tabs>
          <w:tab w:val="left" w:pos="851"/>
          <w:tab w:val="left" w:pos="900"/>
        </w:tabs>
        <w:ind w:firstLine="567"/>
        <w:rPr>
          <w:spacing w:val="3"/>
          <w:sz w:val="22"/>
          <w:szCs w:val="22"/>
        </w:rPr>
      </w:pPr>
      <w:r w:rsidRPr="006F5EA0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6F5EA0">
        <w:rPr>
          <w:b/>
          <w:sz w:val="22"/>
          <w:szCs w:val="22"/>
        </w:rPr>
        <w:t>обучения по дисциплине</w:t>
      </w:r>
      <w:proofErr w:type="gramEnd"/>
      <w:r w:rsidRPr="006F5EA0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77777777" w:rsidR="00C944BE" w:rsidRPr="006F5EA0" w:rsidRDefault="00C944BE" w:rsidP="00BC622D">
      <w:pPr>
        <w:widowControl w:val="0"/>
        <w:tabs>
          <w:tab w:val="left" w:pos="180"/>
          <w:tab w:val="left" w:pos="360"/>
          <w:tab w:val="left" w:pos="720"/>
          <w:tab w:val="left" w:pos="851"/>
          <w:tab w:val="left" w:pos="1080"/>
          <w:tab w:val="left" w:pos="1260"/>
        </w:tabs>
        <w:ind w:firstLine="567"/>
        <w:jc w:val="both"/>
        <w:rPr>
          <w:sz w:val="22"/>
          <w:szCs w:val="22"/>
        </w:rPr>
      </w:pPr>
      <w:r w:rsidRPr="006F5EA0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43FF19E1" w14:textId="77777777" w:rsidR="006F5EA0" w:rsidRPr="006F5EA0" w:rsidRDefault="006F5EA0" w:rsidP="00BC622D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6F5EA0">
        <w:rPr>
          <w:sz w:val="22"/>
          <w:szCs w:val="22"/>
        </w:rPr>
        <w:t xml:space="preserve">знать: </w:t>
      </w:r>
    </w:p>
    <w:p w14:paraId="46FF85A9" w14:textId="77777777" w:rsidR="006F5EA0" w:rsidRPr="006F5EA0" w:rsidRDefault="006F5EA0" w:rsidP="00BC622D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6F5EA0">
        <w:rPr>
          <w:sz w:val="22"/>
          <w:szCs w:val="22"/>
        </w:rPr>
        <w:sym w:font="Symbol" w:char="F0B7"/>
      </w:r>
      <w:r w:rsidRPr="006F5EA0">
        <w:rPr>
          <w:sz w:val="22"/>
          <w:szCs w:val="22"/>
        </w:rPr>
        <w:t xml:space="preserve"> закономерности возникновения и проявления индивидуальных различий в психике человека; </w:t>
      </w:r>
    </w:p>
    <w:p w14:paraId="4283A92F" w14:textId="77777777" w:rsidR="006F5EA0" w:rsidRPr="006F5EA0" w:rsidRDefault="006F5EA0" w:rsidP="00BC622D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6F5EA0">
        <w:rPr>
          <w:sz w:val="22"/>
          <w:szCs w:val="22"/>
        </w:rPr>
        <w:sym w:font="Symbol" w:char="F0B7"/>
      </w:r>
      <w:r w:rsidRPr="006F5EA0">
        <w:rPr>
          <w:sz w:val="22"/>
          <w:szCs w:val="22"/>
        </w:rPr>
        <w:t xml:space="preserve"> источники формирования индивидуально-психологических различий; </w:t>
      </w:r>
    </w:p>
    <w:p w14:paraId="68275608" w14:textId="77777777" w:rsidR="006F5EA0" w:rsidRPr="006F5EA0" w:rsidRDefault="006F5EA0" w:rsidP="00BC622D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6F5EA0">
        <w:rPr>
          <w:sz w:val="22"/>
          <w:szCs w:val="22"/>
        </w:rPr>
        <w:sym w:font="Symbol" w:char="F0B7"/>
      </w:r>
      <w:r w:rsidRPr="006F5EA0">
        <w:rPr>
          <w:sz w:val="22"/>
          <w:szCs w:val="22"/>
        </w:rPr>
        <w:t xml:space="preserve"> пути и способы систематизации и </w:t>
      </w:r>
      <w:proofErr w:type="spellStart"/>
      <w:r w:rsidRPr="006F5EA0">
        <w:rPr>
          <w:sz w:val="22"/>
          <w:szCs w:val="22"/>
        </w:rPr>
        <w:t>типологизации</w:t>
      </w:r>
      <w:proofErr w:type="spellEnd"/>
      <w:r w:rsidRPr="006F5EA0">
        <w:rPr>
          <w:sz w:val="22"/>
          <w:szCs w:val="22"/>
        </w:rPr>
        <w:t xml:space="preserve"> индивидуально-психологических различий. </w:t>
      </w:r>
    </w:p>
    <w:p w14:paraId="05AAB6AB" w14:textId="77777777" w:rsidR="006F5EA0" w:rsidRPr="006F5EA0" w:rsidRDefault="006F5EA0" w:rsidP="00BC622D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6F5EA0">
        <w:rPr>
          <w:sz w:val="22"/>
          <w:szCs w:val="22"/>
        </w:rPr>
        <w:lastRenderedPageBreak/>
        <w:sym w:font="Symbol" w:char="F0B7"/>
      </w:r>
      <w:r w:rsidRPr="006F5EA0">
        <w:rPr>
          <w:sz w:val="22"/>
          <w:szCs w:val="22"/>
        </w:rPr>
        <w:t xml:space="preserve"> основные научные направления в изучении психологии характера, особенностей темперамента, способностей и черт личности; </w:t>
      </w:r>
    </w:p>
    <w:p w14:paraId="18490EF5" w14:textId="77777777" w:rsidR="006F5EA0" w:rsidRPr="006F5EA0" w:rsidRDefault="006F5EA0" w:rsidP="00BC622D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6F5EA0">
        <w:rPr>
          <w:sz w:val="22"/>
          <w:szCs w:val="22"/>
        </w:rPr>
        <w:sym w:font="Symbol" w:char="F0B7"/>
      </w:r>
      <w:r w:rsidRPr="006F5EA0">
        <w:rPr>
          <w:sz w:val="22"/>
          <w:szCs w:val="22"/>
        </w:rPr>
        <w:t xml:space="preserve"> особенности применения психодиагностических сре</w:t>
      </w:r>
      <w:proofErr w:type="gramStart"/>
      <w:r w:rsidRPr="006F5EA0">
        <w:rPr>
          <w:sz w:val="22"/>
          <w:szCs w:val="22"/>
        </w:rPr>
        <w:t>дств с ц</w:t>
      </w:r>
      <w:proofErr w:type="gramEnd"/>
      <w:r w:rsidRPr="006F5EA0">
        <w:rPr>
          <w:sz w:val="22"/>
          <w:szCs w:val="22"/>
        </w:rPr>
        <w:t xml:space="preserve">елью изучения индивидуальных особенностей человека. </w:t>
      </w:r>
    </w:p>
    <w:p w14:paraId="4521B91D" w14:textId="77777777" w:rsidR="006F5EA0" w:rsidRPr="006F5EA0" w:rsidRDefault="006F5EA0" w:rsidP="00BC622D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6F5EA0">
        <w:rPr>
          <w:sz w:val="22"/>
          <w:szCs w:val="22"/>
        </w:rPr>
        <w:t xml:space="preserve">уметь: </w:t>
      </w:r>
    </w:p>
    <w:p w14:paraId="45EB8CE8" w14:textId="77777777" w:rsidR="006F5EA0" w:rsidRPr="006F5EA0" w:rsidRDefault="006F5EA0" w:rsidP="00BC622D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6F5EA0">
        <w:rPr>
          <w:sz w:val="22"/>
          <w:szCs w:val="22"/>
        </w:rPr>
        <w:sym w:font="Symbol" w:char="F0B7"/>
      </w:r>
      <w:r w:rsidRPr="006F5EA0">
        <w:rPr>
          <w:sz w:val="22"/>
          <w:szCs w:val="22"/>
        </w:rPr>
        <w:t xml:space="preserve"> соотносить общие закономерности развития индивидуально-психологических различий и средние тенденции с индивидуальной вариативностью; </w:t>
      </w:r>
    </w:p>
    <w:p w14:paraId="4E079E75" w14:textId="4DCDF3F4" w:rsidR="006F5EA0" w:rsidRPr="006F5EA0" w:rsidRDefault="006F5EA0" w:rsidP="00BC622D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6F5EA0">
        <w:rPr>
          <w:sz w:val="22"/>
          <w:szCs w:val="22"/>
        </w:rPr>
        <w:sym w:font="Symbol" w:char="F0B7"/>
      </w:r>
      <w:r w:rsidRPr="006F5EA0">
        <w:rPr>
          <w:sz w:val="22"/>
          <w:szCs w:val="22"/>
        </w:rPr>
        <w:t xml:space="preserve"> выбирать и грамотно использовать методы исследования индивидуально</w:t>
      </w:r>
      <w:r w:rsidR="00D85831">
        <w:rPr>
          <w:sz w:val="22"/>
          <w:szCs w:val="22"/>
        </w:rPr>
        <w:t>-</w:t>
      </w:r>
      <w:r w:rsidRPr="006F5EA0">
        <w:rPr>
          <w:sz w:val="22"/>
          <w:szCs w:val="22"/>
        </w:rPr>
        <w:t xml:space="preserve">психологических различий; </w:t>
      </w:r>
    </w:p>
    <w:p w14:paraId="1B3E09CA" w14:textId="77777777" w:rsidR="006F5EA0" w:rsidRPr="006F5EA0" w:rsidRDefault="006F5EA0" w:rsidP="00BC622D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6F5EA0">
        <w:rPr>
          <w:sz w:val="22"/>
          <w:szCs w:val="22"/>
        </w:rPr>
        <w:sym w:font="Symbol" w:char="F0B7"/>
      </w:r>
      <w:r w:rsidRPr="006F5EA0">
        <w:rPr>
          <w:sz w:val="22"/>
          <w:szCs w:val="22"/>
        </w:rPr>
        <w:t xml:space="preserve"> пользоваться статистическими пакетами для обработки результатов. </w:t>
      </w:r>
    </w:p>
    <w:p w14:paraId="42C5C927" w14:textId="77777777" w:rsidR="006F5EA0" w:rsidRPr="006F5EA0" w:rsidRDefault="006F5EA0" w:rsidP="00BC622D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6F5EA0">
        <w:rPr>
          <w:sz w:val="22"/>
          <w:szCs w:val="22"/>
        </w:rPr>
        <w:t xml:space="preserve">владеть: </w:t>
      </w:r>
    </w:p>
    <w:p w14:paraId="21CB2FB3" w14:textId="77777777" w:rsidR="006F5EA0" w:rsidRPr="006F5EA0" w:rsidRDefault="006F5EA0" w:rsidP="00BC622D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6F5EA0">
        <w:rPr>
          <w:sz w:val="22"/>
          <w:szCs w:val="22"/>
        </w:rPr>
        <w:sym w:font="Symbol" w:char="F0B7"/>
      </w:r>
      <w:r w:rsidRPr="006F5EA0">
        <w:rPr>
          <w:sz w:val="22"/>
          <w:szCs w:val="22"/>
        </w:rPr>
        <w:t xml:space="preserve"> навыками анализа результатов исследований смежных наук и соотнесения их с результатами психологических исследований; </w:t>
      </w:r>
    </w:p>
    <w:p w14:paraId="76F5DDD8" w14:textId="77777777" w:rsidR="006F5EA0" w:rsidRPr="006F5EA0" w:rsidRDefault="006F5EA0" w:rsidP="00BC622D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6F5EA0">
        <w:rPr>
          <w:sz w:val="22"/>
          <w:szCs w:val="22"/>
        </w:rPr>
        <w:sym w:font="Symbol" w:char="F0B7"/>
      </w:r>
      <w:r w:rsidRPr="006F5EA0">
        <w:rPr>
          <w:sz w:val="22"/>
          <w:szCs w:val="22"/>
        </w:rPr>
        <w:t xml:space="preserve"> навыками использования знаний в области дифференциальной психологии в практической деятельности; </w:t>
      </w:r>
    </w:p>
    <w:p w14:paraId="48DCF8F9" w14:textId="035673FE" w:rsidR="0052326B" w:rsidRPr="006F5EA0" w:rsidRDefault="006F5EA0" w:rsidP="00BC622D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6F5EA0">
        <w:rPr>
          <w:sz w:val="22"/>
          <w:szCs w:val="22"/>
        </w:rPr>
        <w:sym w:font="Symbol" w:char="F0B7"/>
      </w:r>
      <w:r w:rsidRPr="006F5EA0">
        <w:rPr>
          <w:sz w:val="22"/>
          <w:szCs w:val="22"/>
        </w:rPr>
        <w:t xml:space="preserve"> навыками работы с научной литературой.</w:t>
      </w:r>
    </w:p>
    <w:p w14:paraId="7114AB42" w14:textId="77777777" w:rsidR="00D85831" w:rsidRDefault="00D85831" w:rsidP="00BC622D">
      <w:pPr>
        <w:tabs>
          <w:tab w:val="left" w:pos="851"/>
        </w:tabs>
        <w:ind w:firstLine="567"/>
        <w:jc w:val="both"/>
        <w:rPr>
          <w:b/>
          <w:sz w:val="22"/>
          <w:szCs w:val="22"/>
        </w:rPr>
      </w:pPr>
    </w:p>
    <w:p w14:paraId="54F83DA0" w14:textId="57E85C5C" w:rsidR="00C944BE" w:rsidRPr="006F5EA0" w:rsidRDefault="00C944BE" w:rsidP="00BC622D">
      <w:pPr>
        <w:tabs>
          <w:tab w:val="left" w:pos="851"/>
        </w:tabs>
        <w:ind w:firstLine="567"/>
        <w:jc w:val="both"/>
        <w:rPr>
          <w:b/>
          <w:sz w:val="22"/>
          <w:szCs w:val="22"/>
        </w:rPr>
      </w:pPr>
      <w:r w:rsidRPr="006F5EA0">
        <w:rPr>
          <w:b/>
          <w:sz w:val="22"/>
          <w:szCs w:val="22"/>
        </w:rPr>
        <w:t xml:space="preserve">4. Трудоемкость дисциплины. </w:t>
      </w:r>
      <w:r w:rsidRPr="006F5EA0">
        <w:rPr>
          <w:bCs/>
          <w:sz w:val="22"/>
          <w:szCs w:val="22"/>
        </w:rPr>
        <w:t xml:space="preserve">Общая трудоемкость дисциплины составляет </w:t>
      </w:r>
      <w:r w:rsidR="000B52D8">
        <w:rPr>
          <w:bCs/>
          <w:sz w:val="22"/>
          <w:szCs w:val="22"/>
        </w:rPr>
        <w:t>2</w:t>
      </w:r>
      <w:r w:rsidRPr="006F5EA0">
        <w:rPr>
          <w:bCs/>
          <w:sz w:val="22"/>
          <w:szCs w:val="22"/>
        </w:rPr>
        <w:t xml:space="preserve"> зачетны</w:t>
      </w:r>
      <w:r w:rsidR="00C541DC" w:rsidRPr="006F5EA0">
        <w:rPr>
          <w:bCs/>
          <w:sz w:val="22"/>
          <w:szCs w:val="22"/>
        </w:rPr>
        <w:t xml:space="preserve">е </w:t>
      </w:r>
      <w:r w:rsidRPr="006F5EA0">
        <w:rPr>
          <w:bCs/>
          <w:sz w:val="22"/>
          <w:szCs w:val="22"/>
        </w:rPr>
        <w:t>единиц</w:t>
      </w:r>
      <w:r w:rsidR="00C541DC" w:rsidRPr="006F5EA0">
        <w:rPr>
          <w:bCs/>
          <w:sz w:val="22"/>
          <w:szCs w:val="22"/>
        </w:rPr>
        <w:t>ы</w:t>
      </w:r>
      <w:r w:rsidRPr="006F5EA0">
        <w:rPr>
          <w:bCs/>
          <w:sz w:val="22"/>
          <w:szCs w:val="22"/>
        </w:rPr>
        <w:t xml:space="preserve">, </w:t>
      </w:r>
      <w:r w:rsidR="000B52D8">
        <w:rPr>
          <w:bCs/>
          <w:sz w:val="22"/>
          <w:szCs w:val="22"/>
        </w:rPr>
        <w:t>72</w:t>
      </w:r>
      <w:r w:rsidRPr="006F5EA0">
        <w:rPr>
          <w:bCs/>
          <w:sz w:val="22"/>
          <w:szCs w:val="22"/>
        </w:rPr>
        <w:t xml:space="preserve"> ча</w:t>
      </w:r>
      <w:r w:rsidR="006E2B7D" w:rsidRPr="006F5EA0">
        <w:rPr>
          <w:bCs/>
          <w:sz w:val="22"/>
          <w:szCs w:val="22"/>
        </w:rPr>
        <w:t>с</w:t>
      </w:r>
      <w:r w:rsidR="000B52D8">
        <w:rPr>
          <w:bCs/>
          <w:sz w:val="22"/>
          <w:szCs w:val="22"/>
        </w:rPr>
        <w:t>а</w:t>
      </w:r>
      <w:r w:rsidRPr="006F5EA0">
        <w:rPr>
          <w:bCs/>
          <w:sz w:val="22"/>
          <w:szCs w:val="22"/>
        </w:rPr>
        <w:t>.</w:t>
      </w:r>
    </w:p>
    <w:p w14:paraId="40FAF817" w14:textId="77777777" w:rsidR="00D85831" w:rsidRDefault="00D85831" w:rsidP="00BC622D">
      <w:pPr>
        <w:tabs>
          <w:tab w:val="left" w:pos="851"/>
        </w:tabs>
        <w:ind w:firstLine="567"/>
        <w:jc w:val="both"/>
        <w:rPr>
          <w:b/>
          <w:sz w:val="22"/>
          <w:szCs w:val="22"/>
        </w:rPr>
      </w:pPr>
    </w:p>
    <w:p w14:paraId="785F37BA" w14:textId="796E0CB3" w:rsidR="00C944BE" w:rsidRPr="006F5EA0" w:rsidRDefault="00C944BE" w:rsidP="00BC622D">
      <w:pPr>
        <w:tabs>
          <w:tab w:val="left" w:pos="851"/>
        </w:tabs>
        <w:ind w:firstLine="567"/>
        <w:jc w:val="both"/>
        <w:rPr>
          <w:b/>
          <w:sz w:val="22"/>
          <w:szCs w:val="22"/>
        </w:rPr>
      </w:pPr>
      <w:r w:rsidRPr="006F5EA0">
        <w:rPr>
          <w:b/>
          <w:sz w:val="22"/>
          <w:szCs w:val="22"/>
        </w:rPr>
        <w:t xml:space="preserve">5. Контроль успеваемости. </w:t>
      </w:r>
      <w:r w:rsidRPr="006F5EA0">
        <w:rPr>
          <w:sz w:val="22"/>
          <w:szCs w:val="22"/>
        </w:rPr>
        <w:t xml:space="preserve">Аттестация студентов проводится в форме </w:t>
      </w:r>
      <w:r w:rsidR="00D7068B" w:rsidRPr="006F5EA0">
        <w:rPr>
          <w:sz w:val="22"/>
          <w:szCs w:val="22"/>
        </w:rPr>
        <w:t>зачёта</w:t>
      </w:r>
      <w:r w:rsidRPr="006F5EA0">
        <w:rPr>
          <w:sz w:val="22"/>
          <w:szCs w:val="22"/>
        </w:rPr>
        <w:t>.</w:t>
      </w:r>
    </w:p>
    <w:sectPr w:rsidR="00C944BE" w:rsidRPr="006F5EA0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DFA7E" w14:textId="77777777" w:rsidR="00C5752F" w:rsidRDefault="00C5752F">
      <w:r>
        <w:separator/>
      </w:r>
    </w:p>
  </w:endnote>
  <w:endnote w:type="continuationSeparator" w:id="0">
    <w:p w14:paraId="5C90CBA5" w14:textId="77777777" w:rsidR="00C5752F" w:rsidRDefault="00C5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BD05B8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0E8A6" w14:textId="77777777" w:rsidR="00C5752F" w:rsidRDefault="00C5752F">
      <w:r>
        <w:separator/>
      </w:r>
    </w:p>
  </w:footnote>
  <w:footnote w:type="continuationSeparator" w:id="0">
    <w:p w14:paraId="11ED8F5B" w14:textId="77777777" w:rsidR="00C5752F" w:rsidRDefault="00C57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BD05B8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625A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2FAF0660"/>
    <w:multiLevelType w:val="hybridMultilevel"/>
    <w:tmpl w:val="6E8A3F4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718309B"/>
    <w:multiLevelType w:val="hybridMultilevel"/>
    <w:tmpl w:val="D69A5CDE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C3E43"/>
    <w:multiLevelType w:val="hybridMultilevel"/>
    <w:tmpl w:val="8D104AE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500FE"/>
    <w:rsid w:val="000B52D8"/>
    <w:rsid w:val="000C419E"/>
    <w:rsid w:val="00122DA0"/>
    <w:rsid w:val="001471E5"/>
    <w:rsid w:val="00191968"/>
    <w:rsid w:val="001A1F2F"/>
    <w:rsid w:val="001D3250"/>
    <w:rsid w:val="001D7BFF"/>
    <w:rsid w:val="0020056F"/>
    <w:rsid w:val="00242A0F"/>
    <w:rsid w:val="002644F2"/>
    <w:rsid w:val="00321EFF"/>
    <w:rsid w:val="003509FA"/>
    <w:rsid w:val="00364826"/>
    <w:rsid w:val="003832F9"/>
    <w:rsid w:val="003938B0"/>
    <w:rsid w:val="00393F26"/>
    <w:rsid w:val="00397AA1"/>
    <w:rsid w:val="003A454A"/>
    <w:rsid w:val="003A6172"/>
    <w:rsid w:val="003C3CC2"/>
    <w:rsid w:val="00423D6A"/>
    <w:rsid w:val="0043714C"/>
    <w:rsid w:val="0051015A"/>
    <w:rsid w:val="0052326B"/>
    <w:rsid w:val="00593FD1"/>
    <w:rsid w:val="00597610"/>
    <w:rsid w:val="005B535F"/>
    <w:rsid w:val="005F0C77"/>
    <w:rsid w:val="005F1068"/>
    <w:rsid w:val="00613DBD"/>
    <w:rsid w:val="00616ACD"/>
    <w:rsid w:val="00630E14"/>
    <w:rsid w:val="0068372A"/>
    <w:rsid w:val="006B7007"/>
    <w:rsid w:val="006E2B7D"/>
    <w:rsid w:val="006F5EA0"/>
    <w:rsid w:val="007434C1"/>
    <w:rsid w:val="007634C8"/>
    <w:rsid w:val="00770FA4"/>
    <w:rsid w:val="007717DA"/>
    <w:rsid w:val="00787F59"/>
    <w:rsid w:val="0079365C"/>
    <w:rsid w:val="00871A85"/>
    <w:rsid w:val="008C6DF7"/>
    <w:rsid w:val="008F35CD"/>
    <w:rsid w:val="009A1D8D"/>
    <w:rsid w:val="00A64066"/>
    <w:rsid w:val="00A75B78"/>
    <w:rsid w:val="00BC622D"/>
    <w:rsid w:val="00BD05B8"/>
    <w:rsid w:val="00C541DC"/>
    <w:rsid w:val="00C5752F"/>
    <w:rsid w:val="00C944BE"/>
    <w:rsid w:val="00CF371D"/>
    <w:rsid w:val="00D06C0C"/>
    <w:rsid w:val="00D45D3B"/>
    <w:rsid w:val="00D7068B"/>
    <w:rsid w:val="00D85831"/>
    <w:rsid w:val="00DD210B"/>
    <w:rsid w:val="00DD251A"/>
    <w:rsid w:val="00E17D91"/>
    <w:rsid w:val="00E55941"/>
    <w:rsid w:val="00EA7AC3"/>
    <w:rsid w:val="00EA7E4D"/>
    <w:rsid w:val="00EE0242"/>
    <w:rsid w:val="00F004CC"/>
    <w:rsid w:val="00F06F8D"/>
    <w:rsid w:val="00F35AAA"/>
    <w:rsid w:val="00F405B9"/>
    <w:rsid w:val="00F86959"/>
    <w:rsid w:val="00F93CC8"/>
    <w:rsid w:val="00FA751E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2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3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6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7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8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9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a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b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c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d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2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3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6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7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8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9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a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b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c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d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34</cp:revision>
  <cp:lastPrinted>2017-12-26T11:17:00Z</cp:lastPrinted>
  <dcterms:created xsi:type="dcterms:W3CDTF">2022-09-14T09:10:00Z</dcterms:created>
  <dcterms:modified xsi:type="dcterms:W3CDTF">2022-10-27T04:33:00Z</dcterms:modified>
</cp:coreProperties>
</file>