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02A4C6D8" w:rsidR="00C944BE" w:rsidRPr="0051015A" w:rsidRDefault="00C944BE" w:rsidP="0051015A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D05964">
        <w:rPr>
          <w:rStyle w:val="FontStyle177"/>
          <w:sz w:val="22"/>
          <w:szCs w:val="22"/>
        </w:rPr>
        <w:t>Философия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685EC8">
      <w:pPr>
        <w:ind w:right="-2"/>
        <w:jc w:val="both"/>
        <w:rPr>
          <w:sz w:val="22"/>
          <w:szCs w:val="22"/>
        </w:rPr>
      </w:pPr>
    </w:p>
    <w:p w14:paraId="133BDAF6" w14:textId="5FF3B701" w:rsidR="00C944BE" w:rsidRPr="00685EC8" w:rsidRDefault="00C944BE" w:rsidP="00C51881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i/>
          <w:iCs/>
          <w:color w:val="000000"/>
          <w:sz w:val="22"/>
          <w:szCs w:val="22"/>
        </w:rPr>
      </w:pPr>
      <w:r w:rsidRPr="00685EC8">
        <w:rPr>
          <w:rFonts w:ascii="Times New Roman" w:hAnsi="Times New Roman" w:cs="Times New Roman"/>
          <w:sz w:val="22"/>
          <w:szCs w:val="22"/>
        </w:rPr>
        <w:t>Ц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C51881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07D9A72E" w14:textId="77777777" w:rsidR="00D05964" w:rsidRPr="00D05964" w:rsidRDefault="00D05964" w:rsidP="00C51881">
      <w:pPr>
        <w:tabs>
          <w:tab w:val="left" w:pos="720"/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bookmarkStart w:id="0" w:name="_Toc93094006"/>
      <w:r w:rsidRPr="00D05964">
        <w:rPr>
          <w:b/>
          <w:sz w:val="22"/>
          <w:szCs w:val="22"/>
        </w:rPr>
        <w:t>Цель изучения дисциплины:</w:t>
      </w:r>
      <w:bookmarkEnd w:id="0"/>
    </w:p>
    <w:p w14:paraId="43EF534C" w14:textId="77777777" w:rsidR="00D05964" w:rsidRPr="00D05964" w:rsidRDefault="00D05964" w:rsidP="00C51881">
      <w:pPr>
        <w:pStyle w:val="a9"/>
        <w:tabs>
          <w:tab w:val="left" w:pos="851"/>
        </w:tabs>
        <w:ind w:firstLine="567"/>
        <w:rPr>
          <w:sz w:val="22"/>
          <w:szCs w:val="22"/>
          <w:lang w:eastAsia="ru-RU"/>
        </w:rPr>
      </w:pPr>
      <w:r w:rsidRPr="00D05964">
        <w:rPr>
          <w:b/>
          <w:bCs/>
          <w:sz w:val="22"/>
          <w:szCs w:val="22"/>
        </w:rPr>
        <w:t xml:space="preserve"> </w:t>
      </w:r>
      <w:proofErr w:type="gramStart"/>
      <w:r w:rsidRPr="00D05964">
        <w:rPr>
          <w:b/>
          <w:bCs/>
          <w:sz w:val="22"/>
          <w:szCs w:val="22"/>
        </w:rPr>
        <w:t xml:space="preserve">– </w:t>
      </w:r>
      <w:r w:rsidRPr="00D05964">
        <w:rPr>
          <w:sz w:val="22"/>
          <w:szCs w:val="22"/>
        </w:rPr>
        <w:t>формирование у обучающихся представления о философии как особой сфере человеческого знания, об основных философских проблемах, их возможных решениях и накопленных достижениях</w:t>
      </w:r>
      <w:r w:rsidRPr="00D05964">
        <w:rPr>
          <w:sz w:val="22"/>
          <w:szCs w:val="22"/>
          <w:lang w:eastAsia="ru-RU"/>
        </w:rPr>
        <w:t xml:space="preserve">. </w:t>
      </w:r>
      <w:proofErr w:type="gramEnd"/>
    </w:p>
    <w:p w14:paraId="7F3DAC0D" w14:textId="77777777" w:rsidR="00D05964" w:rsidRPr="00D05964" w:rsidRDefault="00D05964" w:rsidP="00C51881">
      <w:pPr>
        <w:shd w:val="clear" w:color="auto" w:fill="FFFFFF"/>
        <w:tabs>
          <w:tab w:val="left" w:pos="720"/>
          <w:tab w:val="left" w:pos="851"/>
          <w:tab w:val="left" w:pos="900"/>
        </w:tabs>
        <w:ind w:firstLine="567"/>
        <w:jc w:val="both"/>
        <w:rPr>
          <w:b/>
          <w:sz w:val="22"/>
          <w:szCs w:val="22"/>
          <w:lang w:eastAsia="ru-RU"/>
        </w:rPr>
      </w:pPr>
      <w:r w:rsidRPr="00D05964">
        <w:rPr>
          <w:b/>
          <w:sz w:val="22"/>
          <w:szCs w:val="22"/>
        </w:rPr>
        <w:t>Задачи изучения дисциплины:</w:t>
      </w:r>
    </w:p>
    <w:p w14:paraId="7BFE6721" w14:textId="77777777" w:rsidR="00D05964" w:rsidRPr="00D05964" w:rsidRDefault="00D05964" w:rsidP="00C51881">
      <w:pPr>
        <w:numPr>
          <w:ilvl w:val="0"/>
          <w:numId w:val="6"/>
        </w:numPr>
        <w:tabs>
          <w:tab w:val="left" w:pos="851"/>
          <w:tab w:val="left" w:pos="900"/>
        </w:tabs>
        <w:suppressAutoHyphens w:val="0"/>
        <w:ind w:left="0" w:firstLine="567"/>
        <w:jc w:val="both"/>
        <w:rPr>
          <w:sz w:val="22"/>
          <w:szCs w:val="22"/>
        </w:rPr>
      </w:pPr>
      <w:r w:rsidRPr="00D05964">
        <w:rPr>
          <w:sz w:val="22"/>
          <w:szCs w:val="22"/>
        </w:rPr>
        <w:t>формирование дискурсивного и аналитического мышления.</w:t>
      </w:r>
    </w:p>
    <w:p w14:paraId="69C7594B" w14:textId="77777777" w:rsidR="00D05964" w:rsidRPr="00D05964" w:rsidRDefault="00D05964" w:rsidP="00C51881">
      <w:pPr>
        <w:numPr>
          <w:ilvl w:val="0"/>
          <w:numId w:val="6"/>
        </w:numPr>
        <w:tabs>
          <w:tab w:val="left" w:pos="851"/>
          <w:tab w:val="left" w:pos="900"/>
        </w:tabs>
        <w:suppressAutoHyphens w:val="0"/>
        <w:ind w:left="0" w:firstLine="567"/>
        <w:jc w:val="both"/>
        <w:rPr>
          <w:sz w:val="22"/>
          <w:szCs w:val="22"/>
        </w:rPr>
      </w:pPr>
      <w:r w:rsidRPr="00D05964">
        <w:rPr>
          <w:sz w:val="22"/>
          <w:szCs w:val="22"/>
        </w:rPr>
        <w:t>формирование навыков использования философских знаний в своей будущей профессии.</w:t>
      </w:r>
    </w:p>
    <w:p w14:paraId="1FB97946" w14:textId="77777777" w:rsidR="00D05964" w:rsidRPr="00D05964" w:rsidRDefault="00D05964" w:rsidP="00C51881">
      <w:pPr>
        <w:numPr>
          <w:ilvl w:val="0"/>
          <w:numId w:val="6"/>
        </w:numPr>
        <w:tabs>
          <w:tab w:val="left" w:pos="851"/>
          <w:tab w:val="left" w:pos="900"/>
        </w:tabs>
        <w:suppressAutoHyphens w:val="0"/>
        <w:ind w:left="0" w:firstLine="567"/>
        <w:jc w:val="both"/>
        <w:rPr>
          <w:sz w:val="22"/>
          <w:szCs w:val="22"/>
        </w:rPr>
      </w:pPr>
      <w:r w:rsidRPr="00D05964">
        <w:rPr>
          <w:sz w:val="22"/>
          <w:szCs w:val="22"/>
        </w:rPr>
        <w:t>формирование умения реализовывать свой интеллектуальный потенциал при решении профессиональных задач</w:t>
      </w:r>
    </w:p>
    <w:p w14:paraId="296E42E8" w14:textId="77777777" w:rsidR="00D05964" w:rsidRPr="00D05964" w:rsidRDefault="00D05964" w:rsidP="00C51881">
      <w:pPr>
        <w:numPr>
          <w:ilvl w:val="0"/>
          <w:numId w:val="6"/>
        </w:numPr>
        <w:tabs>
          <w:tab w:val="left" w:pos="851"/>
          <w:tab w:val="left" w:pos="900"/>
        </w:tabs>
        <w:suppressAutoHyphens w:val="0"/>
        <w:ind w:left="0" w:firstLine="567"/>
        <w:jc w:val="both"/>
        <w:rPr>
          <w:sz w:val="22"/>
          <w:szCs w:val="22"/>
        </w:rPr>
      </w:pPr>
      <w:proofErr w:type="gramStart"/>
      <w:r w:rsidRPr="00D05964">
        <w:rPr>
          <w:sz w:val="22"/>
          <w:szCs w:val="22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0A122DFB" w:rsidR="00C944BE" w:rsidRPr="00685EC8" w:rsidRDefault="00C944BE" w:rsidP="00C51881">
      <w:pPr>
        <w:pStyle w:val="1"/>
        <w:tabs>
          <w:tab w:val="clear" w:pos="720"/>
          <w:tab w:val="left" w:pos="360"/>
          <w:tab w:val="left" w:pos="567"/>
          <w:tab w:val="left" w:pos="851"/>
        </w:tabs>
        <w:ind w:left="0" w:right="-2" w:firstLine="567"/>
        <w:jc w:val="both"/>
        <w:rPr>
          <w:sz w:val="22"/>
          <w:szCs w:val="22"/>
        </w:rPr>
      </w:pPr>
      <w:r w:rsidRPr="00685EC8">
        <w:rPr>
          <w:rFonts w:ascii="Times New Roman" w:hAnsi="Times New Roman" w:cs="Times New Roman"/>
          <w:sz w:val="22"/>
          <w:szCs w:val="22"/>
        </w:rPr>
        <w:t>М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3D5DA56C" w:rsidR="0051015A" w:rsidRPr="00685EC8" w:rsidRDefault="0051015A" w:rsidP="00C51881">
      <w:pPr>
        <w:tabs>
          <w:tab w:val="left" w:pos="567"/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685EC8">
        <w:rPr>
          <w:color w:val="000000"/>
          <w:sz w:val="22"/>
          <w:szCs w:val="22"/>
        </w:rPr>
        <w:t>Дисциплина «</w:t>
      </w:r>
      <w:r w:rsidR="00D05964">
        <w:rPr>
          <w:color w:val="000000"/>
          <w:sz w:val="22"/>
          <w:szCs w:val="22"/>
        </w:rPr>
        <w:t>Философия</w:t>
      </w:r>
      <w:r w:rsidRPr="00685EC8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685EC8">
        <w:rPr>
          <w:color w:val="000000"/>
          <w:sz w:val="22"/>
          <w:szCs w:val="22"/>
        </w:rPr>
        <w:t>37.</w:t>
      </w:r>
      <w:r w:rsidRPr="00685EC8">
        <w:rPr>
          <w:color w:val="000000"/>
          <w:sz w:val="22"/>
          <w:szCs w:val="22"/>
        </w:rPr>
        <w:t xml:space="preserve">03.01 </w:t>
      </w:r>
      <w:r w:rsidR="007434C1" w:rsidRPr="00685EC8">
        <w:rPr>
          <w:color w:val="000000"/>
          <w:sz w:val="22"/>
          <w:szCs w:val="22"/>
        </w:rPr>
        <w:t>Психология</w:t>
      </w:r>
      <w:r w:rsidRPr="00685EC8">
        <w:rPr>
          <w:color w:val="000000"/>
          <w:sz w:val="22"/>
          <w:szCs w:val="22"/>
        </w:rPr>
        <w:t xml:space="preserve">, профиль подготовки: </w:t>
      </w:r>
      <w:r w:rsidR="007434C1" w:rsidRPr="00685EC8">
        <w:rPr>
          <w:color w:val="000000"/>
          <w:sz w:val="22"/>
          <w:szCs w:val="22"/>
        </w:rPr>
        <w:t>социальная психология</w:t>
      </w:r>
      <w:r w:rsidRPr="00685EC8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7EC87EE5" w14:textId="02465710" w:rsidR="00C944BE" w:rsidRPr="00D05964" w:rsidRDefault="00685EC8" w:rsidP="00C51881">
      <w:pPr>
        <w:shd w:val="clear" w:color="auto" w:fill="FFFFFF"/>
        <w:tabs>
          <w:tab w:val="left" w:pos="567"/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r w:rsidRPr="00685EC8">
        <w:rPr>
          <w:color w:val="000000"/>
          <w:sz w:val="22"/>
          <w:szCs w:val="22"/>
        </w:rPr>
        <w:t>Для освоения дисциплины «</w:t>
      </w:r>
      <w:r w:rsidR="00D05964" w:rsidRPr="00D05964">
        <w:rPr>
          <w:color w:val="000000"/>
          <w:sz w:val="22"/>
          <w:szCs w:val="22"/>
        </w:rPr>
        <w:t>Философия</w:t>
      </w:r>
      <w:r w:rsidRPr="00685EC8">
        <w:rPr>
          <w:color w:val="000000"/>
          <w:sz w:val="22"/>
          <w:szCs w:val="22"/>
        </w:rPr>
        <w:t xml:space="preserve">» студенты используют знания, умения, навыки, сформированные при изучении в общеобразовательном учреждении следующих дисциплин: </w:t>
      </w:r>
      <w:r w:rsidRPr="00D05964">
        <w:rPr>
          <w:color w:val="000000"/>
          <w:sz w:val="22"/>
          <w:szCs w:val="22"/>
        </w:rPr>
        <w:t>«</w:t>
      </w:r>
      <w:r w:rsidR="00D05964" w:rsidRPr="00D05964">
        <w:rPr>
          <w:color w:val="000000"/>
          <w:sz w:val="22"/>
          <w:szCs w:val="22"/>
        </w:rPr>
        <w:t>История (история России, всеобщая история)».</w:t>
      </w:r>
      <w:r w:rsidRPr="00D05964">
        <w:rPr>
          <w:color w:val="000000"/>
          <w:sz w:val="22"/>
          <w:szCs w:val="22"/>
        </w:rPr>
        <w:t xml:space="preserve"> Освоение дисциплины «</w:t>
      </w:r>
      <w:r w:rsidR="00D05964" w:rsidRPr="00D05964">
        <w:rPr>
          <w:color w:val="000000"/>
          <w:sz w:val="22"/>
          <w:szCs w:val="22"/>
        </w:rPr>
        <w:t>Философия</w:t>
      </w:r>
      <w:r w:rsidRPr="00D05964">
        <w:rPr>
          <w:color w:val="000000"/>
          <w:sz w:val="22"/>
          <w:szCs w:val="22"/>
        </w:rPr>
        <w:t>» является необходимой основой для последующего изучения следующих дисциплин: «Политология», «Социология», «Культурология».</w:t>
      </w:r>
    </w:p>
    <w:p w14:paraId="6CB92182" w14:textId="6BD29E5C" w:rsidR="00C944BE" w:rsidRPr="00685EC8" w:rsidRDefault="00C944BE" w:rsidP="00C51881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85EC8">
        <w:rPr>
          <w:rFonts w:ascii="Times New Roman" w:hAnsi="Times New Roman" w:cs="Times New Roman"/>
          <w:sz w:val="22"/>
          <w:szCs w:val="22"/>
        </w:rPr>
        <w:t>К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85EC8">
        <w:rPr>
          <w:rFonts w:ascii="Times New Roman" w:hAnsi="Times New Roman" w:cs="Times New Roman"/>
          <w:sz w:val="22"/>
          <w:szCs w:val="22"/>
        </w:rPr>
        <w:t xml:space="preserve">,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85EC8">
        <w:rPr>
          <w:rFonts w:ascii="Times New Roman" w:hAnsi="Times New Roman" w:cs="Times New Roman"/>
          <w:sz w:val="22"/>
          <w:szCs w:val="22"/>
        </w:rPr>
        <w:t xml:space="preserve"> </w:t>
      </w:r>
      <w:r w:rsidRPr="00685EC8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4C9FE924" w:rsidR="00C944BE" w:rsidRPr="00685EC8" w:rsidRDefault="00C944BE" w:rsidP="00C51881">
      <w:pPr>
        <w:shd w:val="clear" w:color="auto" w:fill="FFFFFF"/>
        <w:tabs>
          <w:tab w:val="left" w:pos="567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bookmarkStart w:id="1" w:name="_GoBack"/>
      <w:bookmarkEnd w:id="1"/>
      <w:r w:rsidRPr="00685EC8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EA7E4D" w:rsidRPr="00685EC8">
        <w:rPr>
          <w:spacing w:val="3"/>
          <w:sz w:val="22"/>
          <w:szCs w:val="22"/>
        </w:rPr>
        <w:t xml:space="preserve">универсальные и </w:t>
      </w:r>
      <w:r w:rsidRPr="00685EC8">
        <w:rPr>
          <w:spacing w:val="3"/>
          <w:sz w:val="22"/>
          <w:szCs w:val="22"/>
        </w:rPr>
        <w:t>обще</w:t>
      </w:r>
      <w:r w:rsidR="00C51881">
        <w:rPr>
          <w:spacing w:val="3"/>
          <w:sz w:val="22"/>
          <w:szCs w:val="22"/>
        </w:rPr>
        <w:t>профессиональные</w:t>
      </w:r>
      <w:r w:rsidRPr="00685EC8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ВО:</w:t>
      </w:r>
    </w:p>
    <w:p w14:paraId="3BECA201" w14:textId="77777777" w:rsidR="00D05964" w:rsidRPr="00D05964" w:rsidRDefault="00D05964" w:rsidP="00C51881">
      <w:pPr>
        <w:tabs>
          <w:tab w:val="left" w:pos="567"/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D05964">
        <w:rPr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D05964">
        <w:rPr>
          <w:spacing w:val="3"/>
          <w:sz w:val="22"/>
          <w:szCs w:val="22"/>
        </w:rPr>
        <w:t xml:space="preserve"> </w:t>
      </w:r>
    </w:p>
    <w:p w14:paraId="20BD0431" w14:textId="36CA3110" w:rsidR="00D05964" w:rsidRPr="00D05964" w:rsidRDefault="00D05964" w:rsidP="00C51881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D05964">
        <w:rPr>
          <w:sz w:val="22"/>
          <w:szCs w:val="22"/>
        </w:rPr>
        <w:t xml:space="preserve">УК-5 </w:t>
      </w:r>
      <w:proofErr w:type="gramStart"/>
      <w:r w:rsidRPr="00D05964">
        <w:rPr>
          <w:sz w:val="22"/>
          <w:szCs w:val="22"/>
        </w:rPr>
        <w:t>Способен</w:t>
      </w:r>
      <w:proofErr w:type="gramEnd"/>
      <w:r w:rsidRPr="00D05964">
        <w:rPr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Pr="00D05964">
        <w:rPr>
          <w:b/>
          <w:sz w:val="22"/>
          <w:szCs w:val="22"/>
        </w:rPr>
        <w:t xml:space="preserve"> </w:t>
      </w:r>
    </w:p>
    <w:p w14:paraId="05C90922" w14:textId="7A1FEE93" w:rsidR="00D05964" w:rsidRPr="00D05964" w:rsidRDefault="00D05964" w:rsidP="00C51881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D05964">
        <w:rPr>
          <w:sz w:val="22"/>
          <w:szCs w:val="22"/>
        </w:rPr>
        <w:t xml:space="preserve">ОПК-1 </w:t>
      </w:r>
      <w:proofErr w:type="gramStart"/>
      <w:r w:rsidRPr="00D05964">
        <w:rPr>
          <w:sz w:val="22"/>
          <w:szCs w:val="22"/>
        </w:rPr>
        <w:t>Способен</w:t>
      </w:r>
      <w:proofErr w:type="gramEnd"/>
      <w:r w:rsidRPr="00D05964">
        <w:rPr>
          <w:sz w:val="22"/>
          <w:szCs w:val="22"/>
        </w:rPr>
        <w:t xml:space="preserve"> осуществлять научное исследование в сфере профессиональной деятельности на основе современной методологии</w:t>
      </w:r>
    </w:p>
    <w:p w14:paraId="2C4CE6ED" w14:textId="0E568892" w:rsidR="00C944BE" w:rsidRPr="00685EC8" w:rsidRDefault="00C944BE" w:rsidP="00C51881">
      <w:pPr>
        <w:shd w:val="clear" w:color="auto" w:fill="FFFFFF"/>
        <w:tabs>
          <w:tab w:val="left" w:pos="567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685EC8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685EC8">
        <w:rPr>
          <w:b/>
          <w:sz w:val="22"/>
          <w:szCs w:val="22"/>
        </w:rPr>
        <w:t>обучения по дисциплине</w:t>
      </w:r>
      <w:proofErr w:type="gramEnd"/>
      <w:r w:rsidRPr="00685EC8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57C2A38E" w:rsidR="00C944BE" w:rsidRPr="00D05964" w:rsidRDefault="00C944BE" w:rsidP="00C51881">
      <w:pPr>
        <w:widowControl w:val="0"/>
        <w:tabs>
          <w:tab w:val="left" w:pos="180"/>
          <w:tab w:val="left" w:pos="360"/>
          <w:tab w:val="left" w:pos="567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685EC8">
        <w:rPr>
          <w:spacing w:val="3"/>
          <w:sz w:val="22"/>
          <w:szCs w:val="22"/>
        </w:rPr>
        <w:t xml:space="preserve">В результате освоения дисциплины выпускник должен демонстрировать следующие </w:t>
      </w:r>
      <w:r w:rsidRPr="00D05964">
        <w:rPr>
          <w:spacing w:val="3"/>
          <w:sz w:val="22"/>
          <w:szCs w:val="22"/>
        </w:rPr>
        <w:t>конечные результаты обучения:</w:t>
      </w:r>
    </w:p>
    <w:p w14:paraId="5B79B37F" w14:textId="2454AF28" w:rsidR="00D05964" w:rsidRPr="00D05964" w:rsidRDefault="00D05964" w:rsidP="00C51881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z w:val="22"/>
          <w:szCs w:val="22"/>
        </w:rPr>
      </w:pPr>
      <w:r w:rsidRPr="00D05964">
        <w:rPr>
          <w:b/>
          <w:sz w:val="22"/>
          <w:szCs w:val="22"/>
        </w:rPr>
        <w:t>Знать</w:t>
      </w:r>
      <w:r w:rsidRPr="00D05964">
        <w:rPr>
          <w:sz w:val="22"/>
          <w:szCs w:val="22"/>
        </w:rPr>
        <w:t xml:space="preserve">: предмет философии, основные философские принципы, законы, категории, а также их содержание и взаимосвязи; мировоззренческие и методологические основы юридического мышления; роль философии в формировании ценностных ориентаций в профессиональной деятельности. </w:t>
      </w:r>
    </w:p>
    <w:p w14:paraId="6E315ED4" w14:textId="61096E61" w:rsidR="00D05964" w:rsidRPr="00D05964" w:rsidRDefault="00D05964" w:rsidP="00C51881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sz w:val="22"/>
          <w:szCs w:val="22"/>
        </w:rPr>
      </w:pPr>
      <w:r w:rsidRPr="00D05964">
        <w:rPr>
          <w:b/>
          <w:sz w:val="22"/>
          <w:szCs w:val="22"/>
        </w:rPr>
        <w:t>Уметь</w:t>
      </w:r>
      <w:r w:rsidRPr="00D05964">
        <w:rPr>
          <w:sz w:val="22"/>
          <w:szCs w:val="22"/>
        </w:rPr>
        <w:t xml:space="preserve">: ориентироваться в системе философского знания как целостного представления об основах мироздания и перспективах развития планетарного социума; понимать характерные особенности современного этапа развития философии; применять философские принципы и законы, формы и методы познания в юридической деятельности. </w:t>
      </w:r>
    </w:p>
    <w:p w14:paraId="31071FA2" w14:textId="41DC5961" w:rsidR="00D05964" w:rsidRPr="00D05964" w:rsidRDefault="00D05964" w:rsidP="00C51881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b/>
          <w:sz w:val="22"/>
          <w:szCs w:val="22"/>
        </w:rPr>
      </w:pPr>
      <w:r w:rsidRPr="00D05964">
        <w:rPr>
          <w:b/>
          <w:sz w:val="22"/>
          <w:szCs w:val="22"/>
        </w:rPr>
        <w:t>Владеть</w:t>
      </w:r>
      <w:r w:rsidRPr="00D05964">
        <w:rPr>
          <w:sz w:val="22"/>
          <w:szCs w:val="22"/>
        </w:rPr>
        <w:t>: навыками философского анализа различных типов мировоззрения, использования различных философских методов для анализа тенденций развития современного общества, философско-правового анализа</w:t>
      </w:r>
      <w:r w:rsidRPr="00D05964">
        <w:rPr>
          <w:b/>
          <w:sz w:val="22"/>
          <w:szCs w:val="22"/>
        </w:rPr>
        <w:t xml:space="preserve"> </w:t>
      </w:r>
    </w:p>
    <w:p w14:paraId="54F83DA0" w14:textId="599AD7C6" w:rsidR="00C944BE" w:rsidRPr="00685EC8" w:rsidRDefault="00C944BE" w:rsidP="00C51881">
      <w:pPr>
        <w:tabs>
          <w:tab w:val="left" w:pos="567"/>
          <w:tab w:val="left" w:pos="851"/>
        </w:tabs>
        <w:autoSpaceDE w:val="0"/>
        <w:ind w:right="-2" w:firstLine="567"/>
        <w:jc w:val="both"/>
        <w:rPr>
          <w:b/>
          <w:sz w:val="22"/>
          <w:szCs w:val="22"/>
        </w:rPr>
      </w:pPr>
      <w:r w:rsidRPr="00685EC8">
        <w:rPr>
          <w:b/>
          <w:sz w:val="22"/>
          <w:szCs w:val="22"/>
        </w:rPr>
        <w:t xml:space="preserve">4. Трудоемкость дисциплины. </w:t>
      </w:r>
      <w:r w:rsidRPr="00685EC8">
        <w:rPr>
          <w:bCs/>
          <w:sz w:val="22"/>
          <w:szCs w:val="22"/>
        </w:rPr>
        <w:t xml:space="preserve">Общая трудоемкость дисциплины составляет </w:t>
      </w:r>
      <w:r w:rsidR="00685EC8" w:rsidRPr="00685EC8">
        <w:rPr>
          <w:bCs/>
          <w:sz w:val="22"/>
          <w:szCs w:val="22"/>
        </w:rPr>
        <w:t>4</w:t>
      </w:r>
      <w:r w:rsidRPr="00685EC8">
        <w:rPr>
          <w:bCs/>
          <w:sz w:val="22"/>
          <w:szCs w:val="22"/>
        </w:rPr>
        <w:t xml:space="preserve"> зачетны</w:t>
      </w:r>
      <w:r w:rsidR="00C51881">
        <w:rPr>
          <w:bCs/>
          <w:sz w:val="22"/>
          <w:szCs w:val="22"/>
        </w:rPr>
        <w:t>е</w:t>
      </w:r>
      <w:r w:rsidRPr="00685EC8">
        <w:rPr>
          <w:bCs/>
          <w:sz w:val="22"/>
          <w:szCs w:val="22"/>
        </w:rPr>
        <w:t xml:space="preserve"> единиц</w:t>
      </w:r>
      <w:r w:rsidR="0068372A" w:rsidRPr="00685EC8">
        <w:rPr>
          <w:bCs/>
          <w:sz w:val="22"/>
          <w:szCs w:val="22"/>
        </w:rPr>
        <w:t>ы</w:t>
      </w:r>
      <w:r w:rsidRPr="00685EC8">
        <w:rPr>
          <w:bCs/>
          <w:sz w:val="22"/>
          <w:szCs w:val="22"/>
        </w:rPr>
        <w:t xml:space="preserve">, </w:t>
      </w:r>
      <w:r w:rsidR="0068372A" w:rsidRPr="00685EC8">
        <w:rPr>
          <w:bCs/>
          <w:sz w:val="22"/>
          <w:szCs w:val="22"/>
        </w:rPr>
        <w:t>1</w:t>
      </w:r>
      <w:r w:rsidR="00685EC8" w:rsidRPr="00685EC8">
        <w:rPr>
          <w:bCs/>
          <w:sz w:val="22"/>
          <w:szCs w:val="22"/>
        </w:rPr>
        <w:t>44</w:t>
      </w:r>
      <w:r w:rsidRPr="00685EC8">
        <w:rPr>
          <w:bCs/>
          <w:sz w:val="22"/>
          <w:szCs w:val="22"/>
        </w:rPr>
        <w:t xml:space="preserve"> час</w:t>
      </w:r>
      <w:r w:rsidR="00685EC8" w:rsidRPr="00685EC8">
        <w:rPr>
          <w:bCs/>
          <w:sz w:val="22"/>
          <w:szCs w:val="22"/>
        </w:rPr>
        <w:t>а</w:t>
      </w:r>
      <w:r w:rsidRPr="00685EC8">
        <w:rPr>
          <w:bCs/>
          <w:sz w:val="22"/>
          <w:szCs w:val="22"/>
        </w:rPr>
        <w:t>.</w:t>
      </w:r>
    </w:p>
    <w:p w14:paraId="5260FA57" w14:textId="77777777" w:rsidR="00C944BE" w:rsidRPr="00685EC8" w:rsidRDefault="00C944BE" w:rsidP="00C51881">
      <w:pPr>
        <w:tabs>
          <w:tab w:val="left" w:pos="567"/>
          <w:tab w:val="left" w:pos="851"/>
        </w:tabs>
        <w:ind w:right="-2" w:firstLine="567"/>
        <w:jc w:val="both"/>
        <w:rPr>
          <w:b/>
          <w:sz w:val="22"/>
          <w:szCs w:val="22"/>
        </w:rPr>
      </w:pPr>
    </w:p>
    <w:p w14:paraId="785F37BA" w14:textId="1143BE0E" w:rsidR="00C944BE" w:rsidRPr="00EA7AC3" w:rsidRDefault="00C944BE" w:rsidP="00C51881">
      <w:pPr>
        <w:tabs>
          <w:tab w:val="left" w:pos="567"/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685EC8">
        <w:rPr>
          <w:b/>
          <w:sz w:val="22"/>
          <w:szCs w:val="22"/>
        </w:rPr>
        <w:t xml:space="preserve">5. Контроль успеваемости. </w:t>
      </w:r>
      <w:r w:rsidRPr="00685EC8">
        <w:rPr>
          <w:sz w:val="22"/>
          <w:szCs w:val="22"/>
        </w:rPr>
        <w:t xml:space="preserve">Аттестация студентов проводится в форме </w:t>
      </w:r>
      <w:r w:rsidR="00685EC8" w:rsidRPr="00685EC8">
        <w:rPr>
          <w:sz w:val="22"/>
          <w:szCs w:val="22"/>
        </w:rPr>
        <w:t>экзамена</w:t>
      </w:r>
      <w:r w:rsidRPr="00685EC8">
        <w:rPr>
          <w:sz w:val="22"/>
          <w:szCs w:val="22"/>
        </w:rPr>
        <w:t>.</w:t>
      </w:r>
    </w:p>
    <w:sectPr w:rsidR="00C944BE" w:rsidRPr="00EA7AC3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3E778" w14:textId="77777777" w:rsidR="00BF0A2F" w:rsidRDefault="00BF0A2F">
      <w:r>
        <w:separator/>
      </w:r>
    </w:p>
  </w:endnote>
  <w:endnote w:type="continuationSeparator" w:id="0">
    <w:p w14:paraId="3A1A4EF4" w14:textId="77777777" w:rsidR="00BF0A2F" w:rsidRDefault="00BF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D05964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4E558" w14:textId="77777777" w:rsidR="00BF0A2F" w:rsidRDefault="00BF0A2F">
      <w:r>
        <w:separator/>
      </w:r>
    </w:p>
  </w:footnote>
  <w:footnote w:type="continuationSeparator" w:id="0">
    <w:p w14:paraId="74BD3482" w14:textId="77777777" w:rsidR="00BF0A2F" w:rsidRDefault="00BF0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D05964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CD83F7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227E4"/>
    <w:rsid w:val="003509FA"/>
    <w:rsid w:val="00364826"/>
    <w:rsid w:val="003938B0"/>
    <w:rsid w:val="00393F26"/>
    <w:rsid w:val="003A454A"/>
    <w:rsid w:val="003C3CC2"/>
    <w:rsid w:val="0051015A"/>
    <w:rsid w:val="00593FD1"/>
    <w:rsid w:val="00613DBD"/>
    <w:rsid w:val="00630E14"/>
    <w:rsid w:val="0068372A"/>
    <w:rsid w:val="00685EC8"/>
    <w:rsid w:val="006B7007"/>
    <w:rsid w:val="007434C1"/>
    <w:rsid w:val="007634C8"/>
    <w:rsid w:val="007717DA"/>
    <w:rsid w:val="009A1D8D"/>
    <w:rsid w:val="00A75B78"/>
    <w:rsid w:val="00BF0A2F"/>
    <w:rsid w:val="00C51881"/>
    <w:rsid w:val="00C944BE"/>
    <w:rsid w:val="00CF371D"/>
    <w:rsid w:val="00D05964"/>
    <w:rsid w:val="00D06C0C"/>
    <w:rsid w:val="00DD210B"/>
    <w:rsid w:val="00DD251A"/>
    <w:rsid w:val="00E55941"/>
    <w:rsid w:val="00EA7AC3"/>
    <w:rsid w:val="00EA7E4D"/>
    <w:rsid w:val="00ED0181"/>
    <w:rsid w:val="00F06F8D"/>
    <w:rsid w:val="00F405B9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8</cp:revision>
  <cp:lastPrinted>2017-12-26T11:17:00Z</cp:lastPrinted>
  <dcterms:created xsi:type="dcterms:W3CDTF">2022-09-14T09:10:00Z</dcterms:created>
  <dcterms:modified xsi:type="dcterms:W3CDTF">2022-09-27T06:03:00Z</dcterms:modified>
</cp:coreProperties>
</file>