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582B0021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285CDE" w:rsidRPr="00285CDE">
        <w:rPr>
          <w:b/>
          <w:sz w:val="22"/>
          <w:szCs w:val="22"/>
        </w:rPr>
        <w:t xml:space="preserve">Психология </w:t>
      </w:r>
      <w:proofErr w:type="spellStart"/>
      <w:r w:rsidR="00285CDE" w:rsidRPr="00285CDE">
        <w:rPr>
          <w:b/>
          <w:sz w:val="22"/>
          <w:szCs w:val="22"/>
        </w:rPr>
        <w:t>девиантного</w:t>
      </w:r>
      <w:proofErr w:type="spellEnd"/>
      <w:r w:rsidR="00285CDE" w:rsidRPr="00285CDE">
        <w:rPr>
          <w:b/>
          <w:sz w:val="22"/>
          <w:szCs w:val="22"/>
        </w:rPr>
        <w:t xml:space="preserve"> поведения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2A890006" w:rsidR="00C944BE" w:rsidRPr="009304D7" w:rsidRDefault="00C944BE" w:rsidP="006C2866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Ц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6C2866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7FB3DD10" w14:textId="77777777" w:rsidR="00285CDE" w:rsidRPr="00285CDE" w:rsidRDefault="009304D7" w:rsidP="006C2866">
      <w:pPr>
        <w:pStyle w:val="a9"/>
        <w:tabs>
          <w:tab w:val="left" w:pos="851"/>
        </w:tabs>
        <w:ind w:firstLine="567"/>
        <w:rPr>
          <w:sz w:val="22"/>
          <w:szCs w:val="22"/>
          <w:lang w:eastAsia="en-US"/>
        </w:rPr>
      </w:pPr>
      <w:proofErr w:type="gramStart"/>
      <w:r w:rsidRPr="00285CDE">
        <w:rPr>
          <w:b/>
          <w:sz w:val="22"/>
          <w:szCs w:val="22"/>
        </w:rPr>
        <w:t>Цель изучения дисциплины:</w:t>
      </w:r>
      <w:r w:rsidRPr="00285CDE">
        <w:rPr>
          <w:sz w:val="22"/>
          <w:szCs w:val="22"/>
        </w:rPr>
        <w:t xml:space="preserve"> </w:t>
      </w:r>
      <w:r w:rsidR="00285CDE" w:rsidRPr="00285CDE">
        <w:rPr>
          <w:sz w:val="22"/>
          <w:szCs w:val="22"/>
        </w:rPr>
        <w:t xml:space="preserve">формирование у обучающихся системы знаний о сущности </w:t>
      </w:r>
      <w:proofErr w:type="spellStart"/>
      <w:r w:rsidR="00285CDE" w:rsidRPr="00285CDE">
        <w:rPr>
          <w:sz w:val="22"/>
          <w:szCs w:val="22"/>
        </w:rPr>
        <w:t>девиантного</w:t>
      </w:r>
      <w:proofErr w:type="spellEnd"/>
      <w:r w:rsidR="00285CDE" w:rsidRPr="00285CDE">
        <w:rPr>
          <w:sz w:val="22"/>
          <w:szCs w:val="22"/>
        </w:rPr>
        <w:t xml:space="preserve"> поведения как социального феномена, базовых теоретико-методологических подходах к исследованию причин формирования </w:t>
      </w:r>
      <w:proofErr w:type="spellStart"/>
      <w:r w:rsidR="00285CDE" w:rsidRPr="00285CDE">
        <w:rPr>
          <w:sz w:val="22"/>
          <w:szCs w:val="22"/>
        </w:rPr>
        <w:t>девиантной</w:t>
      </w:r>
      <w:proofErr w:type="spellEnd"/>
      <w:r w:rsidR="00285CDE" w:rsidRPr="00285CDE">
        <w:rPr>
          <w:sz w:val="22"/>
          <w:szCs w:val="22"/>
        </w:rPr>
        <w:t xml:space="preserve"> стратегии поведения, основных технологиях предупреждения роста асоциальных форм </w:t>
      </w:r>
      <w:proofErr w:type="spellStart"/>
      <w:r w:rsidR="00285CDE" w:rsidRPr="00285CDE">
        <w:rPr>
          <w:sz w:val="22"/>
          <w:szCs w:val="22"/>
        </w:rPr>
        <w:t>девиантного</w:t>
      </w:r>
      <w:proofErr w:type="spellEnd"/>
      <w:r w:rsidR="00285CDE" w:rsidRPr="00285CDE">
        <w:rPr>
          <w:sz w:val="22"/>
          <w:szCs w:val="22"/>
        </w:rPr>
        <w:t xml:space="preserve"> поведения</w:t>
      </w:r>
      <w:proofErr w:type="gramEnd"/>
    </w:p>
    <w:p w14:paraId="294DA83C" w14:textId="77777777" w:rsidR="00285CDE" w:rsidRPr="00285CDE" w:rsidRDefault="00285CDE" w:rsidP="006C2866">
      <w:pPr>
        <w:shd w:val="clear" w:color="auto" w:fill="FFFFFF"/>
        <w:tabs>
          <w:tab w:val="left" w:pos="720"/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285CDE">
        <w:rPr>
          <w:b/>
          <w:sz w:val="22"/>
          <w:szCs w:val="22"/>
        </w:rPr>
        <w:t>Задачи изучения дисциплины:</w:t>
      </w:r>
    </w:p>
    <w:p w14:paraId="233BD12D" w14:textId="77777777" w:rsidR="00285CDE" w:rsidRPr="00285CDE" w:rsidRDefault="00285CDE" w:rsidP="006C2866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– знание сущности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 как социального феномена; теоретико-методологических подходов к изучению причин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поведения, сущность понятий «социальная норма», «ценности», «</w:t>
      </w:r>
      <w:proofErr w:type="spellStart"/>
      <w:r w:rsidRPr="00285CDE">
        <w:rPr>
          <w:sz w:val="22"/>
          <w:szCs w:val="22"/>
        </w:rPr>
        <w:t>девиантное</w:t>
      </w:r>
      <w:proofErr w:type="spellEnd"/>
      <w:r w:rsidRPr="00285CDE">
        <w:rPr>
          <w:sz w:val="22"/>
          <w:szCs w:val="22"/>
        </w:rPr>
        <w:t xml:space="preserve"> поведение»; истории изучения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 как социальной проблемы.</w:t>
      </w:r>
    </w:p>
    <w:p w14:paraId="48D47AD9" w14:textId="77777777" w:rsidR="00285CDE" w:rsidRPr="00285CDE" w:rsidRDefault="00285CDE" w:rsidP="006C2866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– умение применять основные диагностические методы исследования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поведения, методы </w:t>
      </w:r>
      <w:proofErr w:type="spellStart"/>
      <w:r w:rsidRPr="00285CDE">
        <w:rPr>
          <w:sz w:val="22"/>
          <w:szCs w:val="22"/>
        </w:rPr>
        <w:t>психокоррекционной</w:t>
      </w:r>
      <w:proofErr w:type="spellEnd"/>
      <w:r w:rsidRPr="00285CDE">
        <w:rPr>
          <w:sz w:val="22"/>
          <w:szCs w:val="22"/>
        </w:rPr>
        <w:t xml:space="preserve"> работы с личностью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ориентироваться в направлениях превенций и интервенций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</w:t>
      </w:r>
    </w:p>
    <w:p w14:paraId="1A79A5F5" w14:textId="77777777" w:rsidR="00285CDE" w:rsidRPr="00285CDE" w:rsidRDefault="00285CDE" w:rsidP="006C2866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– овладение навыками использования психодиагностического инструментария для исследования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способами и методами </w:t>
      </w:r>
      <w:proofErr w:type="spellStart"/>
      <w:r w:rsidRPr="00285CDE">
        <w:rPr>
          <w:sz w:val="22"/>
          <w:szCs w:val="22"/>
        </w:rPr>
        <w:t>психокоррекционной</w:t>
      </w:r>
      <w:proofErr w:type="spellEnd"/>
      <w:r w:rsidRPr="00285CDE">
        <w:rPr>
          <w:sz w:val="22"/>
          <w:szCs w:val="22"/>
        </w:rPr>
        <w:t xml:space="preserve"> работы с лицами, проявляющими </w:t>
      </w:r>
      <w:proofErr w:type="spellStart"/>
      <w:r w:rsidRPr="00285CDE">
        <w:rPr>
          <w:sz w:val="22"/>
          <w:szCs w:val="22"/>
        </w:rPr>
        <w:t>девиантное</w:t>
      </w:r>
      <w:proofErr w:type="spellEnd"/>
      <w:r w:rsidRPr="00285CDE">
        <w:rPr>
          <w:sz w:val="22"/>
          <w:szCs w:val="22"/>
        </w:rPr>
        <w:t xml:space="preserve"> поведение.</w:t>
      </w:r>
    </w:p>
    <w:p w14:paraId="52AB2BE4" w14:textId="0AD74662" w:rsidR="004E5CF1" w:rsidRPr="00285CDE" w:rsidRDefault="007E2759" w:rsidP="006C2866">
      <w:pPr>
        <w:pStyle w:val="a9"/>
        <w:tabs>
          <w:tab w:val="left" w:pos="851"/>
        </w:tabs>
        <w:ind w:firstLine="567"/>
        <w:rPr>
          <w:b/>
          <w:caps/>
          <w:sz w:val="22"/>
          <w:szCs w:val="22"/>
        </w:rPr>
      </w:pPr>
      <w:proofErr w:type="gramStart"/>
      <w:r w:rsidRPr="00285CDE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285CDE">
        <w:rPr>
          <w:sz w:val="22"/>
          <w:szCs w:val="22"/>
        </w:rPr>
        <w:t xml:space="preserve"> </w:t>
      </w:r>
      <w:proofErr w:type="gramEnd"/>
    </w:p>
    <w:p w14:paraId="2566C129" w14:textId="64D2A831" w:rsidR="00C944BE" w:rsidRPr="00285CDE" w:rsidRDefault="004E5CF1" w:rsidP="006C2866">
      <w:pPr>
        <w:pStyle w:val="1"/>
        <w:numPr>
          <w:ilvl w:val="0"/>
          <w:numId w:val="0"/>
        </w:numPr>
        <w:tabs>
          <w:tab w:val="left" w:pos="360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5CDE">
        <w:rPr>
          <w:rFonts w:ascii="Times New Roman" w:hAnsi="Times New Roman" w:cs="Times New Roman"/>
          <w:sz w:val="22"/>
          <w:szCs w:val="22"/>
        </w:rPr>
        <w:t>2.</w:t>
      </w:r>
      <w:r w:rsidR="00C944BE" w:rsidRPr="00285CDE">
        <w:rPr>
          <w:rFonts w:ascii="Times New Roman" w:hAnsi="Times New Roman" w:cs="Times New Roman"/>
          <w:sz w:val="22"/>
          <w:szCs w:val="22"/>
        </w:rPr>
        <w:t>М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285CD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85CDE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2A7A8B6" w:rsidR="0051015A" w:rsidRPr="00285CDE" w:rsidRDefault="0051015A" w:rsidP="006C286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85CDE">
        <w:rPr>
          <w:color w:val="000000"/>
          <w:sz w:val="22"/>
          <w:szCs w:val="22"/>
        </w:rPr>
        <w:t>Дисциплина «</w:t>
      </w:r>
      <w:r w:rsidR="00285CDE" w:rsidRPr="00285CDE">
        <w:rPr>
          <w:sz w:val="22"/>
          <w:szCs w:val="22"/>
        </w:rPr>
        <w:t xml:space="preserve">Психология </w:t>
      </w:r>
      <w:proofErr w:type="spellStart"/>
      <w:r w:rsidR="00285CDE" w:rsidRPr="00285CDE">
        <w:rPr>
          <w:sz w:val="22"/>
          <w:szCs w:val="22"/>
        </w:rPr>
        <w:t>девиантного</w:t>
      </w:r>
      <w:proofErr w:type="spellEnd"/>
      <w:r w:rsidR="00285CDE" w:rsidRPr="00285CDE">
        <w:rPr>
          <w:sz w:val="22"/>
          <w:szCs w:val="22"/>
        </w:rPr>
        <w:t xml:space="preserve"> поведения</w:t>
      </w:r>
      <w:r w:rsidRPr="00285CDE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285CDE">
        <w:rPr>
          <w:color w:val="000000"/>
          <w:sz w:val="22"/>
          <w:szCs w:val="22"/>
        </w:rPr>
        <w:t>37.</w:t>
      </w:r>
      <w:r w:rsidRPr="00285CDE">
        <w:rPr>
          <w:color w:val="000000"/>
          <w:sz w:val="22"/>
          <w:szCs w:val="22"/>
        </w:rPr>
        <w:t xml:space="preserve">03.01 </w:t>
      </w:r>
      <w:r w:rsidR="007434C1" w:rsidRPr="00285CDE">
        <w:rPr>
          <w:color w:val="000000"/>
          <w:sz w:val="22"/>
          <w:szCs w:val="22"/>
        </w:rPr>
        <w:t>Психология</w:t>
      </w:r>
      <w:r w:rsidRPr="00285CDE">
        <w:rPr>
          <w:color w:val="000000"/>
          <w:sz w:val="22"/>
          <w:szCs w:val="22"/>
        </w:rPr>
        <w:t xml:space="preserve">, профиль подготовки: </w:t>
      </w:r>
      <w:r w:rsidR="007434C1" w:rsidRPr="00285CDE">
        <w:rPr>
          <w:color w:val="000000"/>
          <w:sz w:val="22"/>
          <w:szCs w:val="22"/>
        </w:rPr>
        <w:t>социальная психология</w:t>
      </w:r>
      <w:r w:rsidRPr="00285CDE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65002751" w:rsidR="007C751B" w:rsidRPr="00285CDE" w:rsidRDefault="00285CDE" w:rsidP="006C2866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285CDE">
        <w:rPr>
          <w:sz w:val="22"/>
          <w:szCs w:val="22"/>
        </w:rPr>
        <w:t xml:space="preserve">Курс «Психология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поведения» непосредственно связан с дисциплинами «Психология развития и возрастная психология», «Социальная психология», «Психология личности», «Основы патопсихологии»</w:t>
      </w:r>
      <w:r w:rsidR="0061788D" w:rsidRPr="00285CDE">
        <w:rPr>
          <w:sz w:val="22"/>
          <w:szCs w:val="22"/>
        </w:rPr>
        <w:t>.</w:t>
      </w:r>
    </w:p>
    <w:p w14:paraId="3203D3B9" w14:textId="007491EB" w:rsidR="006C2866" w:rsidRDefault="006C2866" w:rsidP="006C2866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257F1BD9" w:rsidR="00C944BE" w:rsidRPr="00285CDE" w:rsidRDefault="00C944BE" w:rsidP="006C2866">
      <w:pPr>
        <w:shd w:val="clear" w:color="auto" w:fill="FFFFFF"/>
        <w:tabs>
          <w:tab w:val="left" w:pos="851"/>
        </w:tabs>
        <w:ind w:firstLine="567"/>
        <w:jc w:val="both"/>
        <w:rPr>
          <w:spacing w:val="3"/>
          <w:sz w:val="22"/>
          <w:szCs w:val="22"/>
        </w:rPr>
      </w:pPr>
      <w:r w:rsidRPr="00285CDE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285CDE" w:rsidRPr="00285CDE">
        <w:rPr>
          <w:spacing w:val="3"/>
          <w:sz w:val="22"/>
          <w:szCs w:val="22"/>
        </w:rPr>
        <w:t xml:space="preserve">универсальные, </w:t>
      </w:r>
      <w:r w:rsidR="0061788D" w:rsidRPr="00285CDE">
        <w:rPr>
          <w:spacing w:val="3"/>
          <w:sz w:val="22"/>
          <w:szCs w:val="22"/>
        </w:rPr>
        <w:t>общепрофессиональные</w:t>
      </w:r>
      <w:r w:rsidRPr="00285CDE">
        <w:rPr>
          <w:spacing w:val="3"/>
          <w:sz w:val="22"/>
          <w:szCs w:val="22"/>
        </w:rPr>
        <w:t xml:space="preserve"> </w:t>
      </w:r>
      <w:r w:rsidR="009304D7" w:rsidRPr="00285CDE">
        <w:rPr>
          <w:spacing w:val="3"/>
          <w:sz w:val="22"/>
          <w:szCs w:val="22"/>
        </w:rPr>
        <w:t xml:space="preserve">и профессиональные </w:t>
      </w:r>
      <w:r w:rsidRPr="00285CDE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285CDE">
        <w:rPr>
          <w:spacing w:val="3"/>
          <w:sz w:val="22"/>
          <w:szCs w:val="22"/>
        </w:rPr>
        <w:t>ВО</w:t>
      </w:r>
      <w:proofErr w:type="gramEnd"/>
      <w:r w:rsidRPr="00285CDE">
        <w:rPr>
          <w:spacing w:val="3"/>
          <w:sz w:val="22"/>
          <w:szCs w:val="22"/>
        </w:rPr>
        <w:t>:</w:t>
      </w:r>
    </w:p>
    <w:p w14:paraId="59E5FEAA" w14:textId="023E954C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УК-9 </w:t>
      </w:r>
      <w:proofErr w:type="gramStart"/>
      <w:r w:rsidRPr="00285CDE">
        <w:rPr>
          <w:sz w:val="22"/>
          <w:szCs w:val="22"/>
        </w:rPr>
        <w:t>Способен</w:t>
      </w:r>
      <w:proofErr w:type="gramEnd"/>
      <w:r w:rsidRPr="00285CDE">
        <w:rPr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</w:p>
    <w:p w14:paraId="0E11A206" w14:textId="2747A236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proofErr w:type="gramStart"/>
      <w:r w:rsidRPr="00285CDE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6155F02D" w14:textId="256398A9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ОПК-6 </w:t>
      </w:r>
      <w:proofErr w:type="gramStart"/>
      <w:r w:rsidRPr="00285CDE">
        <w:rPr>
          <w:sz w:val="22"/>
          <w:szCs w:val="22"/>
        </w:rPr>
        <w:t>Способен</w:t>
      </w:r>
      <w:proofErr w:type="gramEnd"/>
      <w:r w:rsidRPr="00285CDE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4C625D75" w14:textId="6A82F4B2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ПК-1 </w:t>
      </w:r>
      <w:proofErr w:type="gramStart"/>
      <w:r w:rsidRPr="00285CDE">
        <w:rPr>
          <w:sz w:val="22"/>
          <w:szCs w:val="22"/>
        </w:rPr>
        <w:t>Способен</w:t>
      </w:r>
      <w:proofErr w:type="gramEnd"/>
      <w:r w:rsidRPr="00285CDE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72F83C1D" w14:textId="37432440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ПК-2 </w:t>
      </w:r>
      <w:proofErr w:type="gramStart"/>
      <w:r w:rsidRPr="00285CDE">
        <w:rPr>
          <w:sz w:val="22"/>
          <w:szCs w:val="22"/>
        </w:rPr>
        <w:t>Способен</w:t>
      </w:r>
      <w:proofErr w:type="gramEnd"/>
      <w:r w:rsidRPr="00285CDE">
        <w:rPr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</w:p>
    <w:p w14:paraId="4C4CAB5C" w14:textId="19D5432F" w:rsidR="00285CDE" w:rsidRPr="00285CDE" w:rsidRDefault="00285CDE" w:rsidP="006C2866">
      <w:pPr>
        <w:widowControl w:val="0"/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ПК-5 Способен осуществлять просветительскую деятельность населения, в том </w:t>
      </w:r>
      <w:proofErr w:type="gramStart"/>
      <w:r w:rsidRPr="00285CDE">
        <w:rPr>
          <w:sz w:val="22"/>
          <w:szCs w:val="22"/>
        </w:rPr>
        <w:t>числе</w:t>
      </w:r>
      <w:proofErr w:type="gramEnd"/>
      <w:r w:rsidRPr="00285CDE">
        <w:rPr>
          <w:sz w:val="22"/>
          <w:szCs w:val="22"/>
        </w:rPr>
        <w:t xml:space="preserve"> и работников социальной сферы, с целью  повышения психологической компетентности, психологической культуры общества</w:t>
      </w:r>
    </w:p>
    <w:p w14:paraId="2C4CE6ED" w14:textId="130E9CF2" w:rsidR="00C944BE" w:rsidRPr="00285CDE" w:rsidRDefault="00C944BE" w:rsidP="006C2866">
      <w:pPr>
        <w:tabs>
          <w:tab w:val="left" w:pos="851"/>
          <w:tab w:val="left" w:pos="900"/>
        </w:tabs>
        <w:ind w:firstLine="567"/>
        <w:jc w:val="both"/>
        <w:rPr>
          <w:spacing w:val="3"/>
          <w:sz w:val="22"/>
          <w:szCs w:val="22"/>
        </w:rPr>
      </w:pPr>
      <w:r w:rsidRPr="00285CDE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285CDE">
        <w:rPr>
          <w:b/>
          <w:sz w:val="22"/>
          <w:szCs w:val="22"/>
        </w:rPr>
        <w:t>обучения по дисциплине</w:t>
      </w:r>
      <w:proofErr w:type="gramEnd"/>
      <w:r w:rsidRPr="00285CDE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285CDE" w:rsidRDefault="00C944BE" w:rsidP="006C2866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285CDE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285CDE" w:rsidRDefault="00D43E92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b/>
          <w:sz w:val="22"/>
          <w:szCs w:val="22"/>
        </w:rPr>
        <w:t>знать</w:t>
      </w:r>
      <w:r w:rsidRPr="00285CDE">
        <w:rPr>
          <w:sz w:val="22"/>
          <w:szCs w:val="22"/>
        </w:rPr>
        <w:t xml:space="preserve">: </w:t>
      </w:r>
    </w:p>
    <w:p w14:paraId="32B2CFB3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сущность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 как социального феномена; </w:t>
      </w:r>
    </w:p>
    <w:p w14:paraId="6C044EFB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lastRenderedPageBreak/>
        <w:t xml:space="preserve">теоретико-методологические подходы к изучению причин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поведения, сущность понятий «социальная норма», «ценности», «</w:t>
      </w:r>
      <w:proofErr w:type="spellStart"/>
      <w:r w:rsidRPr="00285CDE">
        <w:rPr>
          <w:sz w:val="22"/>
          <w:szCs w:val="22"/>
        </w:rPr>
        <w:t>девиантное</w:t>
      </w:r>
      <w:proofErr w:type="spellEnd"/>
      <w:r w:rsidRPr="00285CDE">
        <w:rPr>
          <w:sz w:val="22"/>
          <w:szCs w:val="22"/>
        </w:rPr>
        <w:t xml:space="preserve"> поведение»;</w:t>
      </w:r>
    </w:p>
    <w:p w14:paraId="651A9A43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историю изучения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 как социальной проблемы.</w:t>
      </w:r>
    </w:p>
    <w:p w14:paraId="6863FA7D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b/>
          <w:sz w:val="22"/>
          <w:szCs w:val="22"/>
        </w:rPr>
        <w:t>уметь</w:t>
      </w:r>
      <w:r w:rsidRPr="00285CDE">
        <w:rPr>
          <w:sz w:val="22"/>
          <w:szCs w:val="22"/>
        </w:rPr>
        <w:t xml:space="preserve">: </w:t>
      </w:r>
    </w:p>
    <w:p w14:paraId="08B2D21B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применять основные диагностические методы исследования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</w:t>
      </w:r>
    </w:p>
    <w:p w14:paraId="1B73F1E2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ориентироваться в направлениях превенций и интервенций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</w:t>
      </w:r>
    </w:p>
    <w:p w14:paraId="5A1E8A39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proofErr w:type="gramStart"/>
      <w:r w:rsidRPr="00285CDE">
        <w:rPr>
          <w:sz w:val="22"/>
          <w:szCs w:val="22"/>
        </w:rPr>
        <w:t>методах</w:t>
      </w:r>
      <w:proofErr w:type="gramEnd"/>
      <w:r w:rsidRPr="00285CDE">
        <w:rPr>
          <w:sz w:val="22"/>
          <w:szCs w:val="22"/>
        </w:rPr>
        <w:t xml:space="preserve"> </w:t>
      </w:r>
      <w:proofErr w:type="spellStart"/>
      <w:r w:rsidRPr="00285CDE">
        <w:rPr>
          <w:sz w:val="22"/>
          <w:szCs w:val="22"/>
        </w:rPr>
        <w:t>психокоррекционной</w:t>
      </w:r>
      <w:proofErr w:type="spellEnd"/>
      <w:r w:rsidRPr="00285CDE">
        <w:rPr>
          <w:sz w:val="22"/>
          <w:szCs w:val="22"/>
        </w:rPr>
        <w:t xml:space="preserve"> работы с личностью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поведения. </w:t>
      </w:r>
    </w:p>
    <w:p w14:paraId="7E388F23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b/>
          <w:sz w:val="22"/>
          <w:szCs w:val="22"/>
        </w:rPr>
        <w:t>владеть</w:t>
      </w:r>
      <w:r w:rsidRPr="00285CDE">
        <w:rPr>
          <w:sz w:val="22"/>
          <w:szCs w:val="22"/>
        </w:rPr>
        <w:t xml:space="preserve">: </w:t>
      </w:r>
    </w:p>
    <w:p w14:paraId="3213A069" w14:textId="77777777" w:rsidR="00285CDE" w:rsidRPr="00285CDE" w:rsidRDefault="00285CDE" w:rsidP="006C286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285CDE">
        <w:rPr>
          <w:sz w:val="22"/>
          <w:szCs w:val="22"/>
        </w:rPr>
        <w:t xml:space="preserve">навыками использования психодиагностического инструментария для исследования </w:t>
      </w:r>
      <w:proofErr w:type="spellStart"/>
      <w:r w:rsidRPr="00285CDE">
        <w:rPr>
          <w:sz w:val="22"/>
          <w:szCs w:val="22"/>
        </w:rPr>
        <w:t>девиантного</w:t>
      </w:r>
      <w:proofErr w:type="spellEnd"/>
      <w:r w:rsidRPr="00285CDE">
        <w:rPr>
          <w:sz w:val="22"/>
          <w:szCs w:val="22"/>
        </w:rPr>
        <w:t xml:space="preserve"> поведения; способами и методами </w:t>
      </w:r>
      <w:proofErr w:type="spellStart"/>
      <w:r w:rsidRPr="00285CDE">
        <w:rPr>
          <w:sz w:val="22"/>
          <w:szCs w:val="22"/>
        </w:rPr>
        <w:t>психокоррекционной</w:t>
      </w:r>
      <w:proofErr w:type="spellEnd"/>
      <w:r w:rsidRPr="00285CDE">
        <w:rPr>
          <w:sz w:val="22"/>
          <w:szCs w:val="22"/>
        </w:rPr>
        <w:t xml:space="preserve"> </w:t>
      </w:r>
      <w:bookmarkStart w:id="0" w:name="_GoBack"/>
      <w:bookmarkEnd w:id="0"/>
      <w:r w:rsidRPr="00285CDE">
        <w:rPr>
          <w:sz w:val="22"/>
          <w:szCs w:val="22"/>
        </w:rPr>
        <w:t xml:space="preserve">работы с лицами, проявляющими </w:t>
      </w:r>
      <w:proofErr w:type="spellStart"/>
      <w:r w:rsidRPr="00285CDE">
        <w:rPr>
          <w:sz w:val="22"/>
          <w:szCs w:val="22"/>
        </w:rPr>
        <w:t>девиантное</w:t>
      </w:r>
      <w:proofErr w:type="spellEnd"/>
      <w:r w:rsidRPr="00285CDE">
        <w:rPr>
          <w:sz w:val="22"/>
          <w:szCs w:val="22"/>
        </w:rPr>
        <w:t xml:space="preserve"> поведение</w:t>
      </w:r>
    </w:p>
    <w:p w14:paraId="54F83DA0" w14:textId="118626ED" w:rsidR="00C944BE" w:rsidRPr="00285CDE" w:rsidRDefault="00C944BE" w:rsidP="006C2866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285CDE">
        <w:rPr>
          <w:b/>
          <w:sz w:val="22"/>
          <w:szCs w:val="22"/>
        </w:rPr>
        <w:t xml:space="preserve">4. Трудоемкость дисциплины. </w:t>
      </w:r>
      <w:r w:rsidRPr="00285CDE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285CDE">
        <w:rPr>
          <w:bCs/>
          <w:sz w:val="22"/>
          <w:szCs w:val="22"/>
        </w:rPr>
        <w:t>4</w:t>
      </w:r>
      <w:r w:rsidRPr="00285CDE">
        <w:rPr>
          <w:bCs/>
          <w:sz w:val="22"/>
          <w:szCs w:val="22"/>
        </w:rPr>
        <w:t xml:space="preserve"> зачетны</w:t>
      </w:r>
      <w:r w:rsidR="00C541DC" w:rsidRPr="00285CDE">
        <w:rPr>
          <w:bCs/>
          <w:sz w:val="22"/>
          <w:szCs w:val="22"/>
        </w:rPr>
        <w:t xml:space="preserve">е </w:t>
      </w:r>
      <w:r w:rsidRPr="00285CDE">
        <w:rPr>
          <w:bCs/>
          <w:sz w:val="22"/>
          <w:szCs w:val="22"/>
        </w:rPr>
        <w:t>единиц</w:t>
      </w:r>
      <w:r w:rsidR="00C541DC" w:rsidRPr="00285CDE">
        <w:rPr>
          <w:bCs/>
          <w:sz w:val="22"/>
          <w:szCs w:val="22"/>
        </w:rPr>
        <w:t>ы</w:t>
      </w:r>
      <w:r w:rsidRPr="00285CDE">
        <w:rPr>
          <w:bCs/>
          <w:sz w:val="22"/>
          <w:szCs w:val="22"/>
        </w:rPr>
        <w:t xml:space="preserve">, </w:t>
      </w:r>
      <w:r w:rsidR="00C541DC" w:rsidRPr="00285CDE">
        <w:rPr>
          <w:bCs/>
          <w:sz w:val="22"/>
          <w:szCs w:val="22"/>
        </w:rPr>
        <w:t>1</w:t>
      </w:r>
      <w:r w:rsidR="001478E6" w:rsidRPr="00285CDE">
        <w:rPr>
          <w:bCs/>
          <w:sz w:val="22"/>
          <w:szCs w:val="22"/>
        </w:rPr>
        <w:t>44</w:t>
      </w:r>
      <w:r w:rsidRPr="00285CDE">
        <w:rPr>
          <w:bCs/>
          <w:sz w:val="22"/>
          <w:szCs w:val="22"/>
        </w:rPr>
        <w:t xml:space="preserve"> ча</w:t>
      </w:r>
      <w:r w:rsidR="006E2B7D" w:rsidRPr="00285CDE">
        <w:rPr>
          <w:bCs/>
          <w:sz w:val="22"/>
          <w:szCs w:val="22"/>
        </w:rPr>
        <w:t>с</w:t>
      </w:r>
      <w:r w:rsidR="001478E6" w:rsidRPr="00285CDE">
        <w:rPr>
          <w:bCs/>
          <w:sz w:val="22"/>
          <w:szCs w:val="22"/>
        </w:rPr>
        <w:t>а</w:t>
      </w:r>
      <w:r w:rsidRPr="00285CDE">
        <w:rPr>
          <w:bCs/>
          <w:sz w:val="22"/>
          <w:szCs w:val="22"/>
        </w:rPr>
        <w:t>.</w:t>
      </w:r>
    </w:p>
    <w:p w14:paraId="785F37BA" w14:textId="7A3AE9ED" w:rsidR="00C944BE" w:rsidRPr="00285CDE" w:rsidRDefault="00C944BE" w:rsidP="006C2866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285CDE">
        <w:rPr>
          <w:b/>
          <w:sz w:val="22"/>
          <w:szCs w:val="22"/>
        </w:rPr>
        <w:t xml:space="preserve">5. Контроль успеваемости. </w:t>
      </w:r>
      <w:r w:rsidRPr="00285CDE">
        <w:rPr>
          <w:sz w:val="22"/>
          <w:szCs w:val="22"/>
        </w:rPr>
        <w:t xml:space="preserve">Аттестация студентов проводится в форме </w:t>
      </w:r>
      <w:r w:rsidR="006E2B7D" w:rsidRPr="00285CDE">
        <w:rPr>
          <w:sz w:val="22"/>
          <w:szCs w:val="22"/>
        </w:rPr>
        <w:t>экзамена</w:t>
      </w:r>
      <w:r w:rsidRPr="00285CDE">
        <w:rPr>
          <w:sz w:val="22"/>
          <w:szCs w:val="22"/>
        </w:rPr>
        <w:t>.</w:t>
      </w:r>
    </w:p>
    <w:sectPr w:rsidR="00C944BE" w:rsidRPr="00285CD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CBF4" w14:textId="77777777" w:rsidR="009F14B9" w:rsidRDefault="009F14B9">
      <w:r>
        <w:separator/>
      </w:r>
    </w:p>
  </w:endnote>
  <w:endnote w:type="continuationSeparator" w:id="0">
    <w:p w14:paraId="205A50FB" w14:textId="77777777" w:rsidR="009F14B9" w:rsidRDefault="009F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C2866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C5D00" w14:textId="77777777" w:rsidR="009F14B9" w:rsidRDefault="009F14B9">
      <w:r>
        <w:separator/>
      </w:r>
    </w:p>
  </w:footnote>
  <w:footnote w:type="continuationSeparator" w:id="0">
    <w:p w14:paraId="4E8EB318" w14:textId="77777777" w:rsidR="009F14B9" w:rsidRDefault="009F1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C2866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85CDE"/>
    <w:rsid w:val="002F3D87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B21AE"/>
    <w:rsid w:val="004E5CF1"/>
    <w:rsid w:val="0051015A"/>
    <w:rsid w:val="0052326B"/>
    <w:rsid w:val="00593FD1"/>
    <w:rsid w:val="00597610"/>
    <w:rsid w:val="005B535F"/>
    <w:rsid w:val="00613DBD"/>
    <w:rsid w:val="00616ACD"/>
    <w:rsid w:val="0061788D"/>
    <w:rsid w:val="00630E14"/>
    <w:rsid w:val="0068372A"/>
    <w:rsid w:val="006B7007"/>
    <w:rsid w:val="006C2866"/>
    <w:rsid w:val="006E2B7D"/>
    <w:rsid w:val="006E6D8B"/>
    <w:rsid w:val="007434C1"/>
    <w:rsid w:val="007634C8"/>
    <w:rsid w:val="007717DA"/>
    <w:rsid w:val="007769CA"/>
    <w:rsid w:val="00787F59"/>
    <w:rsid w:val="0079365C"/>
    <w:rsid w:val="007C751B"/>
    <w:rsid w:val="007E2759"/>
    <w:rsid w:val="00871A85"/>
    <w:rsid w:val="008A1FDC"/>
    <w:rsid w:val="008B3A05"/>
    <w:rsid w:val="008C6DF7"/>
    <w:rsid w:val="009304D7"/>
    <w:rsid w:val="00997249"/>
    <w:rsid w:val="009A1D8D"/>
    <w:rsid w:val="009F14B9"/>
    <w:rsid w:val="00A64066"/>
    <w:rsid w:val="00A75B78"/>
    <w:rsid w:val="00C541DC"/>
    <w:rsid w:val="00C944BE"/>
    <w:rsid w:val="00CF371D"/>
    <w:rsid w:val="00D06C0C"/>
    <w:rsid w:val="00D31341"/>
    <w:rsid w:val="00D43E92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D1E7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6C286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6C286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38</cp:revision>
  <cp:lastPrinted>2017-12-26T11:17:00Z</cp:lastPrinted>
  <dcterms:created xsi:type="dcterms:W3CDTF">2022-09-14T09:10:00Z</dcterms:created>
  <dcterms:modified xsi:type="dcterms:W3CDTF">2022-09-27T05:14:00Z</dcterms:modified>
</cp:coreProperties>
</file>