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18715A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sz w:val="22"/>
          <w:szCs w:val="22"/>
        </w:rPr>
      </w:pPr>
      <w:r w:rsidRPr="0018715A">
        <w:rPr>
          <w:rStyle w:val="FontStyle174"/>
          <w:bCs/>
          <w:sz w:val="22"/>
          <w:szCs w:val="22"/>
        </w:rPr>
        <w:t>АННОТАЦИЯ</w:t>
      </w:r>
    </w:p>
    <w:p w14:paraId="0E90A27E" w14:textId="77777777" w:rsidR="00C944BE" w:rsidRPr="0018715A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18715A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1B582489" w:rsidR="00C944BE" w:rsidRPr="0018715A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18715A">
        <w:rPr>
          <w:rStyle w:val="FontStyle177"/>
          <w:b w:val="0"/>
          <w:sz w:val="22"/>
          <w:szCs w:val="22"/>
        </w:rPr>
        <w:t>«</w:t>
      </w:r>
      <w:r w:rsidR="00DA0547" w:rsidRPr="0018715A">
        <w:rPr>
          <w:b/>
          <w:sz w:val="22"/>
          <w:szCs w:val="22"/>
        </w:rPr>
        <w:t>Организация добровольческой (волонтерской) деятельности и взаимодействия с социально-ориентированными НКО</w:t>
      </w:r>
      <w:r w:rsidRPr="00187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18715A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18715A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 w:rsidRPr="0018715A">
        <w:rPr>
          <w:rStyle w:val="FontStyle177"/>
          <w:b w:val="0"/>
          <w:sz w:val="22"/>
          <w:szCs w:val="22"/>
        </w:rPr>
        <w:t>37</w:t>
      </w:r>
      <w:r w:rsidRPr="0018715A">
        <w:rPr>
          <w:rStyle w:val="FontStyle177"/>
          <w:b w:val="0"/>
          <w:sz w:val="22"/>
          <w:szCs w:val="22"/>
        </w:rPr>
        <w:t xml:space="preserve">.03.01 </w:t>
      </w:r>
      <w:r w:rsidR="007434C1" w:rsidRPr="0018715A">
        <w:rPr>
          <w:rStyle w:val="FontStyle177"/>
          <w:b w:val="0"/>
          <w:sz w:val="22"/>
          <w:szCs w:val="22"/>
        </w:rPr>
        <w:t>Психология</w:t>
      </w:r>
      <w:r w:rsidR="00A75B78" w:rsidRPr="0018715A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18715A" w:rsidRDefault="00A75B78" w:rsidP="00EA7E4D">
      <w:pPr>
        <w:ind w:right="-285"/>
        <w:jc w:val="center"/>
        <w:rPr>
          <w:b/>
          <w:sz w:val="22"/>
          <w:szCs w:val="22"/>
        </w:rPr>
      </w:pPr>
      <w:r w:rsidRPr="0018715A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 w:rsidRPr="0018715A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18715A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4679FA05" w:rsidR="00C944BE" w:rsidRPr="0018715A" w:rsidRDefault="00C944BE" w:rsidP="0018715A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18715A">
        <w:rPr>
          <w:rFonts w:ascii="Times New Roman" w:hAnsi="Times New Roman" w:cs="Times New Roman"/>
          <w:sz w:val="22"/>
          <w:szCs w:val="22"/>
        </w:rPr>
        <w:t>Ц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18715A">
        <w:rPr>
          <w:rFonts w:ascii="Times New Roman" w:hAnsi="Times New Roman" w:cs="Times New Roman"/>
          <w:sz w:val="22"/>
          <w:szCs w:val="22"/>
        </w:rPr>
        <w:t xml:space="preserve"> </w:t>
      </w:r>
      <w:r w:rsidR="0018715A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18715A">
        <w:rPr>
          <w:rFonts w:ascii="Times New Roman" w:hAnsi="Times New Roman" w:cs="Times New Roman"/>
          <w:sz w:val="22"/>
          <w:szCs w:val="22"/>
        </w:rPr>
        <w:t xml:space="preserve"> 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EAADC62" w14:textId="77777777" w:rsidR="00F53BFF" w:rsidRPr="0018715A" w:rsidRDefault="00B73D7A" w:rsidP="0018715A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18715A">
        <w:rPr>
          <w:b/>
          <w:sz w:val="22"/>
          <w:szCs w:val="22"/>
        </w:rPr>
        <w:t xml:space="preserve">Цель изучения дисциплины: </w:t>
      </w:r>
      <w:r w:rsidR="00F53BFF" w:rsidRPr="0018715A">
        <w:rPr>
          <w:color w:val="000000"/>
          <w:sz w:val="22"/>
          <w:szCs w:val="22"/>
        </w:rPr>
        <w:t xml:space="preserve">формирование у </w:t>
      </w:r>
      <w:proofErr w:type="gramStart"/>
      <w:r w:rsidR="00F53BFF" w:rsidRPr="0018715A">
        <w:rPr>
          <w:color w:val="000000"/>
          <w:sz w:val="22"/>
          <w:szCs w:val="22"/>
        </w:rPr>
        <w:t>обучающихся</w:t>
      </w:r>
      <w:proofErr w:type="gramEnd"/>
      <w:r w:rsidR="00F53BFF" w:rsidRPr="0018715A">
        <w:rPr>
          <w:color w:val="000000"/>
          <w:sz w:val="22"/>
          <w:szCs w:val="22"/>
        </w:rPr>
        <w:t xml:space="preserve"> компетенции </w:t>
      </w:r>
      <w:r w:rsidR="00F53BFF" w:rsidRPr="0018715A">
        <w:rPr>
          <w:sz w:val="22"/>
          <w:szCs w:val="22"/>
        </w:rPr>
        <w:t>в области организации добровольческой (волонтерской) деятельности и взаимодействия с социально-ориентированными некоммерческими организациями.</w:t>
      </w:r>
    </w:p>
    <w:p w14:paraId="3C45A57A" w14:textId="06F2A214" w:rsidR="00F53BFF" w:rsidRPr="0018715A" w:rsidRDefault="00F53BFF" w:rsidP="0018715A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color w:val="000000"/>
          <w:sz w:val="22"/>
          <w:szCs w:val="22"/>
        </w:rPr>
      </w:pPr>
      <w:r w:rsidRPr="0018715A">
        <w:rPr>
          <w:b/>
          <w:color w:val="000000"/>
          <w:sz w:val="22"/>
          <w:szCs w:val="22"/>
        </w:rPr>
        <w:t>Задачи изучения дисциплины:</w:t>
      </w:r>
    </w:p>
    <w:p w14:paraId="56EA1A47" w14:textId="77777777" w:rsidR="00F53BFF" w:rsidRPr="0018715A" w:rsidRDefault="00F53BFF" w:rsidP="0018715A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18715A">
        <w:rPr>
          <w:color w:val="000000"/>
          <w:sz w:val="22"/>
          <w:szCs w:val="22"/>
        </w:rPr>
        <w:t xml:space="preserve">– формирование представлений </w:t>
      </w:r>
      <w:r w:rsidRPr="0018715A">
        <w:rPr>
          <w:sz w:val="22"/>
          <w:szCs w:val="22"/>
        </w:rPr>
        <w:t>о добровольчестве (</w:t>
      </w:r>
      <w:proofErr w:type="spellStart"/>
      <w:r w:rsidRPr="0018715A">
        <w:rPr>
          <w:sz w:val="22"/>
          <w:szCs w:val="22"/>
        </w:rPr>
        <w:t>волонтерстве</w:t>
      </w:r>
      <w:proofErr w:type="spellEnd"/>
      <w:r w:rsidRPr="0018715A">
        <w:rPr>
          <w:sz w:val="22"/>
          <w:szCs w:val="22"/>
        </w:rPr>
        <w:t>) и социально ориентированных НКО как институтах российского гражданского общества, их формах и видовом разнообразии, законодательном регулировании</w:t>
      </w:r>
    </w:p>
    <w:p w14:paraId="6DFEF147" w14:textId="77777777" w:rsidR="00F53BFF" w:rsidRPr="0018715A" w:rsidRDefault="00F53BFF" w:rsidP="0018715A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18715A">
        <w:rPr>
          <w:color w:val="000000"/>
          <w:sz w:val="22"/>
          <w:szCs w:val="22"/>
        </w:rPr>
        <w:t xml:space="preserve">– формирование личности </w:t>
      </w:r>
      <w:proofErr w:type="gramStart"/>
      <w:r w:rsidRPr="0018715A">
        <w:rPr>
          <w:color w:val="000000"/>
          <w:sz w:val="22"/>
          <w:szCs w:val="22"/>
        </w:rPr>
        <w:t>обучающегося</w:t>
      </w:r>
      <w:proofErr w:type="gramEnd"/>
      <w:r w:rsidRPr="0018715A">
        <w:rPr>
          <w:color w:val="000000"/>
          <w:sz w:val="22"/>
          <w:szCs w:val="22"/>
        </w:rPr>
        <w:t xml:space="preserve">, сочетающей в себе гражданственность, патриотизм, понимание важности волонтерской (добровольческой) деятельности; </w:t>
      </w:r>
    </w:p>
    <w:p w14:paraId="687B28AD" w14:textId="77777777" w:rsidR="00F53BFF" w:rsidRPr="0018715A" w:rsidRDefault="00F53BFF" w:rsidP="0018715A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color w:val="000000"/>
          <w:sz w:val="22"/>
          <w:szCs w:val="22"/>
        </w:rPr>
      </w:pPr>
      <w:r w:rsidRPr="0018715A">
        <w:rPr>
          <w:color w:val="000000"/>
          <w:sz w:val="22"/>
          <w:szCs w:val="22"/>
        </w:rPr>
        <w:t xml:space="preserve">– умение </w:t>
      </w:r>
      <w:r w:rsidRPr="0018715A">
        <w:rPr>
          <w:sz w:val="22"/>
          <w:szCs w:val="22"/>
        </w:rPr>
        <w:t>разрабатывать стратегию работы с добровольческими (волонтерскими) группами и организациями на основе критического осмысления выбранных и созданных моделей, теорий, концепций, подходов, технологий</w:t>
      </w:r>
      <w:r w:rsidRPr="0018715A">
        <w:rPr>
          <w:color w:val="000000"/>
          <w:sz w:val="22"/>
          <w:szCs w:val="22"/>
        </w:rPr>
        <w:t>;</w:t>
      </w:r>
    </w:p>
    <w:p w14:paraId="2921E751" w14:textId="57D466AA" w:rsidR="00F01B1D" w:rsidRPr="0018715A" w:rsidRDefault="00F53BFF" w:rsidP="0018715A">
      <w:pPr>
        <w:shd w:val="clear" w:color="auto" w:fill="FFFFFF"/>
        <w:tabs>
          <w:tab w:val="left" w:pos="851"/>
        </w:tabs>
        <w:ind w:firstLine="567"/>
        <w:jc w:val="both"/>
        <w:rPr>
          <w:sz w:val="22"/>
          <w:szCs w:val="22"/>
        </w:rPr>
      </w:pPr>
      <w:r w:rsidRPr="0018715A">
        <w:rPr>
          <w:color w:val="000000"/>
          <w:sz w:val="22"/>
          <w:szCs w:val="22"/>
        </w:rPr>
        <w:t xml:space="preserve">– овладение </w:t>
      </w:r>
      <w:r w:rsidRPr="0018715A">
        <w:rPr>
          <w:sz w:val="22"/>
          <w:szCs w:val="22"/>
        </w:rPr>
        <w:t>методами и способами содействия формированию инфраструктуры развития добровольчества (волонтерства) и социально ориентированных НКО</w:t>
      </w:r>
      <w:r w:rsidR="00F01B1D" w:rsidRPr="0018715A">
        <w:rPr>
          <w:sz w:val="22"/>
          <w:szCs w:val="22"/>
        </w:rPr>
        <w:t>.</w:t>
      </w:r>
    </w:p>
    <w:p w14:paraId="001F963D" w14:textId="30A10B4B" w:rsidR="00844E40" w:rsidRDefault="00B4734C" w:rsidP="0018715A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proofErr w:type="gramStart"/>
      <w:r w:rsidRPr="0018715A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50796F54" w14:textId="77777777" w:rsidR="0018715A" w:rsidRPr="0018715A" w:rsidRDefault="0018715A" w:rsidP="0018715A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</w:p>
    <w:p w14:paraId="2566C129" w14:textId="06E56CB6" w:rsidR="00C944BE" w:rsidRPr="0018715A" w:rsidRDefault="00C944BE" w:rsidP="0018715A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8715A">
        <w:rPr>
          <w:rFonts w:ascii="Times New Roman" w:hAnsi="Times New Roman" w:cs="Times New Roman"/>
          <w:sz w:val="22"/>
          <w:szCs w:val="22"/>
        </w:rPr>
        <w:t>М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18715A">
        <w:rPr>
          <w:rFonts w:ascii="Times New Roman" w:hAnsi="Times New Roman" w:cs="Times New Roman"/>
          <w:sz w:val="22"/>
          <w:szCs w:val="22"/>
        </w:rPr>
        <w:t xml:space="preserve"> 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18715A">
        <w:rPr>
          <w:rFonts w:ascii="Times New Roman" w:hAnsi="Times New Roman" w:cs="Times New Roman"/>
          <w:sz w:val="22"/>
          <w:szCs w:val="22"/>
        </w:rPr>
        <w:t xml:space="preserve"> 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18715A">
        <w:rPr>
          <w:rFonts w:ascii="Times New Roman" w:hAnsi="Times New Roman" w:cs="Times New Roman"/>
          <w:sz w:val="22"/>
          <w:szCs w:val="22"/>
        </w:rPr>
        <w:t xml:space="preserve"> 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18715A">
        <w:rPr>
          <w:rFonts w:ascii="Times New Roman" w:hAnsi="Times New Roman" w:cs="Times New Roman"/>
          <w:sz w:val="22"/>
          <w:szCs w:val="22"/>
        </w:rPr>
        <w:t xml:space="preserve"> 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18715A">
        <w:rPr>
          <w:rFonts w:ascii="Times New Roman" w:hAnsi="Times New Roman" w:cs="Times New Roman"/>
          <w:sz w:val="22"/>
          <w:szCs w:val="22"/>
        </w:rPr>
        <w:t xml:space="preserve"> 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18715A">
        <w:rPr>
          <w:rFonts w:ascii="Times New Roman" w:hAnsi="Times New Roman" w:cs="Times New Roman"/>
          <w:sz w:val="22"/>
          <w:szCs w:val="22"/>
        </w:rPr>
        <w:t xml:space="preserve"> 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18715A">
        <w:rPr>
          <w:rFonts w:ascii="Times New Roman" w:hAnsi="Times New Roman" w:cs="Times New Roman"/>
          <w:sz w:val="22"/>
          <w:szCs w:val="22"/>
        </w:rPr>
        <w:t xml:space="preserve">  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18715A">
        <w:rPr>
          <w:rFonts w:ascii="Times New Roman" w:hAnsi="Times New Roman" w:cs="Times New Roman"/>
          <w:sz w:val="22"/>
          <w:szCs w:val="22"/>
        </w:rPr>
        <w:t xml:space="preserve"> </w:t>
      </w:r>
      <w:r w:rsidRPr="0018715A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2A883585" w:rsidR="0051015A" w:rsidRPr="0018715A" w:rsidRDefault="0051015A" w:rsidP="0018715A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18715A">
        <w:rPr>
          <w:color w:val="000000"/>
          <w:sz w:val="22"/>
          <w:szCs w:val="22"/>
        </w:rPr>
        <w:t>Дисциплина «</w:t>
      </w:r>
      <w:r w:rsidR="00DA0547" w:rsidRPr="0018715A">
        <w:rPr>
          <w:sz w:val="22"/>
          <w:szCs w:val="22"/>
        </w:rPr>
        <w:t>Организация добровольческой (волонтерской) деятельности и взаимодействия с социально-ориентированными НКО</w:t>
      </w:r>
      <w:r w:rsidRPr="0018715A">
        <w:rPr>
          <w:color w:val="000000"/>
          <w:sz w:val="22"/>
          <w:szCs w:val="22"/>
        </w:rPr>
        <w:t>» относится к базовой части учебного плана</w:t>
      </w:r>
      <w:r w:rsidR="008F4B0A" w:rsidRPr="0018715A">
        <w:rPr>
          <w:color w:val="000000"/>
          <w:sz w:val="22"/>
          <w:szCs w:val="22"/>
        </w:rPr>
        <w:t>, формируемая участниками образовательных отношений</w:t>
      </w:r>
      <w:r w:rsidR="007D67AB" w:rsidRPr="0018715A">
        <w:rPr>
          <w:color w:val="000000"/>
          <w:sz w:val="22"/>
          <w:szCs w:val="22"/>
        </w:rPr>
        <w:t xml:space="preserve">, является </w:t>
      </w:r>
      <w:r w:rsidR="00DA0547" w:rsidRPr="0018715A">
        <w:rPr>
          <w:color w:val="000000"/>
          <w:sz w:val="22"/>
          <w:szCs w:val="22"/>
        </w:rPr>
        <w:t xml:space="preserve">факультативной </w:t>
      </w:r>
      <w:r w:rsidR="007D67AB" w:rsidRPr="0018715A">
        <w:rPr>
          <w:color w:val="000000"/>
          <w:sz w:val="22"/>
          <w:szCs w:val="22"/>
        </w:rPr>
        <w:t xml:space="preserve">дисциплиной </w:t>
      </w:r>
      <w:r w:rsidRPr="0018715A">
        <w:rPr>
          <w:color w:val="000000"/>
          <w:sz w:val="22"/>
          <w:szCs w:val="22"/>
        </w:rPr>
        <w:t xml:space="preserve">направления подготовки </w:t>
      </w:r>
      <w:r w:rsidR="007434C1" w:rsidRPr="0018715A">
        <w:rPr>
          <w:color w:val="000000"/>
          <w:sz w:val="22"/>
          <w:szCs w:val="22"/>
        </w:rPr>
        <w:t>37.</w:t>
      </w:r>
      <w:r w:rsidRPr="0018715A">
        <w:rPr>
          <w:color w:val="000000"/>
          <w:sz w:val="22"/>
          <w:szCs w:val="22"/>
        </w:rPr>
        <w:t xml:space="preserve">03.01 </w:t>
      </w:r>
      <w:r w:rsidR="007434C1" w:rsidRPr="0018715A">
        <w:rPr>
          <w:color w:val="000000"/>
          <w:sz w:val="22"/>
          <w:szCs w:val="22"/>
        </w:rPr>
        <w:t>Психология</w:t>
      </w:r>
      <w:r w:rsidRPr="0018715A">
        <w:rPr>
          <w:color w:val="000000"/>
          <w:sz w:val="22"/>
          <w:szCs w:val="22"/>
        </w:rPr>
        <w:t xml:space="preserve">, профиль подготовки: </w:t>
      </w:r>
      <w:r w:rsidR="007434C1" w:rsidRPr="0018715A">
        <w:rPr>
          <w:color w:val="000000"/>
          <w:sz w:val="22"/>
          <w:szCs w:val="22"/>
        </w:rPr>
        <w:t>социальная психология</w:t>
      </w:r>
      <w:r w:rsidRPr="0018715A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721AC2EF" w:rsidR="006F5EA0" w:rsidRDefault="007434C1" w:rsidP="0018715A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18715A">
        <w:rPr>
          <w:rStyle w:val="FontStyle176"/>
          <w:sz w:val="22"/>
          <w:szCs w:val="22"/>
        </w:rPr>
        <w:tab/>
      </w:r>
      <w:r w:rsidR="00963C3A" w:rsidRPr="0018715A">
        <w:rPr>
          <w:sz w:val="22"/>
          <w:szCs w:val="22"/>
        </w:rPr>
        <w:t>Для освоения дисциплины «</w:t>
      </w:r>
      <w:r w:rsidR="00F53BFF" w:rsidRPr="0018715A">
        <w:rPr>
          <w:sz w:val="22"/>
          <w:szCs w:val="22"/>
        </w:rPr>
        <w:t>Организация добровольческой (волонтерской) деятельности и взаимодействия с социально-ориентированными НКО</w:t>
      </w:r>
      <w:r w:rsidR="00963C3A" w:rsidRPr="0018715A">
        <w:rPr>
          <w:sz w:val="22"/>
          <w:szCs w:val="22"/>
        </w:rPr>
        <w:t>» студенты используют</w:t>
      </w:r>
      <w:r w:rsidR="00F53BFF" w:rsidRPr="0018715A">
        <w:rPr>
          <w:sz w:val="22"/>
          <w:szCs w:val="22"/>
        </w:rPr>
        <w:t xml:space="preserve"> социальные </w:t>
      </w:r>
      <w:r w:rsidR="00963C3A" w:rsidRPr="0018715A">
        <w:rPr>
          <w:sz w:val="22"/>
          <w:szCs w:val="22"/>
        </w:rPr>
        <w:t xml:space="preserve">знания, умения, навыки, сформированные при </w:t>
      </w:r>
      <w:proofErr w:type="gramStart"/>
      <w:r w:rsidR="00963C3A" w:rsidRPr="0018715A">
        <w:rPr>
          <w:sz w:val="22"/>
          <w:szCs w:val="22"/>
        </w:rPr>
        <w:t>обучении</w:t>
      </w:r>
      <w:proofErr w:type="gramEnd"/>
      <w:r w:rsidR="00963C3A" w:rsidRPr="0018715A">
        <w:rPr>
          <w:sz w:val="22"/>
          <w:szCs w:val="22"/>
        </w:rPr>
        <w:t xml:space="preserve"> в </w:t>
      </w:r>
      <w:r w:rsidR="00F53BFF" w:rsidRPr="0018715A">
        <w:rPr>
          <w:sz w:val="22"/>
          <w:szCs w:val="22"/>
        </w:rPr>
        <w:t xml:space="preserve">общем и </w:t>
      </w:r>
      <w:r w:rsidR="00963C3A" w:rsidRPr="0018715A">
        <w:rPr>
          <w:sz w:val="22"/>
          <w:szCs w:val="22"/>
        </w:rPr>
        <w:t xml:space="preserve">среднем общеобразовательном учреждении. </w:t>
      </w:r>
    </w:p>
    <w:p w14:paraId="01BAEFD2" w14:textId="77777777" w:rsidR="0018715A" w:rsidRPr="0018715A" w:rsidRDefault="0018715A" w:rsidP="0018715A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</w:p>
    <w:p w14:paraId="5F77606C" w14:textId="77777777" w:rsidR="0018715A" w:rsidRPr="00662987" w:rsidRDefault="0018715A" w:rsidP="0018715A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4EE78BA1" w:rsidR="00C944BE" w:rsidRPr="0018715A" w:rsidRDefault="00C944BE" w:rsidP="0018715A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18715A">
        <w:rPr>
          <w:spacing w:val="3"/>
          <w:sz w:val="22"/>
          <w:szCs w:val="22"/>
        </w:rPr>
        <w:t>В процессе освоения данной дисциплины выпускник формирует и</w:t>
      </w:r>
      <w:bookmarkStart w:id="0" w:name="_GoBack"/>
      <w:bookmarkEnd w:id="0"/>
      <w:r w:rsidRPr="0018715A">
        <w:rPr>
          <w:spacing w:val="3"/>
          <w:sz w:val="22"/>
          <w:szCs w:val="22"/>
        </w:rPr>
        <w:t xml:space="preserve"> демонстрирует следующие </w:t>
      </w:r>
      <w:r w:rsidR="00F0536A" w:rsidRPr="0018715A">
        <w:rPr>
          <w:spacing w:val="3"/>
          <w:sz w:val="22"/>
          <w:szCs w:val="22"/>
        </w:rPr>
        <w:t>универсальные</w:t>
      </w:r>
      <w:r w:rsidR="00F53BFF" w:rsidRPr="0018715A">
        <w:rPr>
          <w:spacing w:val="3"/>
          <w:sz w:val="22"/>
          <w:szCs w:val="22"/>
        </w:rPr>
        <w:t xml:space="preserve"> и профессиональные</w:t>
      </w:r>
      <w:r w:rsidR="00770FA4" w:rsidRPr="0018715A">
        <w:rPr>
          <w:spacing w:val="3"/>
          <w:sz w:val="22"/>
          <w:szCs w:val="22"/>
        </w:rPr>
        <w:t xml:space="preserve"> </w:t>
      </w:r>
      <w:r w:rsidRPr="0018715A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18715A">
        <w:rPr>
          <w:spacing w:val="3"/>
          <w:sz w:val="22"/>
          <w:szCs w:val="22"/>
        </w:rPr>
        <w:t>ВО</w:t>
      </w:r>
      <w:proofErr w:type="gramEnd"/>
      <w:r w:rsidRPr="0018715A">
        <w:rPr>
          <w:spacing w:val="3"/>
          <w:sz w:val="22"/>
          <w:szCs w:val="22"/>
        </w:rPr>
        <w:t>:</w:t>
      </w:r>
    </w:p>
    <w:p w14:paraId="0934BF61" w14:textId="26248614" w:rsidR="00F53BFF" w:rsidRPr="0018715A" w:rsidRDefault="00F53BFF" w:rsidP="0018715A">
      <w:pPr>
        <w:tabs>
          <w:tab w:val="left" w:pos="851"/>
          <w:tab w:val="left" w:pos="900"/>
          <w:tab w:val="left" w:pos="1080"/>
        </w:tabs>
        <w:ind w:firstLine="567"/>
        <w:contextualSpacing/>
        <w:jc w:val="both"/>
        <w:rPr>
          <w:sz w:val="22"/>
          <w:szCs w:val="22"/>
        </w:rPr>
      </w:pPr>
      <w:r w:rsidRPr="0018715A">
        <w:rPr>
          <w:sz w:val="22"/>
          <w:szCs w:val="22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2E89BCD0" w14:textId="2D8449E8" w:rsidR="00F53BFF" w:rsidRPr="0018715A" w:rsidRDefault="00F53BFF" w:rsidP="0018715A">
      <w:pPr>
        <w:tabs>
          <w:tab w:val="left" w:pos="851"/>
          <w:tab w:val="left" w:pos="900"/>
          <w:tab w:val="left" w:pos="1080"/>
        </w:tabs>
        <w:ind w:firstLine="567"/>
        <w:contextualSpacing/>
        <w:jc w:val="both"/>
        <w:rPr>
          <w:sz w:val="22"/>
          <w:szCs w:val="22"/>
        </w:rPr>
      </w:pPr>
      <w:r w:rsidRPr="0018715A">
        <w:rPr>
          <w:sz w:val="22"/>
          <w:szCs w:val="22"/>
        </w:rPr>
        <w:t xml:space="preserve">ПК-2 </w:t>
      </w:r>
      <w:proofErr w:type="gramStart"/>
      <w:r w:rsidRPr="0018715A">
        <w:rPr>
          <w:sz w:val="22"/>
          <w:szCs w:val="22"/>
        </w:rPr>
        <w:t>Способен</w:t>
      </w:r>
      <w:proofErr w:type="gramEnd"/>
      <w:r w:rsidRPr="0018715A">
        <w:rPr>
          <w:sz w:val="22"/>
          <w:szCs w:val="22"/>
        </w:rPr>
        <w:t xml:space="preserve"> проводить психологическое консультирование клиентов по различным вопросам с использованием традиционных методов и технологий</w:t>
      </w:r>
    </w:p>
    <w:p w14:paraId="0C7993B9" w14:textId="16FBA4A2" w:rsidR="00FA05A5" w:rsidRPr="0018715A" w:rsidRDefault="00F53BFF" w:rsidP="0018715A">
      <w:pPr>
        <w:tabs>
          <w:tab w:val="left" w:pos="851"/>
          <w:tab w:val="left" w:pos="900"/>
          <w:tab w:val="left" w:pos="1080"/>
        </w:tabs>
        <w:ind w:firstLine="567"/>
        <w:contextualSpacing/>
        <w:jc w:val="both"/>
        <w:rPr>
          <w:sz w:val="22"/>
          <w:szCs w:val="22"/>
        </w:rPr>
      </w:pPr>
      <w:r w:rsidRPr="0018715A">
        <w:rPr>
          <w:sz w:val="22"/>
          <w:szCs w:val="22"/>
        </w:rPr>
        <w:t xml:space="preserve">ПК-4 </w:t>
      </w:r>
      <w:proofErr w:type="gramStart"/>
      <w:r w:rsidRPr="0018715A">
        <w:rPr>
          <w:sz w:val="22"/>
          <w:szCs w:val="22"/>
        </w:rPr>
        <w:t>Способен</w:t>
      </w:r>
      <w:proofErr w:type="gramEnd"/>
      <w:r w:rsidRPr="0018715A">
        <w:rPr>
          <w:sz w:val="22"/>
          <w:szCs w:val="22"/>
        </w:rPr>
        <w:t xml:space="preserve"> применять стандартные методы и технологии, позволяющие решать коррекционно-развивающие задачи</w:t>
      </w:r>
      <w:r w:rsidR="008F4B0A" w:rsidRPr="0018715A">
        <w:rPr>
          <w:sz w:val="22"/>
          <w:szCs w:val="22"/>
        </w:rPr>
        <w:t>.</w:t>
      </w:r>
    </w:p>
    <w:p w14:paraId="0C67EA3A" w14:textId="77777777" w:rsidR="0018715A" w:rsidRDefault="0018715A" w:rsidP="0018715A">
      <w:pPr>
        <w:tabs>
          <w:tab w:val="left" w:pos="851"/>
        </w:tabs>
        <w:ind w:firstLine="567"/>
        <w:contextualSpacing/>
        <w:jc w:val="both"/>
        <w:rPr>
          <w:b/>
          <w:sz w:val="22"/>
          <w:szCs w:val="22"/>
        </w:rPr>
      </w:pPr>
    </w:p>
    <w:p w14:paraId="2C4CE6ED" w14:textId="5DB0B75D" w:rsidR="00C944BE" w:rsidRPr="0018715A" w:rsidRDefault="00C944BE" w:rsidP="0018715A">
      <w:pPr>
        <w:tabs>
          <w:tab w:val="left" w:pos="851"/>
        </w:tabs>
        <w:ind w:firstLine="567"/>
        <w:contextualSpacing/>
        <w:jc w:val="both"/>
        <w:rPr>
          <w:spacing w:val="3"/>
          <w:sz w:val="22"/>
          <w:szCs w:val="22"/>
        </w:rPr>
      </w:pPr>
      <w:r w:rsidRPr="0018715A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18715A">
        <w:rPr>
          <w:b/>
          <w:sz w:val="22"/>
          <w:szCs w:val="22"/>
        </w:rPr>
        <w:t>обучения по дисциплине</w:t>
      </w:r>
      <w:proofErr w:type="gramEnd"/>
      <w:r w:rsidRPr="0018715A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18715A" w:rsidRDefault="00C944BE" w:rsidP="0018715A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18715A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A480D25" w14:textId="77777777" w:rsidR="00963C3A" w:rsidRPr="0018715A" w:rsidRDefault="00963C3A" w:rsidP="0018715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8715A">
        <w:rPr>
          <w:b/>
          <w:sz w:val="22"/>
          <w:szCs w:val="22"/>
        </w:rPr>
        <w:t>знать</w:t>
      </w:r>
      <w:r w:rsidRPr="0018715A">
        <w:rPr>
          <w:sz w:val="22"/>
          <w:szCs w:val="22"/>
        </w:rPr>
        <w:t xml:space="preserve">: правила и приемы эффективного речевого </w:t>
      </w:r>
      <w:proofErr w:type="gramStart"/>
      <w:r w:rsidRPr="0018715A">
        <w:rPr>
          <w:sz w:val="22"/>
          <w:szCs w:val="22"/>
        </w:rPr>
        <w:t>взаимодействия</w:t>
      </w:r>
      <w:proofErr w:type="gramEnd"/>
      <w:r w:rsidRPr="0018715A">
        <w:rPr>
          <w:sz w:val="22"/>
          <w:szCs w:val="22"/>
        </w:rPr>
        <w:t xml:space="preserve"> и их особенности в монологической и диалоговой формах, особенности подготовки к публичному выступлению, приемы привлечения и удержания внимания; </w:t>
      </w:r>
    </w:p>
    <w:p w14:paraId="4106D7D0" w14:textId="77777777" w:rsidR="00963C3A" w:rsidRPr="0018715A" w:rsidRDefault="00963C3A" w:rsidP="0018715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8715A">
        <w:rPr>
          <w:b/>
          <w:sz w:val="22"/>
          <w:szCs w:val="22"/>
        </w:rPr>
        <w:t>уметь</w:t>
      </w:r>
      <w:r w:rsidRPr="0018715A">
        <w:rPr>
          <w:sz w:val="22"/>
          <w:szCs w:val="22"/>
        </w:rPr>
        <w:t xml:space="preserve">: выделять главную мысль в чужом и собственном тексте, осознавать цель высказывания, выявлять приемы ориентации речи на адресата и использовать их, создавать и </w:t>
      </w:r>
      <w:r w:rsidRPr="0018715A">
        <w:rPr>
          <w:sz w:val="22"/>
          <w:szCs w:val="22"/>
        </w:rPr>
        <w:lastRenderedPageBreak/>
        <w:t xml:space="preserve">представлять собственное коммуникативно-ориентированное выступление в предложенном жанре, анализировать с риторической точки зрения чужое и собственное выступление; </w:t>
      </w:r>
    </w:p>
    <w:p w14:paraId="16A62ABC" w14:textId="3E9229FE" w:rsidR="00F01B1D" w:rsidRPr="0018715A" w:rsidRDefault="00963C3A" w:rsidP="0018715A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18715A">
        <w:rPr>
          <w:b/>
          <w:sz w:val="22"/>
          <w:szCs w:val="22"/>
        </w:rPr>
        <w:t>владеть</w:t>
      </w:r>
      <w:r w:rsidRPr="0018715A">
        <w:rPr>
          <w:sz w:val="22"/>
          <w:szCs w:val="22"/>
        </w:rPr>
        <w:t>: навыками подготовки эффективного публичного выступления, приемами привлечения и удержания внимания слушателей, методами формирования и поддержания качественной техники речи (дикция, интонация, жестикуляция, движение)</w:t>
      </w:r>
      <w:r w:rsidR="00F01B1D" w:rsidRPr="0018715A">
        <w:rPr>
          <w:sz w:val="22"/>
          <w:szCs w:val="22"/>
        </w:rPr>
        <w:t>.</w:t>
      </w:r>
    </w:p>
    <w:p w14:paraId="7B8F03EE" w14:textId="77777777" w:rsidR="0018715A" w:rsidRDefault="0018715A" w:rsidP="0018715A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</w:p>
    <w:p w14:paraId="54F83DA0" w14:textId="2F8DF061" w:rsidR="00C944BE" w:rsidRPr="0018715A" w:rsidRDefault="00C944BE" w:rsidP="0018715A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18715A">
        <w:rPr>
          <w:b/>
          <w:sz w:val="22"/>
          <w:szCs w:val="22"/>
        </w:rPr>
        <w:t xml:space="preserve">4. Трудоемкость дисциплины. </w:t>
      </w:r>
      <w:r w:rsidRPr="0018715A">
        <w:rPr>
          <w:bCs/>
          <w:sz w:val="22"/>
          <w:szCs w:val="22"/>
        </w:rPr>
        <w:t xml:space="preserve">Общая трудоемкость дисциплины составляет </w:t>
      </w:r>
      <w:r w:rsidR="00F53BFF" w:rsidRPr="0018715A">
        <w:rPr>
          <w:bCs/>
          <w:sz w:val="22"/>
          <w:szCs w:val="22"/>
        </w:rPr>
        <w:t>1</w:t>
      </w:r>
      <w:r w:rsidRPr="0018715A">
        <w:rPr>
          <w:bCs/>
          <w:sz w:val="22"/>
          <w:szCs w:val="22"/>
        </w:rPr>
        <w:t xml:space="preserve"> зачетн</w:t>
      </w:r>
      <w:r w:rsidR="00F53BFF" w:rsidRPr="0018715A">
        <w:rPr>
          <w:bCs/>
          <w:sz w:val="22"/>
          <w:szCs w:val="22"/>
        </w:rPr>
        <w:t>ую</w:t>
      </w:r>
      <w:r w:rsidR="00C541DC" w:rsidRPr="0018715A">
        <w:rPr>
          <w:bCs/>
          <w:sz w:val="22"/>
          <w:szCs w:val="22"/>
        </w:rPr>
        <w:t xml:space="preserve"> </w:t>
      </w:r>
      <w:r w:rsidRPr="0018715A">
        <w:rPr>
          <w:bCs/>
          <w:sz w:val="22"/>
          <w:szCs w:val="22"/>
        </w:rPr>
        <w:t>единиц</w:t>
      </w:r>
      <w:r w:rsidR="00F53BFF" w:rsidRPr="0018715A">
        <w:rPr>
          <w:bCs/>
          <w:sz w:val="22"/>
          <w:szCs w:val="22"/>
        </w:rPr>
        <w:t>у</w:t>
      </w:r>
      <w:r w:rsidRPr="0018715A">
        <w:rPr>
          <w:bCs/>
          <w:sz w:val="22"/>
          <w:szCs w:val="22"/>
        </w:rPr>
        <w:t xml:space="preserve">, </w:t>
      </w:r>
      <w:r w:rsidR="00F53BFF" w:rsidRPr="0018715A">
        <w:rPr>
          <w:bCs/>
          <w:sz w:val="22"/>
          <w:szCs w:val="22"/>
        </w:rPr>
        <w:t>36</w:t>
      </w:r>
      <w:r w:rsidRPr="0018715A">
        <w:rPr>
          <w:bCs/>
          <w:sz w:val="22"/>
          <w:szCs w:val="22"/>
        </w:rPr>
        <w:t xml:space="preserve"> ча</w:t>
      </w:r>
      <w:r w:rsidR="006E2B7D" w:rsidRPr="0018715A">
        <w:rPr>
          <w:bCs/>
          <w:sz w:val="22"/>
          <w:szCs w:val="22"/>
        </w:rPr>
        <w:t>с</w:t>
      </w:r>
      <w:r w:rsidR="00F53BFF" w:rsidRPr="0018715A">
        <w:rPr>
          <w:bCs/>
          <w:sz w:val="22"/>
          <w:szCs w:val="22"/>
        </w:rPr>
        <w:t>ов</w:t>
      </w:r>
      <w:r w:rsidRPr="0018715A">
        <w:rPr>
          <w:bCs/>
          <w:sz w:val="22"/>
          <w:szCs w:val="22"/>
        </w:rPr>
        <w:t>.</w:t>
      </w:r>
    </w:p>
    <w:p w14:paraId="3896CDF4" w14:textId="77777777" w:rsidR="0018715A" w:rsidRDefault="0018715A" w:rsidP="0018715A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</w:p>
    <w:p w14:paraId="785F37BA" w14:textId="796E0CB3" w:rsidR="00C944BE" w:rsidRPr="0018715A" w:rsidRDefault="00C944BE" w:rsidP="0018715A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18715A">
        <w:rPr>
          <w:b/>
          <w:sz w:val="22"/>
          <w:szCs w:val="22"/>
        </w:rPr>
        <w:t xml:space="preserve">5. Контроль успеваемости. </w:t>
      </w:r>
      <w:r w:rsidRPr="0018715A">
        <w:rPr>
          <w:sz w:val="22"/>
          <w:szCs w:val="22"/>
        </w:rPr>
        <w:t xml:space="preserve">Аттестация студентов проводится в форме </w:t>
      </w:r>
      <w:r w:rsidR="00D7068B" w:rsidRPr="0018715A">
        <w:rPr>
          <w:sz w:val="22"/>
          <w:szCs w:val="22"/>
        </w:rPr>
        <w:t>зачёта</w:t>
      </w:r>
      <w:r w:rsidRPr="0018715A">
        <w:rPr>
          <w:sz w:val="22"/>
          <w:szCs w:val="22"/>
        </w:rPr>
        <w:t>.</w:t>
      </w:r>
    </w:p>
    <w:sectPr w:rsidR="00C944BE" w:rsidRPr="0018715A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7F2EC" w14:textId="77777777" w:rsidR="002442FE" w:rsidRDefault="002442FE">
      <w:r>
        <w:separator/>
      </w:r>
    </w:p>
  </w:endnote>
  <w:endnote w:type="continuationSeparator" w:id="0">
    <w:p w14:paraId="675C5697" w14:textId="77777777" w:rsidR="002442FE" w:rsidRDefault="0024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18715A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B96A6" w14:textId="77777777" w:rsidR="002442FE" w:rsidRDefault="002442FE">
      <w:r>
        <w:separator/>
      </w:r>
    </w:p>
  </w:footnote>
  <w:footnote w:type="continuationSeparator" w:id="0">
    <w:p w14:paraId="3AFEBC6A" w14:textId="77777777" w:rsidR="002442FE" w:rsidRDefault="0024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18715A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5"/>
  </w:num>
  <w:num w:numId="11">
    <w:abstractNumId w:val="4"/>
  </w:num>
  <w:num w:numId="12">
    <w:abstractNumId w:val="5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4B12"/>
    <w:rsid w:val="001471E5"/>
    <w:rsid w:val="0018715A"/>
    <w:rsid w:val="00191968"/>
    <w:rsid w:val="001A1F2F"/>
    <w:rsid w:val="001D3250"/>
    <w:rsid w:val="001D7BFF"/>
    <w:rsid w:val="001F3594"/>
    <w:rsid w:val="0020056F"/>
    <w:rsid w:val="00242A0F"/>
    <w:rsid w:val="002442FE"/>
    <w:rsid w:val="00321EFF"/>
    <w:rsid w:val="003509FA"/>
    <w:rsid w:val="00364826"/>
    <w:rsid w:val="003938B0"/>
    <w:rsid w:val="00393F26"/>
    <w:rsid w:val="00397AA1"/>
    <w:rsid w:val="003A454A"/>
    <w:rsid w:val="003A6172"/>
    <w:rsid w:val="003B7C58"/>
    <w:rsid w:val="003C3CC2"/>
    <w:rsid w:val="00423D6A"/>
    <w:rsid w:val="0051015A"/>
    <w:rsid w:val="0052326B"/>
    <w:rsid w:val="00593FD1"/>
    <w:rsid w:val="00597610"/>
    <w:rsid w:val="005B535F"/>
    <w:rsid w:val="005F1068"/>
    <w:rsid w:val="00604AFE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7D67AB"/>
    <w:rsid w:val="00844E40"/>
    <w:rsid w:val="00871A85"/>
    <w:rsid w:val="008840AB"/>
    <w:rsid w:val="00885CC5"/>
    <w:rsid w:val="008C6DF7"/>
    <w:rsid w:val="008F35CD"/>
    <w:rsid w:val="008F4B0A"/>
    <w:rsid w:val="00900DFE"/>
    <w:rsid w:val="0096381D"/>
    <w:rsid w:val="00963C3A"/>
    <w:rsid w:val="009A1D8D"/>
    <w:rsid w:val="00A64066"/>
    <w:rsid w:val="00A75B78"/>
    <w:rsid w:val="00A85C2F"/>
    <w:rsid w:val="00A965A0"/>
    <w:rsid w:val="00B4734C"/>
    <w:rsid w:val="00B73D7A"/>
    <w:rsid w:val="00C541DC"/>
    <w:rsid w:val="00C944BE"/>
    <w:rsid w:val="00CF371D"/>
    <w:rsid w:val="00D06C0C"/>
    <w:rsid w:val="00D3433B"/>
    <w:rsid w:val="00D7068B"/>
    <w:rsid w:val="00D961CB"/>
    <w:rsid w:val="00D9641B"/>
    <w:rsid w:val="00DA0547"/>
    <w:rsid w:val="00DD210B"/>
    <w:rsid w:val="00DD251A"/>
    <w:rsid w:val="00DE3E3F"/>
    <w:rsid w:val="00E10A6E"/>
    <w:rsid w:val="00E17D91"/>
    <w:rsid w:val="00E55838"/>
    <w:rsid w:val="00E55941"/>
    <w:rsid w:val="00EA7AC3"/>
    <w:rsid w:val="00EA7E4D"/>
    <w:rsid w:val="00EC44D2"/>
    <w:rsid w:val="00EE0242"/>
    <w:rsid w:val="00F004CC"/>
    <w:rsid w:val="00F01B1D"/>
    <w:rsid w:val="00F0536A"/>
    <w:rsid w:val="00F06F8D"/>
    <w:rsid w:val="00F35AAA"/>
    <w:rsid w:val="00F405B9"/>
    <w:rsid w:val="00F423D4"/>
    <w:rsid w:val="00F53BFF"/>
    <w:rsid w:val="00F86959"/>
    <w:rsid w:val="00F93CC8"/>
    <w:rsid w:val="00FA05A5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18715A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18715A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45</cp:revision>
  <cp:lastPrinted>2017-12-26T11:17:00Z</cp:lastPrinted>
  <dcterms:created xsi:type="dcterms:W3CDTF">2022-09-14T09:10:00Z</dcterms:created>
  <dcterms:modified xsi:type="dcterms:W3CDTF">2022-09-26T10:40:00Z</dcterms:modified>
</cp:coreProperties>
</file>