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37EAA90C" w:rsidR="00C944BE" w:rsidRPr="0051015A" w:rsidRDefault="00762917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>
        <w:rPr>
          <w:rStyle w:val="FontStyle177"/>
          <w:sz w:val="22"/>
          <w:szCs w:val="22"/>
        </w:rPr>
        <w:t>ИНОСТРАННЫЙ ЯЗЫК (АНГЛИЙСКИЙ)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7777777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393F26">
        <w:rPr>
          <w:rStyle w:val="FontStyle177"/>
          <w:b w:val="0"/>
          <w:sz w:val="22"/>
          <w:szCs w:val="22"/>
        </w:rPr>
        <w:t>40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393F26">
        <w:rPr>
          <w:rStyle w:val="FontStyle177"/>
          <w:b w:val="0"/>
          <w:sz w:val="22"/>
          <w:szCs w:val="22"/>
        </w:rPr>
        <w:t>Юриспруденция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77777777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393F26">
        <w:rPr>
          <w:rStyle w:val="FontStyle177"/>
          <w:b w:val="0"/>
          <w:sz w:val="22"/>
          <w:szCs w:val="22"/>
        </w:rPr>
        <w:t>гражданско-правовой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9008E33" w:rsidR="00C944BE" w:rsidRPr="008D5CB6" w:rsidRDefault="00C944BE" w:rsidP="008D5CB6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8D5CB6">
        <w:rPr>
          <w:rFonts w:ascii="Times New Roman" w:hAnsi="Times New Roman" w:cs="Times New Roman"/>
          <w:sz w:val="22"/>
          <w:szCs w:val="22"/>
        </w:rPr>
        <w:t>Ц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DD24F10" w14:textId="77777777" w:rsidR="00090B44" w:rsidRPr="008D5CB6" w:rsidRDefault="00090B44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  <w:highlight w:val="yellow"/>
        </w:rPr>
      </w:pPr>
      <w:proofErr w:type="gramStart"/>
      <w:r w:rsidRPr="008D5CB6">
        <w:rPr>
          <w:b/>
          <w:sz w:val="22"/>
          <w:szCs w:val="22"/>
        </w:rPr>
        <w:t xml:space="preserve">Цель изучения дисциплины: </w:t>
      </w:r>
      <w:r w:rsidRPr="008D5CB6">
        <w:rPr>
          <w:sz w:val="22"/>
          <w:szCs w:val="22"/>
        </w:rPr>
        <w:t xml:space="preserve">подготовка обучающихся к иноязычной профессиональной коммуникации, предполагающая формирование у них коммуникативной компетенции, необходимой для межкультурного профессионального общения. </w:t>
      </w:r>
      <w:proofErr w:type="gramEnd"/>
    </w:p>
    <w:p w14:paraId="282FCD44" w14:textId="77777777" w:rsidR="00090B44" w:rsidRPr="008D5CB6" w:rsidRDefault="00090B44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sz w:val="22"/>
          <w:szCs w:val="22"/>
          <w:highlight w:val="yellow"/>
        </w:rPr>
      </w:pPr>
    </w:p>
    <w:p w14:paraId="4CE262DF" w14:textId="77777777" w:rsidR="00090B44" w:rsidRPr="008D5CB6" w:rsidRDefault="00090B44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8D5CB6">
        <w:rPr>
          <w:b/>
          <w:sz w:val="22"/>
          <w:szCs w:val="22"/>
        </w:rPr>
        <w:t>Задачи изучения дисциплины:</w:t>
      </w:r>
    </w:p>
    <w:p w14:paraId="23F7F58E" w14:textId="77777777" w:rsidR="00090B44" w:rsidRPr="008D5CB6" w:rsidRDefault="00090B44" w:rsidP="008D5CB6">
      <w:pPr>
        <w:shd w:val="clear" w:color="auto" w:fill="FFFFFF"/>
        <w:tabs>
          <w:tab w:val="left" w:pos="709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−</w:t>
      </w:r>
      <w:r w:rsidRPr="008D5CB6">
        <w:rPr>
          <w:sz w:val="22"/>
          <w:szCs w:val="22"/>
        </w:rPr>
        <w:tab/>
        <w:t>изучение 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7A941BAE" w14:textId="77777777" w:rsidR="00090B44" w:rsidRPr="008D5CB6" w:rsidRDefault="00090B44" w:rsidP="008D5CB6">
      <w:pPr>
        <w:shd w:val="clear" w:color="auto" w:fill="FFFFFF"/>
        <w:tabs>
          <w:tab w:val="left" w:pos="709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−</w:t>
      </w:r>
      <w:r w:rsidRPr="008D5CB6">
        <w:rPr>
          <w:sz w:val="22"/>
          <w:szCs w:val="22"/>
        </w:rPr>
        <w:tab/>
        <w:t xml:space="preserve">владение страноведческой информацией из аутентичных источников, </w:t>
      </w:r>
      <w:proofErr w:type="gramStart"/>
      <w:r w:rsidRPr="008D5CB6">
        <w:rPr>
          <w:sz w:val="22"/>
          <w:szCs w:val="22"/>
        </w:rPr>
        <w:t>обогащающую</w:t>
      </w:r>
      <w:proofErr w:type="gramEnd"/>
      <w:r w:rsidRPr="008D5CB6">
        <w:rPr>
          <w:sz w:val="22"/>
          <w:szCs w:val="22"/>
        </w:rPr>
        <w:t xml:space="preserve">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1EF6CCE9" w14:textId="77777777" w:rsidR="00090B44" w:rsidRPr="008D5CB6" w:rsidRDefault="00090B44" w:rsidP="008D5CB6">
      <w:pPr>
        <w:shd w:val="clear" w:color="auto" w:fill="FFFFFF"/>
        <w:tabs>
          <w:tab w:val="left" w:pos="709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−</w:t>
      </w:r>
      <w:r w:rsidRPr="008D5CB6">
        <w:rPr>
          <w:sz w:val="22"/>
          <w:szCs w:val="22"/>
        </w:rPr>
        <w:tab/>
        <w:t>овладение навыками профессиональной коммуникации на иностранном языке;</w:t>
      </w:r>
    </w:p>
    <w:p w14:paraId="7D1FD34B" w14:textId="77777777" w:rsidR="00090B44" w:rsidRPr="008D5CB6" w:rsidRDefault="00090B44" w:rsidP="008D5CB6">
      <w:pPr>
        <w:shd w:val="clear" w:color="auto" w:fill="FFFFFF"/>
        <w:tabs>
          <w:tab w:val="left" w:pos="709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−</w:t>
      </w:r>
      <w:r w:rsidRPr="008D5CB6">
        <w:rPr>
          <w:sz w:val="22"/>
          <w:szCs w:val="22"/>
        </w:rPr>
        <w:tab/>
        <w:t>овладение навыком читать аутентичные тексты профессиональной направленности, используя основные виды чтения (ознакомительное, изучающее, поисковое/просмотровое) в зависимости от поставленной коммуникативной задачи;</w:t>
      </w:r>
    </w:p>
    <w:p w14:paraId="48F9DD7B" w14:textId="77777777" w:rsidR="00090B44" w:rsidRPr="008D5CB6" w:rsidRDefault="00090B44" w:rsidP="008D5CB6">
      <w:pPr>
        <w:shd w:val="clear" w:color="auto" w:fill="FFFFFF"/>
        <w:tabs>
          <w:tab w:val="left" w:pos="709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−</w:t>
      </w:r>
      <w:r w:rsidRPr="008D5CB6">
        <w:rPr>
          <w:sz w:val="22"/>
          <w:szCs w:val="22"/>
        </w:rPr>
        <w:tab/>
        <w:t>овладение навыком 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34B28D7A" w14:textId="77777777" w:rsidR="00090B44" w:rsidRPr="008D5CB6" w:rsidRDefault="00090B44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8D5CB6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16D285E1" w14:textId="77777777" w:rsidR="00393F26" w:rsidRPr="008D5CB6" w:rsidRDefault="00393F26" w:rsidP="008D5CB6">
      <w:pPr>
        <w:shd w:val="clear" w:color="auto" w:fill="FFFFFF"/>
        <w:tabs>
          <w:tab w:val="left" w:pos="426"/>
        </w:tabs>
        <w:ind w:right="-144" w:firstLine="567"/>
        <w:jc w:val="both"/>
        <w:rPr>
          <w:sz w:val="22"/>
          <w:szCs w:val="22"/>
        </w:rPr>
      </w:pPr>
    </w:p>
    <w:p w14:paraId="2566C129" w14:textId="4063F2C6" w:rsidR="00C944BE" w:rsidRPr="008D5CB6" w:rsidRDefault="00C944BE" w:rsidP="008D5CB6">
      <w:pPr>
        <w:pStyle w:val="1"/>
        <w:tabs>
          <w:tab w:val="clear" w:pos="720"/>
          <w:tab w:val="left" w:pos="360"/>
          <w:tab w:val="num" w:pos="851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rFonts w:ascii="Times New Roman" w:hAnsi="Times New Roman" w:cs="Times New Roman"/>
          <w:sz w:val="22"/>
          <w:szCs w:val="22"/>
        </w:rPr>
        <w:t>М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751E27A" w:rsidR="0051015A" w:rsidRPr="008D5CB6" w:rsidRDefault="0051015A" w:rsidP="008D5CB6">
      <w:pPr>
        <w:tabs>
          <w:tab w:val="left" w:pos="900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8D5CB6">
        <w:rPr>
          <w:color w:val="000000"/>
          <w:sz w:val="22"/>
          <w:szCs w:val="22"/>
        </w:rPr>
        <w:t>Дисциплина «</w:t>
      </w:r>
      <w:r w:rsidR="00090B44" w:rsidRPr="008D5CB6">
        <w:rPr>
          <w:color w:val="000000"/>
          <w:sz w:val="22"/>
          <w:szCs w:val="22"/>
        </w:rPr>
        <w:t>Иностранный язык (английский)</w:t>
      </w:r>
      <w:r w:rsidRPr="008D5CB6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40.03.01 Юриспруденция, профиль подготовки: гражданско-правовой (квалификация выпускника «бакалавр»). </w:t>
      </w:r>
    </w:p>
    <w:p w14:paraId="7AA33BD7" w14:textId="28795BDB" w:rsidR="0051015A" w:rsidRPr="00F6396E" w:rsidRDefault="0051015A" w:rsidP="008D5CB6">
      <w:pPr>
        <w:pStyle w:val="Style27"/>
        <w:widowControl/>
        <w:tabs>
          <w:tab w:val="left" w:pos="900"/>
        </w:tabs>
        <w:spacing w:line="240" w:lineRule="auto"/>
        <w:ind w:right="-144" w:firstLine="567"/>
        <w:rPr>
          <w:rStyle w:val="FontStyle176"/>
          <w:color w:val="auto"/>
          <w:sz w:val="22"/>
          <w:szCs w:val="22"/>
        </w:rPr>
      </w:pPr>
      <w:r w:rsidRPr="00F6396E">
        <w:rPr>
          <w:rStyle w:val="FontStyle176"/>
          <w:color w:val="auto"/>
          <w:sz w:val="22"/>
          <w:szCs w:val="22"/>
        </w:rPr>
        <w:t>Изучение данной дисциплины базируется на знании общеобразовательной программы по следующим предметам: «</w:t>
      </w:r>
      <w:r w:rsidR="00F6396E" w:rsidRPr="00F6396E">
        <w:rPr>
          <w:rStyle w:val="FontStyle176"/>
          <w:color w:val="auto"/>
          <w:sz w:val="22"/>
          <w:szCs w:val="22"/>
        </w:rPr>
        <w:t>Иностранный язык</w:t>
      </w:r>
      <w:r w:rsidRPr="00F6396E">
        <w:rPr>
          <w:rStyle w:val="FontStyle176"/>
          <w:color w:val="auto"/>
          <w:sz w:val="22"/>
          <w:szCs w:val="22"/>
        </w:rPr>
        <w:t>».</w:t>
      </w:r>
    </w:p>
    <w:p w14:paraId="7EC87EE5" w14:textId="77777777" w:rsidR="00C944BE" w:rsidRPr="008D5CB6" w:rsidRDefault="00C944BE" w:rsidP="008D5CB6">
      <w:pPr>
        <w:shd w:val="clear" w:color="auto" w:fill="FFFFFF"/>
        <w:tabs>
          <w:tab w:val="left" w:pos="3326"/>
        </w:tabs>
        <w:ind w:right="-144" w:firstLine="567"/>
        <w:jc w:val="both"/>
        <w:rPr>
          <w:sz w:val="22"/>
          <w:szCs w:val="22"/>
        </w:rPr>
      </w:pPr>
    </w:p>
    <w:p w14:paraId="6CB92182" w14:textId="28A941A8" w:rsidR="00C944BE" w:rsidRPr="008D5CB6" w:rsidRDefault="00C944BE" w:rsidP="008D5CB6">
      <w:pPr>
        <w:pStyle w:val="1"/>
        <w:tabs>
          <w:tab w:val="clear" w:pos="720"/>
          <w:tab w:val="num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8D5CB6">
        <w:rPr>
          <w:rFonts w:ascii="Times New Roman" w:hAnsi="Times New Roman" w:cs="Times New Roman"/>
          <w:sz w:val="22"/>
          <w:szCs w:val="22"/>
        </w:rPr>
        <w:t>К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8D5CB6">
        <w:rPr>
          <w:rFonts w:ascii="Times New Roman" w:hAnsi="Times New Roman" w:cs="Times New Roman"/>
          <w:sz w:val="22"/>
          <w:szCs w:val="22"/>
        </w:rPr>
        <w:t xml:space="preserve">,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8D5CB6">
        <w:rPr>
          <w:rFonts w:ascii="Times New Roman" w:hAnsi="Times New Roman" w:cs="Times New Roman"/>
          <w:sz w:val="22"/>
          <w:szCs w:val="22"/>
        </w:rPr>
        <w:t xml:space="preserve">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D5CB6">
        <w:rPr>
          <w:rFonts w:ascii="Times New Roman" w:hAnsi="Times New Roman" w:cs="Times New Roman"/>
          <w:sz w:val="22"/>
          <w:szCs w:val="22"/>
        </w:rPr>
        <w:t xml:space="preserve">  </w:t>
      </w:r>
      <w:r w:rsidRPr="008D5CB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7A329CDE" w:rsidR="00C944BE" w:rsidRPr="008D5CB6" w:rsidRDefault="00C944BE" w:rsidP="008D5CB6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8D5CB6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8D5CB6">
        <w:rPr>
          <w:spacing w:val="3"/>
          <w:sz w:val="22"/>
          <w:szCs w:val="22"/>
        </w:rPr>
        <w:t xml:space="preserve">универсальные </w:t>
      </w:r>
      <w:r w:rsidRPr="008D5CB6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8D5CB6">
        <w:rPr>
          <w:spacing w:val="3"/>
          <w:sz w:val="22"/>
          <w:szCs w:val="22"/>
        </w:rPr>
        <w:t>ВО</w:t>
      </w:r>
      <w:proofErr w:type="gramEnd"/>
      <w:r w:rsidRPr="008D5CB6">
        <w:rPr>
          <w:spacing w:val="3"/>
          <w:sz w:val="22"/>
          <w:szCs w:val="22"/>
        </w:rPr>
        <w:t>:</w:t>
      </w:r>
    </w:p>
    <w:p w14:paraId="6C80D728" w14:textId="683F0968" w:rsidR="00090B44" w:rsidRPr="008D5CB6" w:rsidRDefault="00090B44" w:rsidP="006F2B0E">
      <w:pPr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 xml:space="preserve">УК-3 </w:t>
      </w:r>
      <w:proofErr w:type="gramStart"/>
      <w:r w:rsidRPr="008D5CB6">
        <w:rPr>
          <w:sz w:val="22"/>
          <w:szCs w:val="22"/>
        </w:rPr>
        <w:t>Способен</w:t>
      </w:r>
      <w:proofErr w:type="gramEnd"/>
      <w:r w:rsidRPr="008D5CB6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7BD510F9" w14:textId="5558BB4A" w:rsidR="00090B44" w:rsidRPr="008D5CB6" w:rsidRDefault="00090B44" w:rsidP="006F2B0E">
      <w:pPr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D5CB6">
        <w:rPr>
          <w:sz w:val="22"/>
          <w:szCs w:val="22"/>
        </w:rPr>
        <w:t>м(</w:t>
      </w:r>
      <w:proofErr w:type="spellStart"/>
      <w:proofErr w:type="gramEnd"/>
      <w:r w:rsidRPr="008D5CB6">
        <w:rPr>
          <w:sz w:val="22"/>
          <w:szCs w:val="22"/>
        </w:rPr>
        <w:t>ых</w:t>
      </w:r>
      <w:proofErr w:type="spellEnd"/>
      <w:r w:rsidRPr="008D5CB6">
        <w:rPr>
          <w:sz w:val="22"/>
          <w:szCs w:val="22"/>
        </w:rPr>
        <w:t>) языке(ах).</w:t>
      </w:r>
    </w:p>
    <w:p w14:paraId="3C0BD090" w14:textId="77777777" w:rsidR="00A75B78" w:rsidRPr="008D5CB6" w:rsidRDefault="00A75B78" w:rsidP="008D5CB6">
      <w:pPr>
        <w:shd w:val="clear" w:color="auto" w:fill="FFFFFF"/>
        <w:ind w:right="-144" w:firstLine="567"/>
        <w:jc w:val="both"/>
        <w:rPr>
          <w:b/>
          <w:sz w:val="22"/>
          <w:szCs w:val="22"/>
        </w:rPr>
      </w:pPr>
    </w:p>
    <w:p w14:paraId="2C4CE6ED" w14:textId="77777777" w:rsidR="00C944BE" w:rsidRPr="008D5CB6" w:rsidRDefault="00C944BE" w:rsidP="008D5CB6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8D5CB6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D5CB6">
        <w:rPr>
          <w:b/>
          <w:sz w:val="22"/>
          <w:szCs w:val="22"/>
        </w:rPr>
        <w:t>обучения по дисциплине</w:t>
      </w:r>
      <w:proofErr w:type="gramEnd"/>
      <w:r w:rsidRPr="008D5CB6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D5CB6" w:rsidRDefault="00C944BE" w:rsidP="008D5CB6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8D5CB6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EBFAA64" w14:textId="77777777" w:rsidR="00C944BE" w:rsidRPr="008D5CB6" w:rsidRDefault="00C944BE" w:rsidP="008D5CB6">
      <w:pPr>
        <w:autoSpaceDE w:val="0"/>
        <w:ind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 xml:space="preserve">В результате изучения дисциплины студент должен </w:t>
      </w:r>
    </w:p>
    <w:p w14:paraId="0A3354AA" w14:textId="00488BE6" w:rsidR="008D5CB6" w:rsidRPr="008D5CB6" w:rsidRDefault="008D5CB6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i/>
          <w:spacing w:val="3"/>
          <w:sz w:val="22"/>
          <w:szCs w:val="22"/>
        </w:rPr>
      </w:pPr>
      <w:r w:rsidRPr="008D5CB6">
        <w:rPr>
          <w:b/>
          <w:i/>
          <w:spacing w:val="3"/>
          <w:sz w:val="22"/>
          <w:szCs w:val="22"/>
        </w:rPr>
        <w:t>знать:</w:t>
      </w:r>
    </w:p>
    <w:p w14:paraId="6E43B760" w14:textId="77777777" w:rsidR="008D5CB6" w:rsidRPr="008D5CB6" w:rsidRDefault="008D5CB6" w:rsidP="008D5CB6">
      <w:pPr>
        <w:pStyle w:val="33"/>
        <w:numPr>
          <w:ilvl w:val="0"/>
          <w:numId w:val="5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pacing w:val="3"/>
          <w:sz w:val="22"/>
          <w:szCs w:val="22"/>
        </w:rPr>
      </w:pPr>
      <w:r w:rsidRPr="008D5CB6">
        <w:rPr>
          <w:spacing w:val="3"/>
          <w:sz w:val="22"/>
          <w:szCs w:val="22"/>
        </w:rPr>
        <w:t>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36DED1DD" w14:textId="3023A0A9" w:rsidR="008D5CB6" w:rsidRPr="008D5CB6" w:rsidRDefault="008D5CB6" w:rsidP="008D5CB6">
      <w:pPr>
        <w:pStyle w:val="33"/>
        <w:numPr>
          <w:ilvl w:val="0"/>
          <w:numId w:val="5"/>
        </w:numPr>
        <w:shd w:val="clear" w:color="auto" w:fill="FFFFFF"/>
        <w:tabs>
          <w:tab w:val="left" w:pos="900"/>
        </w:tabs>
        <w:ind w:left="0" w:right="-144" w:firstLine="567"/>
        <w:jc w:val="both"/>
        <w:rPr>
          <w:spacing w:val="3"/>
          <w:sz w:val="22"/>
          <w:szCs w:val="22"/>
        </w:rPr>
      </w:pPr>
      <w:proofErr w:type="gramStart"/>
      <w:r w:rsidRPr="008D5CB6">
        <w:rPr>
          <w:spacing w:val="3"/>
          <w:sz w:val="22"/>
          <w:szCs w:val="22"/>
        </w:rPr>
        <w:lastRenderedPageBreak/>
        <w:t>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</w:t>
      </w:r>
      <w:r w:rsidR="00762917">
        <w:rPr>
          <w:spacing w:val="3"/>
          <w:sz w:val="22"/>
          <w:szCs w:val="22"/>
        </w:rPr>
        <w:t xml:space="preserve"> и социальным статусом партнера.</w:t>
      </w:r>
      <w:proofErr w:type="gramEnd"/>
    </w:p>
    <w:p w14:paraId="1D25EC05" w14:textId="5F4B79AF" w:rsidR="008D5CB6" w:rsidRPr="008D5CB6" w:rsidRDefault="008D5CB6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i/>
          <w:sz w:val="22"/>
          <w:szCs w:val="22"/>
        </w:rPr>
      </w:pPr>
      <w:r w:rsidRPr="008D5CB6">
        <w:rPr>
          <w:b/>
          <w:i/>
          <w:sz w:val="22"/>
          <w:szCs w:val="22"/>
        </w:rPr>
        <w:t>уметь:</w:t>
      </w:r>
    </w:p>
    <w:p w14:paraId="52DC4266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пользоваться изученными базовыми грамматическими явлениями; вести диалог, используя оценочные суждения в ситуациях официального и неофициального общения;</w:t>
      </w:r>
    </w:p>
    <w:p w14:paraId="66EC20F0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участвовать в обсуждении проблем на основании прочитанных/ прослушанных иноязычных текстов, соблюдая правила речевого этикета;</w:t>
      </w:r>
    </w:p>
    <w:p w14:paraId="0BB887E2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рассказывать о своем окружении, рассуждать в рамках изученной тематики и проблематики, представлять социокультурный портрет своей страны и страны изучаемого языка;</w:t>
      </w:r>
    </w:p>
    <w:p w14:paraId="4141A3C5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0E349F07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 xml:space="preserve">читать аутентичные тексты профессиональной направленности, </w:t>
      </w:r>
      <w:bookmarkStart w:id="0" w:name="_GoBack"/>
      <w:bookmarkEnd w:id="0"/>
      <w:r w:rsidRPr="008D5CB6">
        <w:rPr>
          <w:sz w:val="22"/>
          <w:szCs w:val="22"/>
        </w:rPr>
        <w:t>используя основные виды чтения (ознакомительное, изучающее, поисковое/ просмотровое) в зависимости от поставленной коммуникативной задачи;</w:t>
      </w:r>
    </w:p>
    <w:p w14:paraId="13C57695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1962FDF6" w14:textId="77777777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использовать приобретенные знания и умения в практической деятельности: для общения с представителями других стран, ориентации в современном поликультурном мире;</w:t>
      </w:r>
    </w:p>
    <w:p w14:paraId="05B572F4" w14:textId="4990B60B" w:rsidR="008D5CB6" w:rsidRPr="008D5CB6" w:rsidRDefault="008D5CB6" w:rsidP="008D5CB6">
      <w:pPr>
        <w:pStyle w:val="33"/>
        <w:numPr>
          <w:ilvl w:val="0"/>
          <w:numId w:val="6"/>
        </w:numPr>
        <w:shd w:val="clear" w:color="auto" w:fill="FFFFFF"/>
        <w:tabs>
          <w:tab w:val="left" w:pos="709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 xml:space="preserve">для получения сведений из иноязычных источников информации (в том числе из Интернет-ресурсов), необходимых </w:t>
      </w:r>
      <w:r w:rsidR="00762917">
        <w:rPr>
          <w:sz w:val="22"/>
          <w:szCs w:val="22"/>
        </w:rPr>
        <w:t>в профессиональной деятельности.</w:t>
      </w:r>
    </w:p>
    <w:p w14:paraId="1D07B10B" w14:textId="77777777" w:rsidR="008D5CB6" w:rsidRPr="008D5CB6" w:rsidRDefault="008D5CB6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i/>
          <w:sz w:val="22"/>
          <w:szCs w:val="22"/>
        </w:rPr>
      </w:pPr>
    </w:p>
    <w:p w14:paraId="4B1FA187" w14:textId="6D880CE8" w:rsidR="008D5CB6" w:rsidRPr="008D5CB6" w:rsidRDefault="008D5CB6" w:rsidP="008D5CB6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i/>
          <w:sz w:val="22"/>
          <w:szCs w:val="22"/>
        </w:rPr>
      </w:pPr>
      <w:r w:rsidRPr="008D5CB6">
        <w:rPr>
          <w:b/>
          <w:i/>
          <w:sz w:val="22"/>
          <w:szCs w:val="22"/>
        </w:rPr>
        <w:t xml:space="preserve">владеть:  </w:t>
      </w:r>
    </w:p>
    <w:p w14:paraId="17848A2B" w14:textId="55655F5C" w:rsidR="008D5CB6" w:rsidRPr="008D5CB6" w:rsidRDefault="008D5CB6" w:rsidP="008D5CB6">
      <w:pPr>
        <w:pStyle w:val="33"/>
        <w:numPr>
          <w:ilvl w:val="0"/>
          <w:numId w:val="7"/>
        </w:numPr>
        <w:shd w:val="clear" w:color="auto" w:fill="FFFFFF"/>
        <w:tabs>
          <w:tab w:val="left" w:pos="900"/>
        </w:tabs>
        <w:ind w:left="0" w:right="-144" w:firstLine="567"/>
        <w:jc w:val="both"/>
        <w:rPr>
          <w:sz w:val="22"/>
          <w:szCs w:val="22"/>
        </w:rPr>
      </w:pPr>
      <w:r w:rsidRPr="008D5CB6">
        <w:rPr>
          <w:sz w:val="22"/>
          <w:szCs w:val="22"/>
        </w:rPr>
        <w:t>навыками профессиональной коммуникации на иностранном языке</w:t>
      </w:r>
      <w:r w:rsidR="00762917">
        <w:rPr>
          <w:sz w:val="22"/>
          <w:szCs w:val="22"/>
        </w:rPr>
        <w:t>.</w:t>
      </w:r>
    </w:p>
    <w:p w14:paraId="2C33A972" w14:textId="77777777" w:rsidR="003A454A" w:rsidRPr="008D5CB6" w:rsidRDefault="003A454A" w:rsidP="008D5CB6">
      <w:pPr>
        <w:autoSpaceDE w:val="0"/>
        <w:ind w:right="-144" w:firstLine="567"/>
        <w:jc w:val="both"/>
        <w:rPr>
          <w:b/>
          <w:sz w:val="22"/>
          <w:szCs w:val="22"/>
        </w:rPr>
      </w:pPr>
    </w:p>
    <w:p w14:paraId="54F83DA0" w14:textId="77777777" w:rsidR="00C944BE" w:rsidRPr="008D5CB6" w:rsidRDefault="00C944BE" w:rsidP="008D5CB6">
      <w:pPr>
        <w:ind w:right="-144" w:firstLine="567"/>
        <w:jc w:val="both"/>
        <w:rPr>
          <w:b/>
          <w:sz w:val="22"/>
          <w:szCs w:val="22"/>
        </w:rPr>
      </w:pPr>
      <w:r w:rsidRPr="008D5CB6">
        <w:rPr>
          <w:b/>
          <w:sz w:val="22"/>
          <w:szCs w:val="22"/>
        </w:rPr>
        <w:t xml:space="preserve">4. Трудоемкость дисциплины. </w:t>
      </w:r>
      <w:r w:rsidRPr="008D5CB6">
        <w:rPr>
          <w:bCs/>
          <w:sz w:val="22"/>
          <w:szCs w:val="22"/>
        </w:rPr>
        <w:t xml:space="preserve">Общая трудоемкость дисциплины составляет </w:t>
      </w:r>
      <w:r w:rsidR="0068372A" w:rsidRPr="008D5CB6">
        <w:rPr>
          <w:bCs/>
          <w:sz w:val="22"/>
          <w:szCs w:val="22"/>
        </w:rPr>
        <w:t>3</w:t>
      </w:r>
      <w:r w:rsidRPr="008D5CB6">
        <w:rPr>
          <w:bCs/>
          <w:sz w:val="22"/>
          <w:szCs w:val="22"/>
        </w:rPr>
        <w:t xml:space="preserve"> зачетны</w:t>
      </w:r>
      <w:r w:rsidR="00613DBD" w:rsidRPr="008D5CB6">
        <w:rPr>
          <w:bCs/>
          <w:sz w:val="22"/>
          <w:szCs w:val="22"/>
        </w:rPr>
        <w:t>х</w:t>
      </w:r>
      <w:r w:rsidRPr="008D5CB6">
        <w:rPr>
          <w:bCs/>
          <w:sz w:val="22"/>
          <w:szCs w:val="22"/>
        </w:rPr>
        <w:t xml:space="preserve"> единиц</w:t>
      </w:r>
      <w:r w:rsidR="0068372A" w:rsidRPr="008D5CB6">
        <w:rPr>
          <w:bCs/>
          <w:sz w:val="22"/>
          <w:szCs w:val="22"/>
        </w:rPr>
        <w:t>ы</w:t>
      </w:r>
      <w:r w:rsidRPr="008D5CB6">
        <w:rPr>
          <w:bCs/>
          <w:sz w:val="22"/>
          <w:szCs w:val="22"/>
        </w:rPr>
        <w:t xml:space="preserve">, </w:t>
      </w:r>
      <w:r w:rsidR="0068372A" w:rsidRPr="008D5CB6">
        <w:rPr>
          <w:bCs/>
          <w:sz w:val="22"/>
          <w:szCs w:val="22"/>
        </w:rPr>
        <w:t>108</w:t>
      </w:r>
      <w:r w:rsidRPr="008D5CB6">
        <w:rPr>
          <w:bCs/>
          <w:sz w:val="22"/>
          <w:szCs w:val="22"/>
        </w:rPr>
        <w:t xml:space="preserve"> часов.</w:t>
      </w:r>
    </w:p>
    <w:p w14:paraId="5260FA57" w14:textId="77777777" w:rsidR="00C944BE" w:rsidRPr="008D5CB6" w:rsidRDefault="00C944BE" w:rsidP="008D5CB6">
      <w:pPr>
        <w:ind w:right="-144" w:firstLine="567"/>
        <w:jc w:val="both"/>
        <w:rPr>
          <w:b/>
          <w:sz w:val="22"/>
          <w:szCs w:val="22"/>
        </w:rPr>
      </w:pPr>
    </w:p>
    <w:p w14:paraId="6D70C5ED" w14:textId="00F2B1E2" w:rsidR="00C944BE" w:rsidRPr="008D5CB6" w:rsidRDefault="00C944BE" w:rsidP="008D5CB6">
      <w:pPr>
        <w:ind w:right="-144" w:firstLine="567"/>
        <w:jc w:val="both"/>
        <w:rPr>
          <w:sz w:val="22"/>
          <w:szCs w:val="22"/>
        </w:rPr>
      </w:pPr>
      <w:r w:rsidRPr="008D5CB6">
        <w:rPr>
          <w:b/>
          <w:sz w:val="22"/>
          <w:szCs w:val="22"/>
        </w:rPr>
        <w:t xml:space="preserve">5. Контроль успеваемости. </w:t>
      </w:r>
      <w:r w:rsidRPr="008D5CB6">
        <w:rPr>
          <w:sz w:val="22"/>
          <w:szCs w:val="22"/>
        </w:rPr>
        <w:t xml:space="preserve">Аттестация студентов проводится в форме </w:t>
      </w:r>
      <w:r w:rsidR="008D5CB6">
        <w:rPr>
          <w:sz w:val="22"/>
          <w:szCs w:val="22"/>
        </w:rPr>
        <w:t>экзамена</w:t>
      </w:r>
      <w:r w:rsidRPr="008D5CB6">
        <w:rPr>
          <w:sz w:val="22"/>
          <w:szCs w:val="22"/>
        </w:rPr>
        <w:t>.</w:t>
      </w:r>
    </w:p>
    <w:p w14:paraId="1A660BA3" w14:textId="77777777" w:rsidR="00C944BE" w:rsidRPr="008D5CB6" w:rsidRDefault="00C944BE" w:rsidP="008D5CB6">
      <w:pPr>
        <w:shd w:val="clear" w:color="auto" w:fill="FFFFFF"/>
        <w:ind w:right="-144" w:firstLine="567"/>
        <w:jc w:val="both"/>
        <w:rPr>
          <w:i/>
          <w:sz w:val="22"/>
          <w:szCs w:val="22"/>
        </w:rPr>
      </w:pPr>
    </w:p>
    <w:p w14:paraId="57D92D7A" w14:textId="77777777" w:rsidR="00EA7AC3" w:rsidRPr="008D5CB6" w:rsidRDefault="00EA7AC3" w:rsidP="008D5CB6">
      <w:pPr>
        <w:ind w:right="-144" w:firstLine="567"/>
        <w:rPr>
          <w:sz w:val="22"/>
          <w:szCs w:val="22"/>
        </w:rPr>
      </w:pPr>
    </w:p>
    <w:p w14:paraId="41B2832D" w14:textId="77777777" w:rsidR="00EA7AC3" w:rsidRPr="008D5CB6" w:rsidRDefault="00EA7AC3" w:rsidP="008D5CB6">
      <w:pPr>
        <w:ind w:right="-144" w:firstLine="567"/>
        <w:rPr>
          <w:sz w:val="22"/>
          <w:szCs w:val="22"/>
        </w:rPr>
      </w:pPr>
    </w:p>
    <w:p w14:paraId="785F37BA" w14:textId="77777777" w:rsidR="00C944BE" w:rsidRPr="008D5CB6" w:rsidRDefault="00C944BE" w:rsidP="008D5CB6">
      <w:pPr>
        <w:ind w:right="-144" w:firstLine="567"/>
        <w:rPr>
          <w:b/>
          <w:sz w:val="22"/>
          <w:szCs w:val="22"/>
        </w:rPr>
      </w:pPr>
    </w:p>
    <w:sectPr w:rsidR="00C944BE" w:rsidRPr="008D5CB6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2BFC" w14:textId="77777777" w:rsidR="00F022FE" w:rsidRDefault="00F022FE">
      <w:r>
        <w:separator/>
      </w:r>
    </w:p>
  </w:endnote>
  <w:endnote w:type="continuationSeparator" w:id="0">
    <w:p w14:paraId="581EB2EB" w14:textId="77777777" w:rsidR="00F022FE" w:rsidRDefault="00F0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97F23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5ADF" w14:textId="77777777" w:rsidR="00F022FE" w:rsidRDefault="00F022FE">
      <w:r>
        <w:separator/>
      </w:r>
    </w:p>
  </w:footnote>
  <w:footnote w:type="continuationSeparator" w:id="0">
    <w:p w14:paraId="79DC7123" w14:textId="77777777" w:rsidR="00F022FE" w:rsidRDefault="00F0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597F23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77856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57B6CAD"/>
    <w:multiLevelType w:val="hybridMultilevel"/>
    <w:tmpl w:val="07EA0A70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7DCF"/>
    <w:multiLevelType w:val="hybridMultilevel"/>
    <w:tmpl w:val="9594F4E2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116E7"/>
    <w:multiLevelType w:val="hybridMultilevel"/>
    <w:tmpl w:val="953A6B9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90B44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256E41"/>
    <w:rsid w:val="003509FA"/>
    <w:rsid w:val="00364826"/>
    <w:rsid w:val="003938B0"/>
    <w:rsid w:val="00393F26"/>
    <w:rsid w:val="003A454A"/>
    <w:rsid w:val="0051015A"/>
    <w:rsid w:val="00593FD1"/>
    <w:rsid w:val="00597F23"/>
    <w:rsid w:val="00613DBD"/>
    <w:rsid w:val="00630E14"/>
    <w:rsid w:val="0068372A"/>
    <w:rsid w:val="006B7007"/>
    <w:rsid w:val="006F2B0E"/>
    <w:rsid w:val="00703A36"/>
    <w:rsid w:val="00762917"/>
    <w:rsid w:val="007634C8"/>
    <w:rsid w:val="007717DA"/>
    <w:rsid w:val="007738D1"/>
    <w:rsid w:val="008D5CB6"/>
    <w:rsid w:val="009A1D8D"/>
    <w:rsid w:val="00A75B78"/>
    <w:rsid w:val="00C944BE"/>
    <w:rsid w:val="00CF371D"/>
    <w:rsid w:val="00D06C0C"/>
    <w:rsid w:val="00DD210B"/>
    <w:rsid w:val="00DD251A"/>
    <w:rsid w:val="00E15A26"/>
    <w:rsid w:val="00E55941"/>
    <w:rsid w:val="00EA7AC3"/>
    <w:rsid w:val="00EA7E4D"/>
    <w:rsid w:val="00F022FE"/>
    <w:rsid w:val="00F06F8D"/>
    <w:rsid w:val="00F405B9"/>
    <w:rsid w:val="00F6396E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customStyle="1" w:styleId="33">
    <w:name w:val="Абзац списка3"/>
    <w:basedOn w:val="a"/>
    <w:rsid w:val="008D5CB6"/>
    <w:pPr>
      <w:suppressAutoHyphens w:val="0"/>
      <w:ind w:left="720"/>
      <w:contextualSpacing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customStyle="1" w:styleId="33">
    <w:name w:val="Абзац списка3"/>
    <w:basedOn w:val="a"/>
    <w:rsid w:val="008D5CB6"/>
    <w:pPr>
      <w:suppressAutoHyphens w:val="0"/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6</cp:revision>
  <cp:lastPrinted>2017-12-26T11:17:00Z</cp:lastPrinted>
  <dcterms:created xsi:type="dcterms:W3CDTF">2022-09-15T04:31:00Z</dcterms:created>
  <dcterms:modified xsi:type="dcterms:W3CDTF">2022-09-30T10:33:00Z</dcterms:modified>
</cp:coreProperties>
</file>