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89" w:rsidRPr="00D70189" w:rsidRDefault="00D70189" w:rsidP="00F630C7">
      <w:pPr>
        <w:pStyle w:val="Style37"/>
        <w:widowControl/>
        <w:tabs>
          <w:tab w:val="left" w:pos="900"/>
        </w:tabs>
        <w:spacing w:line="240" w:lineRule="auto"/>
        <w:ind w:right="-143"/>
        <w:rPr>
          <w:rStyle w:val="FontStyle174"/>
          <w:b w:val="0"/>
          <w:bCs/>
          <w:sz w:val="22"/>
          <w:szCs w:val="22"/>
        </w:rPr>
      </w:pPr>
      <w:bookmarkStart w:id="0" w:name="_Toc449012453"/>
      <w:r w:rsidRPr="00D70189">
        <w:rPr>
          <w:rStyle w:val="FontStyle174"/>
          <w:b w:val="0"/>
          <w:bCs/>
          <w:sz w:val="22"/>
          <w:szCs w:val="22"/>
        </w:rPr>
        <w:t>АННОТАЦИЯ</w:t>
      </w:r>
    </w:p>
    <w:p w:rsidR="00D70189" w:rsidRPr="00D70189" w:rsidRDefault="00D70189" w:rsidP="00F630C7">
      <w:pPr>
        <w:pStyle w:val="Style37"/>
        <w:widowControl/>
        <w:tabs>
          <w:tab w:val="left" w:pos="900"/>
        </w:tabs>
        <w:spacing w:line="240" w:lineRule="auto"/>
        <w:ind w:right="-143"/>
        <w:rPr>
          <w:rStyle w:val="FontStyle177"/>
          <w:b w:val="0"/>
          <w:sz w:val="22"/>
          <w:szCs w:val="22"/>
        </w:rPr>
      </w:pPr>
      <w:r w:rsidRPr="00D70189">
        <w:rPr>
          <w:rStyle w:val="FontStyle174"/>
          <w:b w:val="0"/>
          <w:bCs/>
          <w:sz w:val="22"/>
          <w:szCs w:val="22"/>
        </w:rPr>
        <w:t xml:space="preserve"> </w:t>
      </w:r>
      <w:r w:rsidRPr="00D70189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:rsidR="00D70189" w:rsidRPr="000E3293" w:rsidRDefault="0098167D" w:rsidP="00F630C7">
      <w:pPr>
        <w:pStyle w:val="Style37"/>
        <w:widowControl/>
        <w:tabs>
          <w:tab w:val="left" w:pos="900"/>
        </w:tabs>
        <w:spacing w:line="240" w:lineRule="auto"/>
        <w:ind w:right="-143"/>
        <w:rPr>
          <w:rStyle w:val="FontStyle177"/>
          <w:sz w:val="22"/>
          <w:szCs w:val="22"/>
        </w:rPr>
      </w:pPr>
      <w:r w:rsidRPr="000E3293">
        <w:rPr>
          <w:rStyle w:val="FontStyle177"/>
          <w:sz w:val="22"/>
          <w:szCs w:val="22"/>
        </w:rPr>
        <w:t>«</w:t>
      </w:r>
      <w:r>
        <w:rPr>
          <w:rStyle w:val="FontStyle177"/>
          <w:sz w:val="22"/>
          <w:szCs w:val="22"/>
        </w:rPr>
        <w:t>НАУЧНО-ИССЛЕДОВАТЕЛЬСКАЯ РАБОТА СТУДЕНТА</w:t>
      </w:r>
      <w:r w:rsidRPr="000E3293">
        <w:rPr>
          <w:rStyle w:val="FontStyle177"/>
          <w:sz w:val="22"/>
          <w:szCs w:val="22"/>
        </w:rPr>
        <w:t>»</w:t>
      </w:r>
    </w:p>
    <w:p w:rsidR="00D70189" w:rsidRPr="00D70189" w:rsidRDefault="00D70189" w:rsidP="00F630C7">
      <w:pPr>
        <w:pStyle w:val="Style5"/>
        <w:widowControl/>
        <w:tabs>
          <w:tab w:val="left" w:pos="900"/>
        </w:tabs>
        <w:ind w:right="-143"/>
        <w:jc w:val="center"/>
        <w:rPr>
          <w:rStyle w:val="FontStyle177"/>
          <w:b w:val="0"/>
          <w:sz w:val="22"/>
          <w:szCs w:val="22"/>
        </w:rPr>
      </w:pPr>
      <w:r w:rsidRPr="00D70189">
        <w:rPr>
          <w:rStyle w:val="FontStyle177"/>
          <w:b w:val="0"/>
          <w:sz w:val="22"/>
          <w:szCs w:val="22"/>
        </w:rPr>
        <w:t>по направлению подготовки 40.03.01 Юриспруденция,</w:t>
      </w:r>
    </w:p>
    <w:p w:rsidR="00D70189" w:rsidRPr="00D70189" w:rsidRDefault="00D70189" w:rsidP="00F630C7">
      <w:pPr>
        <w:pStyle w:val="Style5"/>
        <w:widowControl/>
        <w:tabs>
          <w:tab w:val="left" w:pos="900"/>
        </w:tabs>
        <w:ind w:right="-143"/>
        <w:jc w:val="center"/>
        <w:rPr>
          <w:rStyle w:val="FontStyle177"/>
          <w:b w:val="0"/>
          <w:sz w:val="22"/>
          <w:szCs w:val="22"/>
        </w:rPr>
      </w:pPr>
      <w:r w:rsidRPr="00D70189">
        <w:rPr>
          <w:rStyle w:val="FontStyle177"/>
          <w:b w:val="0"/>
          <w:sz w:val="22"/>
          <w:szCs w:val="22"/>
        </w:rPr>
        <w:t>профиль подготовки: гражданско-правовой</w:t>
      </w:r>
    </w:p>
    <w:p w:rsidR="00D70189" w:rsidRPr="000E3293" w:rsidRDefault="00D70189" w:rsidP="00F630C7">
      <w:pPr>
        <w:pStyle w:val="Style5"/>
        <w:widowControl/>
        <w:tabs>
          <w:tab w:val="left" w:pos="900"/>
        </w:tabs>
        <w:ind w:right="-143"/>
        <w:jc w:val="center"/>
        <w:rPr>
          <w:rStyle w:val="FontStyle177"/>
          <w:b w:val="0"/>
          <w:sz w:val="22"/>
          <w:szCs w:val="22"/>
        </w:rPr>
      </w:pPr>
    </w:p>
    <w:p w:rsidR="00D70189" w:rsidRDefault="00D70189" w:rsidP="00F630C7">
      <w:pPr>
        <w:ind w:right="-143"/>
        <w:rPr>
          <w:rFonts w:asciiTheme="minorHAnsi" w:hAnsiTheme="minorHAnsi"/>
          <w:caps/>
          <w:sz w:val="22"/>
          <w:szCs w:val="22"/>
        </w:rPr>
      </w:pPr>
    </w:p>
    <w:p w:rsidR="00D70189" w:rsidRPr="00D70189" w:rsidRDefault="00D70189" w:rsidP="00F630C7">
      <w:pPr>
        <w:pStyle w:val="1"/>
        <w:ind w:right="-143"/>
      </w:pPr>
      <w:r w:rsidRPr="00D70189">
        <w:rPr>
          <w:rFonts w:hint="eastAsia"/>
        </w:rPr>
        <w:t>Цели</w:t>
      </w:r>
      <w:r w:rsidRPr="00D70189">
        <w:t xml:space="preserve"> </w:t>
      </w:r>
      <w:r w:rsidRPr="00D70189">
        <w:rPr>
          <w:rFonts w:ascii="Times New Roman" w:hAnsi="Times New Roman"/>
        </w:rPr>
        <w:t>и задачи</w:t>
      </w:r>
      <w:r>
        <w:rPr>
          <w:rFonts w:asciiTheme="minorHAnsi" w:hAnsiTheme="minorHAnsi"/>
        </w:rPr>
        <w:t xml:space="preserve"> </w:t>
      </w:r>
      <w:r w:rsidRPr="00D70189">
        <w:rPr>
          <w:rFonts w:hint="eastAsia"/>
        </w:rPr>
        <w:t>освоения</w:t>
      </w:r>
      <w:r w:rsidRPr="00D70189">
        <w:t xml:space="preserve"> </w:t>
      </w:r>
      <w:r w:rsidRPr="00D70189">
        <w:rPr>
          <w:rFonts w:hint="eastAsia"/>
        </w:rPr>
        <w:t>дисциплины</w:t>
      </w:r>
      <w:bookmarkEnd w:id="0"/>
    </w:p>
    <w:p w:rsidR="00F65239" w:rsidRPr="00F65239" w:rsidRDefault="00F65239" w:rsidP="00F65239">
      <w:pPr>
        <w:shd w:val="clear" w:color="auto" w:fill="FFFFFF"/>
        <w:tabs>
          <w:tab w:val="left" w:pos="900"/>
        </w:tabs>
        <w:ind w:firstLine="567"/>
        <w:jc w:val="both"/>
        <w:rPr>
          <w:sz w:val="22"/>
          <w:szCs w:val="22"/>
        </w:rPr>
      </w:pPr>
      <w:r w:rsidRPr="00F65239">
        <w:rPr>
          <w:b/>
          <w:sz w:val="22"/>
          <w:szCs w:val="22"/>
        </w:rPr>
        <w:t xml:space="preserve">Цель изучения дисциплины: </w:t>
      </w:r>
      <w:r w:rsidRPr="00F65239">
        <w:rPr>
          <w:sz w:val="22"/>
          <w:szCs w:val="22"/>
        </w:rPr>
        <w:t xml:space="preserve">формирование у обучающихся системных знаний по теории и практике развития науки, а также практических навыков и умений использования результатов научных исследований в учебном процессе. </w:t>
      </w:r>
    </w:p>
    <w:p w:rsidR="00F65239" w:rsidRPr="00F65239" w:rsidRDefault="00F65239" w:rsidP="00F65239">
      <w:pPr>
        <w:shd w:val="clear" w:color="auto" w:fill="FFFFFF"/>
        <w:tabs>
          <w:tab w:val="left" w:pos="900"/>
        </w:tabs>
        <w:ind w:firstLine="567"/>
        <w:jc w:val="both"/>
        <w:rPr>
          <w:b/>
          <w:sz w:val="22"/>
          <w:szCs w:val="22"/>
        </w:rPr>
      </w:pPr>
    </w:p>
    <w:p w:rsidR="00F65239" w:rsidRPr="00F65239" w:rsidRDefault="00F65239" w:rsidP="00F65239">
      <w:pPr>
        <w:shd w:val="clear" w:color="auto" w:fill="FFFFFF"/>
        <w:tabs>
          <w:tab w:val="left" w:pos="900"/>
        </w:tabs>
        <w:ind w:firstLine="567"/>
        <w:jc w:val="both"/>
        <w:rPr>
          <w:b/>
          <w:sz w:val="22"/>
          <w:szCs w:val="22"/>
        </w:rPr>
      </w:pPr>
      <w:r w:rsidRPr="00F65239">
        <w:rPr>
          <w:b/>
          <w:sz w:val="22"/>
          <w:szCs w:val="22"/>
        </w:rPr>
        <w:t>Задачи изучения дисциплины:</w:t>
      </w:r>
    </w:p>
    <w:p w:rsidR="00F65239" w:rsidRPr="00F65239" w:rsidRDefault="00F65239" w:rsidP="00F65239">
      <w:pPr>
        <w:shd w:val="clear" w:color="auto" w:fill="FFFFFF"/>
        <w:tabs>
          <w:tab w:val="left" w:pos="900"/>
        </w:tabs>
        <w:ind w:firstLine="567"/>
        <w:jc w:val="both"/>
        <w:rPr>
          <w:sz w:val="22"/>
          <w:szCs w:val="22"/>
        </w:rPr>
      </w:pPr>
      <w:r w:rsidRPr="00F65239">
        <w:rPr>
          <w:sz w:val="22"/>
          <w:szCs w:val="22"/>
        </w:rPr>
        <w:t xml:space="preserve">– овладение теоретико-методологическими основами научных исследований; </w:t>
      </w:r>
    </w:p>
    <w:p w:rsidR="00F65239" w:rsidRPr="00F65239" w:rsidRDefault="00F65239" w:rsidP="00F65239">
      <w:pPr>
        <w:shd w:val="clear" w:color="auto" w:fill="FFFFFF"/>
        <w:tabs>
          <w:tab w:val="left" w:pos="900"/>
        </w:tabs>
        <w:ind w:firstLine="567"/>
        <w:jc w:val="both"/>
        <w:rPr>
          <w:sz w:val="22"/>
          <w:szCs w:val="22"/>
        </w:rPr>
      </w:pPr>
      <w:r w:rsidRPr="00F65239">
        <w:rPr>
          <w:sz w:val="22"/>
          <w:szCs w:val="22"/>
        </w:rPr>
        <w:t xml:space="preserve">– изучение роли и значения науки в современных условиях развития общества; </w:t>
      </w:r>
    </w:p>
    <w:p w:rsidR="00F65239" w:rsidRPr="00F65239" w:rsidRDefault="00F65239" w:rsidP="00F65239">
      <w:pPr>
        <w:shd w:val="clear" w:color="auto" w:fill="FFFFFF"/>
        <w:tabs>
          <w:tab w:val="left" w:pos="900"/>
        </w:tabs>
        <w:ind w:firstLine="567"/>
        <w:jc w:val="both"/>
        <w:rPr>
          <w:sz w:val="22"/>
          <w:szCs w:val="22"/>
        </w:rPr>
      </w:pPr>
      <w:r w:rsidRPr="00F65239">
        <w:rPr>
          <w:sz w:val="22"/>
          <w:szCs w:val="22"/>
        </w:rPr>
        <w:t xml:space="preserve">– изучение сущности, функций, структуры, содержания и логики научного познания в развитии науки; </w:t>
      </w:r>
    </w:p>
    <w:p w:rsidR="00F65239" w:rsidRPr="00F65239" w:rsidRDefault="00F65239" w:rsidP="00F65239">
      <w:pPr>
        <w:shd w:val="clear" w:color="auto" w:fill="FFFFFF"/>
        <w:tabs>
          <w:tab w:val="left" w:pos="900"/>
        </w:tabs>
        <w:ind w:firstLine="567"/>
        <w:jc w:val="both"/>
        <w:rPr>
          <w:sz w:val="22"/>
          <w:szCs w:val="22"/>
        </w:rPr>
      </w:pPr>
      <w:r w:rsidRPr="00F65239">
        <w:rPr>
          <w:sz w:val="22"/>
          <w:szCs w:val="22"/>
        </w:rPr>
        <w:t xml:space="preserve">– изучение основных направлений развития науки и научных исследований в сфере психологических знаний; </w:t>
      </w:r>
    </w:p>
    <w:p w:rsidR="00F65239" w:rsidRPr="00F65239" w:rsidRDefault="00F65239" w:rsidP="00F65239">
      <w:pPr>
        <w:shd w:val="clear" w:color="auto" w:fill="FFFFFF"/>
        <w:tabs>
          <w:tab w:val="left" w:pos="900"/>
        </w:tabs>
        <w:ind w:firstLine="567"/>
        <w:jc w:val="both"/>
        <w:rPr>
          <w:sz w:val="22"/>
          <w:szCs w:val="22"/>
        </w:rPr>
      </w:pPr>
      <w:r w:rsidRPr="00F65239">
        <w:rPr>
          <w:sz w:val="22"/>
          <w:szCs w:val="22"/>
        </w:rPr>
        <w:t xml:space="preserve">– изучение особенностей внедрения результатов исследований в практику; </w:t>
      </w:r>
    </w:p>
    <w:p w:rsidR="00F65239" w:rsidRPr="00F65239" w:rsidRDefault="00F65239" w:rsidP="00F65239">
      <w:pPr>
        <w:shd w:val="clear" w:color="auto" w:fill="FFFFFF"/>
        <w:tabs>
          <w:tab w:val="left" w:pos="900"/>
        </w:tabs>
        <w:ind w:firstLine="567"/>
        <w:jc w:val="both"/>
        <w:rPr>
          <w:sz w:val="22"/>
          <w:szCs w:val="22"/>
        </w:rPr>
      </w:pPr>
      <w:r w:rsidRPr="00F65239">
        <w:rPr>
          <w:sz w:val="22"/>
          <w:szCs w:val="22"/>
        </w:rPr>
        <w:t>– формирование навыков организации конкретных научных исследований в вузе и навыков их использования в самостоятельной деятельности;</w:t>
      </w:r>
    </w:p>
    <w:p w:rsidR="00F65239" w:rsidRPr="00F65239" w:rsidRDefault="00F65239" w:rsidP="00F65239">
      <w:pPr>
        <w:shd w:val="clear" w:color="auto" w:fill="FFFFFF"/>
        <w:tabs>
          <w:tab w:val="left" w:pos="900"/>
        </w:tabs>
        <w:ind w:firstLine="567"/>
        <w:jc w:val="both"/>
        <w:rPr>
          <w:sz w:val="22"/>
          <w:szCs w:val="22"/>
        </w:rPr>
      </w:pPr>
      <w:proofErr w:type="gramStart"/>
      <w:r w:rsidRPr="00F65239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:rsidR="00D70189" w:rsidRPr="00D70189" w:rsidRDefault="00D70189" w:rsidP="00F630C7">
      <w:pPr>
        <w:tabs>
          <w:tab w:val="left" w:pos="709"/>
        </w:tabs>
        <w:ind w:right="-143" w:firstLine="567"/>
        <w:rPr>
          <w:b/>
          <w:bCs/>
          <w:color w:val="000000"/>
          <w:spacing w:val="-6"/>
          <w:sz w:val="22"/>
          <w:szCs w:val="22"/>
        </w:rPr>
      </w:pPr>
    </w:p>
    <w:p w:rsidR="00D70189" w:rsidRPr="00D70189" w:rsidRDefault="00D70189" w:rsidP="00F630C7">
      <w:pPr>
        <w:pStyle w:val="1"/>
        <w:ind w:right="-143"/>
      </w:pPr>
      <w:bookmarkStart w:id="1" w:name="_Toc449012454"/>
      <w:r w:rsidRPr="00D70189">
        <w:rPr>
          <w:rFonts w:hint="eastAsia"/>
        </w:rPr>
        <w:t>Место</w:t>
      </w:r>
      <w:r w:rsidRPr="00D70189">
        <w:t xml:space="preserve"> </w:t>
      </w:r>
      <w:r w:rsidRPr="00D70189">
        <w:rPr>
          <w:rFonts w:hint="eastAsia"/>
        </w:rPr>
        <w:t>дисциплины</w:t>
      </w:r>
      <w:r w:rsidRPr="00D70189">
        <w:t xml:space="preserve"> </w:t>
      </w:r>
      <w:r w:rsidRPr="00D70189">
        <w:rPr>
          <w:rFonts w:hint="eastAsia"/>
        </w:rPr>
        <w:t>в</w:t>
      </w:r>
      <w:r w:rsidRPr="00D70189">
        <w:t xml:space="preserve"> </w:t>
      </w:r>
      <w:r w:rsidRPr="00D70189">
        <w:rPr>
          <w:rFonts w:hint="eastAsia"/>
        </w:rPr>
        <w:t>структуре</w:t>
      </w:r>
      <w:r w:rsidRPr="00D70189">
        <w:t xml:space="preserve"> </w:t>
      </w:r>
      <w:r w:rsidRPr="00D70189">
        <w:rPr>
          <w:rFonts w:hint="eastAsia"/>
        </w:rPr>
        <w:t>основной</w:t>
      </w:r>
      <w:r w:rsidRPr="00D70189">
        <w:t xml:space="preserve"> </w:t>
      </w:r>
      <w:r w:rsidRPr="00D70189">
        <w:rPr>
          <w:rFonts w:hint="eastAsia"/>
        </w:rPr>
        <w:t>образовательной</w:t>
      </w:r>
      <w:r w:rsidRPr="00D70189">
        <w:t xml:space="preserve"> </w:t>
      </w:r>
      <w:r w:rsidRPr="00D70189">
        <w:rPr>
          <w:rFonts w:hint="eastAsia"/>
        </w:rPr>
        <w:t>программы</w:t>
      </w:r>
      <w:r w:rsidRPr="00D70189">
        <w:t xml:space="preserve"> </w:t>
      </w:r>
      <w:r w:rsidRPr="00D70189">
        <w:rPr>
          <w:rFonts w:hint="eastAsia"/>
        </w:rPr>
        <w:t>высшего</w:t>
      </w:r>
      <w:r w:rsidRPr="00D70189">
        <w:t xml:space="preserve"> </w:t>
      </w:r>
      <w:r w:rsidRPr="00D70189">
        <w:rPr>
          <w:rFonts w:hint="eastAsia"/>
        </w:rPr>
        <w:t>образования</w:t>
      </w:r>
      <w:r w:rsidRPr="00D70189">
        <w:t xml:space="preserve"> </w:t>
      </w:r>
      <w:bookmarkEnd w:id="1"/>
    </w:p>
    <w:p w:rsidR="00D70189" w:rsidRPr="00D70189" w:rsidRDefault="00F65239" w:rsidP="00F630C7">
      <w:pPr>
        <w:tabs>
          <w:tab w:val="left" w:pos="900"/>
        </w:tabs>
        <w:ind w:right="-143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>Дисциплина входит часть, формируемую участниками образовательных отношений учебного плана</w:t>
      </w:r>
      <w:r w:rsidRPr="00D70189">
        <w:rPr>
          <w:sz w:val="22"/>
          <w:szCs w:val="22"/>
        </w:rPr>
        <w:t xml:space="preserve"> </w:t>
      </w:r>
      <w:r w:rsidR="00D70189" w:rsidRPr="00D70189">
        <w:rPr>
          <w:sz w:val="22"/>
          <w:szCs w:val="22"/>
        </w:rPr>
        <w:t>направления подготовки 40.03.01 Юриспруденция, профиль подготовки: гражданско-правовой</w:t>
      </w:r>
      <w:r w:rsidR="007B0105">
        <w:rPr>
          <w:sz w:val="22"/>
          <w:szCs w:val="22"/>
        </w:rPr>
        <w:t xml:space="preserve"> (</w:t>
      </w:r>
      <w:r w:rsidR="00D70189" w:rsidRPr="00D70189">
        <w:rPr>
          <w:sz w:val="22"/>
          <w:szCs w:val="22"/>
        </w:rPr>
        <w:t>квалификация выпускника «бакалавр»).</w:t>
      </w:r>
    </w:p>
    <w:p w:rsidR="00D70189" w:rsidRPr="00D70189" w:rsidRDefault="00D70189" w:rsidP="00F630C7">
      <w:pPr>
        <w:ind w:right="-143" w:firstLine="567"/>
        <w:jc w:val="both"/>
        <w:rPr>
          <w:sz w:val="22"/>
          <w:szCs w:val="22"/>
        </w:rPr>
      </w:pPr>
      <w:r w:rsidRPr="00D70189">
        <w:rPr>
          <w:sz w:val="22"/>
          <w:szCs w:val="22"/>
        </w:rPr>
        <w:t>Специальные требования к входным знаниям, умениям и компетенциям студента не предусматриваются.</w:t>
      </w:r>
    </w:p>
    <w:p w:rsidR="00D70189" w:rsidRPr="00D70189" w:rsidRDefault="00D70189" w:rsidP="00F630C7">
      <w:pPr>
        <w:ind w:right="-143" w:firstLine="567"/>
        <w:jc w:val="both"/>
        <w:rPr>
          <w:sz w:val="22"/>
          <w:szCs w:val="22"/>
        </w:rPr>
      </w:pPr>
      <w:r w:rsidRPr="00D70189">
        <w:rPr>
          <w:sz w:val="22"/>
          <w:szCs w:val="22"/>
        </w:rPr>
        <w:t>Для освоения дисциплины «Философия» студенты используют знания, умения, навыки, сформированные при изучении дисциплины «История».</w:t>
      </w:r>
    </w:p>
    <w:p w:rsidR="00D70189" w:rsidRPr="00D70189" w:rsidRDefault="00D70189" w:rsidP="00F630C7">
      <w:pPr>
        <w:ind w:right="-143" w:firstLine="567"/>
        <w:jc w:val="both"/>
        <w:rPr>
          <w:sz w:val="22"/>
          <w:szCs w:val="22"/>
        </w:rPr>
      </w:pPr>
      <w:r w:rsidRPr="00D70189">
        <w:rPr>
          <w:sz w:val="22"/>
          <w:szCs w:val="22"/>
        </w:rPr>
        <w:t xml:space="preserve">Освоение дисциплины </w:t>
      </w:r>
      <w:r>
        <w:rPr>
          <w:sz w:val="22"/>
          <w:szCs w:val="22"/>
        </w:rPr>
        <w:t>«</w:t>
      </w:r>
      <w:r w:rsidRPr="00D70189">
        <w:rPr>
          <w:sz w:val="22"/>
          <w:szCs w:val="22"/>
        </w:rPr>
        <w:t>Философия</w:t>
      </w:r>
      <w:r>
        <w:rPr>
          <w:sz w:val="22"/>
          <w:szCs w:val="22"/>
        </w:rPr>
        <w:t>»</w:t>
      </w:r>
      <w:r w:rsidRPr="00D70189">
        <w:rPr>
          <w:sz w:val="22"/>
          <w:szCs w:val="22"/>
        </w:rPr>
        <w:t xml:space="preserve"> является необходимой основой для последующего изучения дисциплин: Политология, Социология, Культурология. </w:t>
      </w:r>
    </w:p>
    <w:p w:rsidR="00D70189" w:rsidRPr="00D70189" w:rsidRDefault="00D70189" w:rsidP="00F630C7">
      <w:pPr>
        <w:ind w:right="-143" w:firstLine="567"/>
        <w:jc w:val="both"/>
        <w:rPr>
          <w:sz w:val="22"/>
          <w:szCs w:val="22"/>
        </w:rPr>
      </w:pPr>
    </w:p>
    <w:p w:rsidR="00D70189" w:rsidRPr="00D70189" w:rsidRDefault="00D70189" w:rsidP="00F630C7">
      <w:pPr>
        <w:pStyle w:val="1"/>
        <w:ind w:right="-143"/>
      </w:pPr>
      <w:bookmarkStart w:id="2" w:name="_Toc449012455"/>
      <w:r w:rsidRPr="00D70189">
        <w:rPr>
          <w:rFonts w:hint="eastAsia"/>
        </w:rPr>
        <w:t>Компетенции</w:t>
      </w:r>
      <w:r w:rsidRPr="00D70189">
        <w:t xml:space="preserve"> </w:t>
      </w:r>
      <w:r w:rsidRPr="00D70189">
        <w:rPr>
          <w:rFonts w:hint="eastAsia"/>
        </w:rPr>
        <w:t>выпускника</w:t>
      </w:r>
      <w:r w:rsidRPr="00D70189">
        <w:t xml:space="preserve">, </w:t>
      </w:r>
      <w:r w:rsidRPr="00D70189">
        <w:rPr>
          <w:rFonts w:hint="eastAsia"/>
        </w:rPr>
        <w:t>формируемые</w:t>
      </w:r>
      <w:r w:rsidRPr="00D70189">
        <w:t xml:space="preserve"> </w:t>
      </w:r>
      <w:r w:rsidRPr="00D70189">
        <w:rPr>
          <w:rFonts w:hint="eastAsia"/>
        </w:rPr>
        <w:t>в</w:t>
      </w:r>
      <w:r w:rsidRPr="00D70189">
        <w:t xml:space="preserve"> </w:t>
      </w:r>
      <w:r w:rsidRPr="00D70189">
        <w:rPr>
          <w:rFonts w:hint="eastAsia"/>
        </w:rPr>
        <w:t>результате</w:t>
      </w:r>
      <w:r w:rsidRPr="00D70189">
        <w:t xml:space="preserve"> </w:t>
      </w:r>
      <w:r w:rsidRPr="00D70189">
        <w:rPr>
          <w:rFonts w:hint="eastAsia"/>
        </w:rPr>
        <w:t>освоения</w:t>
      </w:r>
      <w:r w:rsidRPr="00D70189">
        <w:t xml:space="preserve"> </w:t>
      </w:r>
      <w:r w:rsidRPr="00D70189">
        <w:rPr>
          <w:rFonts w:hint="eastAsia"/>
        </w:rPr>
        <w:t>дисциплины</w:t>
      </w:r>
      <w:bookmarkEnd w:id="2"/>
    </w:p>
    <w:p w:rsidR="00F630C7" w:rsidRDefault="00F630C7" w:rsidP="00F630C7">
      <w:pPr>
        <w:shd w:val="clear" w:color="auto" w:fill="FFFFFF"/>
        <w:ind w:right="-143" w:firstLine="567"/>
        <w:jc w:val="both"/>
        <w:rPr>
          <w:spacing w:val="3"/>
          <w:sz w:val="22"/>
          <w:szCs w:val="22"/>
        </w:rPr>
      </w:pPr>
      <w:r w:rsidRPr="00EA7E4D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универсальные компетенции при освоении основной образовательной программы высшего образования, реализующей ФГОС </w:t>
      </w:r>
      <w:proofErr w:type="gramStart"/>
      <w:r w:rsidRPr="00EA7E4D">
        <w:rPr>
          <w:spacing w:val="3"/>
          <w:sz w:val="22"/>
          <w:szCs w:val="22"/>
        </w:rPr>
        <w:t>ВО</w:t>
      </w:r>
      <w:proofErr w:type="gramEnd"/>
      <w:r w:rsidRPr="00EA7E4D">
        <w:rPr>
          <w:spacing w:val="3"/>
          <w:sz w:val="22"/>
          <w:szCs w:val="22"/>
        </w:rPr>
        <w:t>:</w:t>
      </w:r>
    </w:p>
    <w:p w:rsidR="00F65239" w:rsidRPr="00F65239" w:rsidRDefault="00F65239" w:rsidP="00F65239">
      <w:pPr>
        <w:tabs>
          <w:tab w:val="left" w:pos="900"/>
        </w:tabs>
        <w:ind w:firstLine="510"/>
        <w:jc w:val="both"/>
        <w:rPr>
          <w:sz w:val="22"/>
          <w:szCs w:val="22"/>
        </w:rPr>
      </w:pPr>
      <w:r w:rsidRPr="00F65239">
        <w:rPr>
          <w:sz w:val="22"/>
          <w:szCs w:val="22"/>
        </w:rPr>
        <w:t>УК</w:t>
      </w:r>
      <w:r w:rsidR="004065E7">
        <w:rPr>
          <w:sz w:val="22"/>
          <w:szCs w:val="22"/>
        </w:rPr>
        <w:t>-</w:t>
      </w:r>
      <w:r w:rsidRPr="00F65239">
        <w:rPr>
          <w:sz w:val="22"/>
          <w:szCs w:val="22"/>
        </w:rPr>
        <w:t>1 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sz w:val="22"/>
          <w:szCs w:val="22"/>
        </w:rPr>
        <w:t>;</w:t>
      </w:r>
    </w:p>
    <w:p w:rsidR="00F65239" w:rsidRPr="00F65239" w:rsidRDefault="00F65239" w:rsidP="00F65239">
      <w:pPr>
        <w:tabs>
          <w:tab w:val="left" w:pos="900"/>
        </w:tabs>
        <w:ind w:firstLine="510"/>
        <w:jc w:val="both"/>
        <w:rPr>
          <w:sz w:val="22"/>
          <w:szCs w:val="22"/>
        </w:rPr>
      </w:pPr>
      <w:r w:rsidRPr="00F65239">
        <w:rPr>
          <w:sz w:val="22"/>
          <w:szCs w:val="22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sz w:val="22"/>
          <w:szCs w:val="22"/>
        </w:rPr>
        <w:t>;</w:t>
      </w:r>
    </w:p>
    <w:p w:rsidR="00F65239" w:rsidRPr="00F65239" w:rsidRDefault="00F65239" w:rsidP="00F65239">
      <w:pPr>
        <w:tabs>
          <w:tab w:val="left" w:pos="900"/>
        </w:tabs>
        <w:ind w:firstLine="510"/>
        <w:jc w:val="both"/>
        <w:rPr>
          <w:sz w:val="22"/>
          <w:szCs w:val="22"/>
        </w:rPr>
      </w:pPr>
      <w:r w:rsidRPr="00F65239">
        <w:rPr>
          <w:sz w:val="22"/>
          <w:szCs w:val="22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F65239">
        <w:rPr>
          <w:sz w:val="22"/>
          <w:szCs w:val="22"/>
        </w:rPr>
        <w:t>м(</w:t>
      </w:r>
      <w:proofErr w:type="spellStart"/>
      <w:proofErr w:type="gramEnd"/>
      <w:r w:rsidRPr="00F65239">
        <w:rPr>
          <w:sz w:val="22"/>
          <w:szCs w:val="22"/>
        </w:rPr>
        <w:t>ых</w:t>
      </w:r>
      <w:proofErr w:type="spellEnd"/>
      <w:r w:rsidRPr="00F65239">
        <w:rPr>
          <w:sz w:val="22"/>
          <w:szCs w:val="22"/>
        </w:rPr>
        <w:t>) языке(ах)</w:t>
      </w:r>
      <w:r>
        <w:rPr>
          <w:sz w:val="22"/>
          <w:szCs w:val="22"/>
        </w:rPr>
        <w:t>;</w:t>
      </w:r>
    </w:p>
    <w:p w:rsidR="00F65239" w:rsidRPr="00F65239" w:rsidRDefault="00F65239" w:rsidP="00F65239">
      <w:pPr>
        <w:tabs>
          <w:tab w:val="left" w:pos="900"/>
        </w:tabs>
        <w:ind w:firstLine="510"/>
        <w:jc w:val="both"/>
        <w:rPr>
          <w:sz w:val="22"/>
          <w:szCs w:val="22"/>
        </w:rPr>
      </w:pPr>
      <w:r w:rsidRPr="00F65239">
        <w:rPr>
          <w:sz w:val="22"/>
          <w:szCs w:val="22"/>
        </w:rPr>
        <w:t xml:space="preserve">УК-6 </w:t>
      </w:r>
      <w:proofErr w:type="gramStart"/>
      <w:r w:rsidRPr="00F65239">
        <w:rPr>
          <w:sz w:val="22"/>
          <w:szCs w:val="22"/>
        </w:rPr>
        <w:t>Способен</w:t>
      </w:r>
      <w:proofErr w:type="gramEnd"/>
      <w:r w:rsidRPr="00F65239">
        <w:rPr>
          <w:sz w:val="22"/>
          <w:szCs w:val="22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sz w:val="22"/>
          <w:szCs w:val="22"/>
        </w:rPr>
        <w:t>.</w:t>
      </w:r>
    </w:p>
    <w:p w:rsidR="00D70189" w:rsidRPr="00D70189" w:rsidRDefault="00D70189" w:rsidP="00F630C7">
      <w:pPr>
        <w:autoSpaceDE w:val="0"/>
        <w:autoSpaceDN w:val="0"/>
        <w:adjustRightInd w:val="0"/>
        <w:ind w:right="-143" w:firstLine="567"/>
        <w:jc w:val="both"/>
        <w:rPr>
          <w:sz w:val="22"/>
          <w:szCs w:val="22"/>
        </w:rPr>
      </w:pPr>
    </w:p>
    <w:p w:rsidR="00D70189" w:rsidRPr="00D70189" w:rsidRDefault="00D70189" w:rsidP="00F630C7">
      <w:pPr>
        <w:ind w:right="-143" w:firstLine="567"/>
        <w:jc w:val="both"/>
        <w:rPr>
          <w:b/>
          <w:color w:val="000000"/>
          <w:sz w:val="22"/>
          <w:szCs w:val="22"/>
        </w:rPr>
      </w:pPr>
      <w:r w:rsidRPr="00D70189">
        <w:rPr>
          <w:b/>
          <w:color w:val="000000"/>
          <w:sz w:val="22"/>
          <w:szCs w:val="22"/>
        </w:rPr>
        <w:t>Перечень планируемых результатов обучения по дисциплине,</w:t>
      </w:r>
      <w:bookmarkStart w:id="3" w:name="_GoBack"/>
      <w:bookmarkEnd w:id="3"/>
      <w:r w:rsidRPr="00D70189">
        <w:rPr>
          <w:b/>
          <w:color w:val="000000"/>
          <w:sz w:val="22"/>
          <w:szCs w:val="22"/>
        </w:rPr>
        <w:t xml:space="preserve"> соотнесенных с планируемыми результатами освоения образовательной программы.</w:t>
      </w:r>
    </w:p>
    <w:p w:rsidR="00D70189" w:rsidRPr="00D70189" w:rsidRDefault="00D70189" w:rsidP="00F630C7">
      <w:pPr>
        <w:autoSpaceDE w:val="0"/>
        <w:autoSpaceDN w:val="0"/>
        <w:adjustRightInd w:val="0"/>
        <w:ind w:right="-143" w:firstLine="567"/>
        <w:jc w:val="both"/>
        <w:rPr>
          <w:sz w:val="22"/>
          <w:szCs w:val="22"/>
        </w:rPr>
      </w:pPr>
      <w:r w:rsidRPr="00D70189">
        <w:rPr>
          <w:sz w:val="22"/>
          <w:szCs w:val="22"/>
        </w:rPr>
        <w:t xml:space="preserve">В результате изучения дисциплины студент должен </w:t>
      </w:r>
    </w:p>
    <w:p w:rsidR="00D70189" w:rsidRPr="00D70189" w:rsidRDefault="00D70189" w:rsidP="00F630C7">
      <w:pPr>
        <w:pStyle w:val="ConsPlusNonformat"/>
        <w:widowControl/>
        <w:ind w:right="-14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0189">
        <w:rPr>
          <w:rFonts w:ascii="Times New Roman" w:hAnsi="Times New Roman" w:cs="Times New Roman"/>
          <w:b/>
          <w:i/>
          <w:sz w:val="22"/>
          <w:szCs w:val="22"/>
        </w:rPr>
        <w:t>Знать:</w:t>
      </w:r>
      <w:r w:rsidRPr="00D7018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0189" w:rsidRPr="00D70189" w:rsidRDefault="00D70189" w:rsidP="00F630C7">
      <w:pPr>
        <w:pStyle w:val="ConsPlusNonformat"/>
        <w:widowControl/>
        <w:ind w:right="-14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0189">
        <w:rPr>
          <w:rFonts w:ascii="Times New Roman" w:hAnsi="Times New Roman" w:cs="Times New Roman"/>
          <w:sz w:val="22"/>
          <w:szCs w:val="22"/>
        </w:rPr>
        <w:lastRenderedPageBreak/>
        <w:t xml:space="preserve">- предмет философии, основные философские принципы, законы, категории, а также их содержание и взаимосвязи; </w:t>
      </w:r>
    </w:p>
    <w:p w:rsidR="00D70189" w:rsidRDefault="00D70189" w:rsidP="00F630C7">
      <w:pPr>
        <w:pStyle w:val="ConsPlusNonformat"/>
        <w:widowControl/>
        <w:ind w:right="-14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0189">
        <w:rPr>
          <w:rFonts w:ascii="Times New Roman" w:hAnsi="Times New Roman" w:cs="Times New Roman"/>
          <w:sz w:val="22"/>
          <w:szCs w:val="22"/>
        </w:rPr>
        <w:t xml:space="preserve">- мировоззренческие и методологические основы юридического мышления;           </w:t>
      </w:r>
    </w:p>
    <w:p w:rsidR="00D70189" w:rsidRPr="00D70189" w:rsidRDefault="00D70189" w:rsidP="00F630C7">
      <w:pPr>
        <w:pStyle w:val="ConsPlusNonformat"/>
        <w:widowControl/>
        <w:ind w:right="-143" w:firstLine="567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70189">
        <w:rPr>
          <w:rFonts w:ascii="Times New Roman" w:hAnsi="Times New Roman" w:cs="Times New Roman"/>
          <w:sz w:val="22"/>
          <w:szCs w:val="22"/>
        </w:rPr>
        <w:t xml:space="preserve">- роль философии в формировании ценностных ориентаций в профессиональной деятельности.               </w:t>
      </w:r>
    </w:p>
    <w:p w:rsidR="00D70189" w:rsidRPr="00D70189" w:rsidRDefault="00D70189" w:rsidP="00F630C7">
      <w:pPr>
        <w:pStyle w:val="ConsPlusNonformat"/>
        <w:widowControl/>
        <w:ind w:right="-14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0189">
        <w:rPr>
          <w:rFonts w:ascii="Times New Roman" w:hAnsi="Times New Roman" w:cs="Times New Roman"/>
          <w:b/>
          <w:bCs/>
          <w:i/>
          <w:iCs/>
          <w:sz w:val="22"/>
          <w:szCs w:val="22"/>
        </w:rPr>
        <w:t>Уметь:</w:t>
      </w:r>
      <w:r w:rsidRPr="00D7018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0189" w:rsidRPr="00D70189" w:rsidRDefault="00D70189" w:rsidP="00F630C7">
      <w:pPr>
        <w:pStyle w:val="ConsPlusNonformat"/>
        <w:widowControl/>
        <w:ind w:right="-14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0189">
        <w:rPr>
          <w:rFonts w:ascii="Times New Roman" w:hAnsi="Times New Roman" w:cs="Times New Roman"/>
          <w:sz w:val="22"/>
          <w:szCs w:val="22"/>
        </w:rPr>
        <w:t xml:space="preserve">- ориентироваться в системе философского знания как целостного представления об основах мироздания и перспективах развития планетарного социума; </w:t>
      </w:r>
    </w:p>
    <w:p w:rsidR="00D70189" w:rsidRPr="00D70189" w:rsidRDefault="00D70189" w:rsidP="00F630C7">
      <w:pPr>
        <w:pStyle w:val="ConsPlusNonformat"/>
        <w:widowControl/>
        <w:ind w:right="-14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0189">
        <w:rPr>
          <w:rFonts w:ascii="Times New Roman" w:hAnsi="Times New Roman" w:cs="Times New Roman"/>
          <w:sz w:val="22"/>
          <w:szCs w:val="22"/>
        </w:rPr>
        <w:t xml:space="preserve">- понимать характерные особенности современного этапа развития философии; </w:t>
      </w:r>
    </w:p>
    <w:p w:rsidR="00D70189" w:rsidRPr="00D70189" w:rsidRDefault="00D70189" w:rsidP="00F630C7">
      <w:pPr>
        <w:pStyle w:val="ConsPlusNonformat"/>
        <w:widowControl/>
        <w:ind w:right="-14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0189">
        <w:rPr>
          <w:rFonts w:ascii="Times New Roman" w:hAnsi="Times New Roman" w:cs="Times New Roman"/>
          <w:sz w:val="22"/>
          <w:szCs w:val="22"/>
        </w:rPr>
        <w:t>- применять философские принципы и законы, формы и методы познания в юридической деятельности.</w:t>
      </w:r>
    </w:p>
    <w:p w:rsidR="00D70189" w:rsidRPr="00D70189" w:rsidRDefault="00D70189" w:rsidP="00F630C7">
      <w:pPr>
        <w:ind w:right="-143" w:firstLine="567"/>
        <w:jc w:val="both"/>
        <w:rPr>
          <w:i/>
          <w:sz w:val="22"/>
          <w:szCs w:val="22"/>
        </w:rPr>
      </w:pPr>
      <w:r w:rsidRPr="00D70189">
        <w:rPr>
          <w:b/>
          <w:i/>
          <w:sz w:val="22"/>
          <w:szCs w:val="22"/>
        </w:rPr>
        <w:t>Владеть</w:t>
      </w:r>
      <w:r w:rsidRPr="00D70189">
        <w:rPr>
          <w:i/>
          <w:sz w:val="22"/>
          <w:szCs w:val="22"/>
        </w:rPr>
        <w:t xml:space="preserve">: </w:t>
      </w:r>
    </w:p>
    <w:p w:rsidR="00D70189" w:rsidRPr="00D70189" w:rsidRDefault="00D70189" w:rsidP="00F630C7">
      <w:pPr>
        <w:ind w:right="-143" w:firstLine="567"/>
        <w:jc w:val="both"/>
        <w:rPr>
          <w:bCs/>
          <w:color w:val="008000"/>
          <w:sz w:val="22"/>
          <w:szCs w:val="22"/>
        </w:rPr>
      </w:pPr>
      <w:r w:rsidRPr="00D70189">
        <w:rPr>
          <w:i/>
          <w:sz w:val="22"/>
          <w:szCs w:val="22"/>
        </w:rPr>
        <w:t xml:space="preserve">- </w:t>
      </w:r>
      <w:r w:rsidRPr="00D70189">
        <w:rPr>
          <w:sz w:val="22"/>
          <w:szCs w:val="22"/>
        </w:rPr>
        <w:t>навыками философского анализа различных типов мировоззрения, использования различных философских методов для анализа тенденций развития современного общества, философско-правового анализа.</w:t>
      </w:r>
    </w:p>
    <w:p w:rsidR="00D70189" w:rsidRPr="00D70189" w:rsidRDefault="00D70189" w:rsidP="00F630C7">
      <w:pPr>
        <w:ind w:right="-143" w:firstLine="567"/>
        <w:rPr>
          <w:bCs/>
          <w:sz w:val="22"/>
          <w:szCs w:val="22"/>
        </w:rPr>
      </w:pPr>
    </w:p>
    <w:p w:rsidR="00D70189" w:rsidRPr="00D70189" w:rsidRDefault="00D70189" w:rsidP="00F630C7">
      <w:pPr>
        <w:ind w:right="-143" w:firstLine="567"/>
        <w:jc w:val="both"/>
        <w:rPr>
          <w:sz w:val="22"/>
          <w:szCs w:val="22"/>
        </w:rPr>
      </w:pPr>
      <w:r w:rsidRPr="00D70189">
        <w:rPr>
          <w:b/>
          <w:sz w:val="22"/>
          <w:szCs w:val="22"/>
        </w:rPr>
        <w:t xml:space="preserve">4. Трудоемкость дисциплины. </w:t>
      </w:r>
      <w:r w:rsidRPr="00D70189">
        <w:rPr>
          <w:bCs/>
          <w:sz w:val="22"/>
          <w:szCs w:val="22"/>
        </w:rPr>
        <w:t xml:space="preserve">Общая трудоемкость дисциплины составляет </w:t>
      </w:r>
      <w:r w:rsidR="00F65239">
        <w:rPr>
          <w:bCs/>
          <w:sz w:val="22"/>
          <w:szCs w:val="22"/>
        </w:rPr>
        <w:t>3</w:t>
      </w:r>
      <w:r w:rsidRPr="00D70189">
        <w:rPr>
          <w:bCs/>
          <w:sz w:val="22"/>
          <w:szCs w:val="22"/>
        </w:rPr>
        <w:t xml:space="preserve"> зачетны</w:t>
      </w:r>
      <w:r>
        <w:rPr>
          <w:bCs/>
          <w:sz w:val="22"/>
          <w:szCs w:val="22"/>
        </w:rPr>
        <w:t>е</w:t>
      </w:r>
      <w:r w:rsidRPr="00D70189">
        <w:rPr>
          <w:bCs/>
          <w:sz w:val="22"/>
          <w:szCs w:val="22"/>
        </w:rPr>
        <w:t xml:space="preserve"> единиц</w:t>
      </w:r>
      <w:r>
        <w:rPr>
          <w:bCs/>
          <w:sz w:val="22"/>
          <w:szCs w:val="22"/>
        </w:rPr>
        <w:t>ы</w:t>
      </w:r>
      <w:r w:rsidRPr="00D7018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1</w:t>
      </w:r>
      <w:r w:rsidR="00F65239">
        <w:rPr>
          <w:bCs/>
          <w:sz w:val="22"/>
          <w:szCs w:val="22"/>
        </w:rPr>
        <w:t>08</w:t>
      </w:r>
      <w:r w:rsidRPr="00D70189">
        <w:rPr>
          <w:bCs/>
          <w:sz w:val="22"/>
          <w:szCs w:val="22"/>
        </w:rPr>
        <w:t xml:space="preserve"> часов. </w:t>
      </w:r>
      <w:r w:rsidRPr="00D70189">
        <w:rPr>
          <w:sz w:val="22"/>
          <w:szCs w:val="22"/>
        </w:rPr>
        <w:t xml:space="preserve"> </w:t>
      </w:r>
    </w:p>
    <w:p w:rsidR="00D70189" w:rsidRPr="00D70189" w:rsidRDefault="00D70189" w:rsidP="00F630C7">
      <w:pPr>
        <w:ind w:right="-143" w:firstLine="567"/>
        <w:jc w:val="both"/>
        <w:rPr>
          <w:b/>
          <w:sz w:val="22"/>
          <w:szCs w:val="22"/>
        </w:rPr>
      </w:pPr>
    </w:p>
    <w:p w:rsidR="00D70189" w:rsidRPr="00D70189" w:rsidRDefault="00D70189" w:rsidP="00F630C7">
      <w:pPr>
        <w:ind w:right="-143" w:firstLine="567"/>
        <w:jc w:val="both"/>
        <w:rPr>
          <w:sz w:val="22"/>
          <w:szCs w:val="22"/>
        </w:rPr>
      </w:pPr>
      <w:r w:rsidRPr="00D70189">
        <w:rPr>
          <w:b/>
          <w:sz w:val="22"/>
          <w:szCs w:val="22"/>
        </w:rPr>
        <w:t>5. Контроль успеваемости:</w:t>
      </w:r>
      <w:r w:rsidRPr="00D70189">
        <w:rPr>
          <w:sz w:val="22"/>
          <w:szCs w:val="22"/>
        </w:rPr>
        <w:t xml:space="preserve"> Аттестация студентов проводится в форме </w:t>
      </w:r>
      <w:r w:rsidR="00F65239">
        <w:rPr>
          <w:sz w:val="22"/>
          <w:szCs w:val="22"/>
        </w:rPr>
        <w:t>зачет</w:t>
      </w:r>
      <w:r w:rsidR="00B620F3">
        <w:rPr>
          <w:sz w:val="22"/>
          <w:szCs w:val="22"/>
        </w:rPr>
        <w:t>а</w:t>
      </w:r>
      <w:r w:rsidRPr="00D70189">
        <w:rPr>
          <w:sz w:val="22"/>
          <w:szCs w:val="22"/>
        </w:rPr>
        <w:t>.</w:t>
      </w:r>
    </w:p>
    <w:p w:rsidR="00D70189" w:rsidRPr="00D70189" w:rsidRDefault="00D70189" w:rsidP="00F630C7">
      <w:pPr>
        <w:ind w:right="-143" w:firstLine="567"/>
        <w:jc w:val="both"/>
        <w:rPr>
          <w:sz w:val="22"/>
          <w:szCs w:val="22"/>
        </w:rPr>
      </w:pPr>
    </w:p>
    <w:p w:rsidR="00D70189" w:rsidRPr="00D70189" w:rsidRDefault="00D70189" w:rsidP="00F630C7">
      <w:pPr>
        <w:ind w:right="-143" w:firstLine="567"/>
        <w:jc w:val="both"/>
        <w:rPr>
          <w:sz w:val="22"/>
          <w:szCs w:val="22"/>
        </w:rPr>
      </w:pPr>
    </w:p>
    <w:p w:rsidR="00D70189" w:rsidRPr="000E3293" w:rsidRDefault="00D70189" w:rsidP="00F630C7">
      <w:pPr>
        <w:ind w:right="-143" w:firstLine="567"/>
      </w:pPr>
    </w:p>
    <w:p w:rsidR="00422239" w:rsidRDefault="00422239" w:rsidP="00422239">
      <w:pPr>
        <w:pStyle w:val="a5"/>
        <w:tabs>
          <w:tab w:val="left" w:pos="900"/>
        </w:tabs>
        <w:ind w:right="-284" w:firstLine="567"/>
        <w:jc w:val="both"/>
        <w:rPr>
          <w:sz w:val="22"/>
          <w:szCs w:val="22"/>
        </w:rPr>
      </w:pPr>
    </w:p>
    <w:p w:rsidR="00422239" w:rsidRDefault="00422239" w:rsidP="00422239">
      <w:pPr>
        <w:pStyle w:val="a5"/>
        <w:tabs>
          <w:tab w:val="left" w:pos="900"/>
        </w:tabs>
        <w:ind w:right="-284" w:firstLine="567"/>
        <w:jc w:val="both"/>
        <w:rPr>
          <w:b w:val="0"/>
          <w:sz w:val="22"/>
          <w:szCs w:val="22"/>
        </w:rPr>
      </w:pPr>
      <w:bookmarkStart w:id="4" w:name="_Toc446838620"/>
      <w:bookmarkEnd w:id="4"/>
    </w:p>
    <w:p w:rsidR="00422239" w:rsidRDefault="00422239" w:rsidP="00422239">
      <w:pPr>
        <w:tabs>
          <w:tab w:val="num" w:pos="180"/>
          <w:tab w:val="left" w:pos="720"/>
          <w:tab w:val="left" w:pos="900"/>
        </w:tabs>
        <w:ind w:right="-284" w:firstLine="540"/>
        <w:jc w:val="both"/>
        <w:rPr>
          <w:b/>
          <w:sz w:val="24"/>
          <w:szCs w:val="24"/>
        </w:rPr>
      </w:pPr>
    </w:p>
    <w:p w:rsidR="00422239" w:rsidRDefault="00422239" w:rsidP="00422239">
      <w:pPr>
        <w:ind w:right="-284" w:firstLine="567"/>
        <w:jc w:val="both"/>
        <w:rPr>
          <w:sz w:val="22"/>
          <w:szCs w:val="22"/>
        </w:rPr>
      </w:pPr>
    </w:p>
    <w:p w:rsidR="00422239" w:rsidRDefault="00422239" w:rsidP="00422239">
      <w:pPr>
        <w:ind w:right="-284" w:firstLine="567"/>
        <w:rPr>
          <w:sz w:val="22"/>
          <w:szCs w:val="22"/>
        </w:rPr>
      </w:pPr>
    </w:p>
    <w:p w:rsidR="00422239" w:rsidRDefault="00422239" w:rsidP="00422239">
      <w:pPr>
        <w:ind w:right="-284"/>
        <w:rPr>
          <w:sz w:val="22"/>
          <w:szCs w:val="22"/>
        </w:rPr>
      </w:pPr>
    </w:p>
    <w:p w:rsidR="0037332D" w:rsidRPr="00D70189" w:rsidRDefault="0037332D" w:rsidP="00422239">
      <w:pPr>
        <w:ind w:right="-284"/>
        <w:rPr>
          <w:sz w:val="22"/>
          <w:szCs w:val="22"/>
        </w:rPr>
      </w:pPr>
    </w:p>
    <w:sectPr w:rsidR="0037332D" w:rsidRPr="00D70189" w:rsidSect="0037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1043"/>
    <w:multiLevelType w:val="hybridMultilevel"/>
    <w:tmpl w:val="C302D9DC"/>
    <w:lvl w:ilvl="0" w:tplc="711A8A6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189"/>
    <w:rsid w:val="0037332D"/>
    <w:rsid w:val="003C528C"/>
    <w:rsid w:val="004065E7"/>
    <w:rsid w:val="00422239"/>
    <w:rsid w:val="00763B54"/>
    <w:rsid w:val="007B0105"/>
    <w:rsid w:val="0098167D"/>
    <w:rsid w:val="00B620F3"/>
    <w:rsid w:val="00C40738"/>
    <w:rsid w:val="00D70189"/>
    <w:rsid w:val="00F630C7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7B0105"/>
    <w:pPr>
      <w:keepNext/>
      <w:numPr>
        <w:numId w:val="1"/>
      </w:numPr>
      <w:tabs>
        <w:tab w:val="left" w:pos="851"/>
      </w:tabs>
      <w:ind w:left="0" w:right="-284" w:firstLine="567"/>
      <w:jc w:val="both"/>
      <w:outlineLvl w:val="0"/>
    </w:pPr>
    <w:rPr>
      <w:rFonts w:ascii="Times New Roman Полужирный" w:hAnsi="Times New Roman Полужирный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0105"/>
    <w:rPr>
      <w:rFonts w:ascii="Times New Roman Полужирный" w:eastAsia="Times New Roman" w:hAnsi="Times New Roman Полужирный" w:cs="Times New Roman"/>
      <w:b/>
      <w:lang w:eastAsia="ru-RU"/>
    </w:rPr>
  </w:style>
  <w:style w:type="paragraph" w:styleId="a3">
    <w:name w:val="Body Text Indent"/>
    <w:aliases w:val="текст,Основной текст 1"/>
    <w:basedOn w:val="a"/>
    <w:link w:val="a4"/>
    <w:rsid w:val="00D701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D7018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rsid w:val="00D70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D701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D7018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7">
    <w:name w:val="Style37"/>
    <w:basedOn w:val="a"/>
    <w:uiPriority w:val="99"/>
    <w:rsid w:val="00D70189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uiPriority w:val="99"/>
    <w:rsid w:val="00D70189"/>
    <w:rPr>
      <w:rFonts w:ascii="Times New Roman" w:hAnsi="Times New Roman"/>
      <w:b/>
      <w:color w:val="000000"/>
      <w:sz w:val="26"/>
    </w:rPr>
  </w:style>
  <w:style w:type="paragraph" w:styleId="a5">
    <w:name w:val="Title"/>
    <w:basedOn w:val="a"/>
    <w:link w:val="a6"/>
    <w:qFormat/>
    <w:rsid w:val="00422239"/>
    <w:pPr>
      <w:jc w:val="center"/>
    </w:pPr>
    <w:rPr>
      <w:b/>
      <w:sz w:val="24"/>
      <w:szCs w:val="24"/>
    </w:rPr>
  </w:style>
  <w:style w:type="character" w:customStyle="1" w:styleId="a6">
    <w:name w:val="Название Знак"/>
    <w:basedOn w:val="a0"/>
    <w:link w:val="a5"/>
    <w:rsid w:val="004222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B01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B01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UMU1</dc:creator>
  <cp:keywords/>
  <dc:description/>
  <cp:lastModifiedBy>RePack by Diakov</cp:lastModifiedBy>
  <cp:revision>11</cp:revision>
  <cp:lastPrinted>2017-12-25T07:45:00Z</cp:lastPrinted>
  <dcterms:created xsi:type="dcterms:W3CDTF">2017-08-07T06:11:00Z</dcterms:created>
  <dcterms:modified xsi:type="dcterms:W3CDTF">2022-09-23T05:44:00Z</dcterms:modified>
</cp:coreProperties>
</file>