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9DD0F7" w14:textId="77777777" w:rsidR="00431E39" w:rsidRPr="00EA39F3" w:rsidRDefault="00431E39" w:rsidP="00431E39">
      <w:pPr>
        <w:spacing w:after="0" w:line="240" w:lineRule="auto"/>
        <w:ind w:firstLine="709"/>
        <w:jc w:val="center"/>
        <w:rPr>
          <w:rFonts w:ascii="Times New Roman" w:hAnsi="Times New Roman" w:cs="Times New Roman"/>
          <w:b/>
          <w:sz w:val="24"/>
          <w:szCs w:val="24"/>
        </w:rPr>
      </w:pPr>
      <w:r w:rsidRPr="00EA39F3">
        <w:rPr>
          <w:rFonts w:ascii="Times New Roman" w:hAnsi="Times New Roman" w:cs="Times New Roman"/>
          <w:b/>
          <w:sz w:val="24"/>
          <w:szCs w:val="24"/>
        </w:rPr>
        <w:t>ПРОГРАММА</w:t>
      </w:r>
    </w:p>
    <w:p w14:paraId="61666387" w14:textId="77777777" w:rsidR="00431E39" w:rsidRPr="00EA39F3" w:rsidRDefault="00431E39" w:rsidP="00431E39">
      <w:pPr>
        <w:spacing w:after="0" w:line="240" w:lineRule="auto"/>
        <w:ind w:firstLine="709"/>
        <w:jc w:val="center"/>
        <w:rPr>
          <w:rFonts w:ascii="Times New Roman" w:hAnsi="Times New Roman" w:cs="Times New Roman"/>
          <w:b/>
          <w:sz w:val="24"/>
          <w:szCs w:val="24"/>
        </w:rPr>
      </w:pPr>
      <w:r w:rsidRPr="00EA39F3">
        <w:rPr>
          <w:rFonts w:ascii="Times New Roman" w:hAnsi="Times New Roman" w:cs="Times New Roman"/>
          <w:b/>
          <w:sz w:val="24"/>
          <w:szCs w:val="24"/>
        </w:rPr>
        <w:t xml:space="preserve">профильного вступительного испытания «Основы </w:t>
      </w:r>
      <w:r w:rsidR="001F684B">
        <w:rPr>
          <w:rFonts w:ascii="Times New Roman" w:hAnsi="Times New Roman" w:cs="Times New Roman"/>
          <w:b/>
          <w:sz w:val="24"/>
          <w:szCs w:val="24"/>
        </w:rPr>
        <w:t xml:space="preserve">государства и </w:t>
      </w:r>
      <w:r>
        <w:rPr>
          <w:rFonts w:ascii="Times New Roman" w:hAnsi="Times New Roman" w:cs="Times New Roman"/>
          <w:b/>
          <w:sz w:val="24"/>
          <w:szCs w:val="24"/>
        </w:rPr>
        <w:t>права</w:t>
      </w:r>
      <w:r w:rsidRPr="00EA39F3">
        <w:rPr>
          <w:rFonts w:ascii="Times New Roman" w:hAnsi="Times New Roman" w:cs="Times New Roman"/>
          <w:b/>
          <w:sz w:val="24"/>
          <w:szCs w:val="24"/>
        </w:rPr>
        <w:t>»,</w:t>
      </w:r>
    </w:p>
    <w:p w14:paraId="30051D0B" w14:textId="77777777" w:rsidR="00431E39" w:rsidRPr="00EA39F3" w:rsidRDefault="00431E39" w:rsidP="00431E39">
      <w:pPr>
        <w:spacing w:after="0" w:line="240" w:lineRule="auto"/>
        <w:ind w:firstLine="709"/>
        <w:jc w:val="center"/>
        <w:rPr>
          <w:rFonts w:ascii="Times New Roman" w:hAnsi="Times New Roman" w:cs="Times New Roman"/>
          <w:b/>
          <w:sz w:val="24"/>
          <w:szCs w:val="24"/>
        </w:rPr>
      </w:pPr>
      <w:r w:rsidRPr="00EA39F3">
        <w:rPr>
          <w:rFonts w:ascii="Times New Roman" w:hAnsi="Times New Roman" w:cs="Times New Roman"/>
          <w:b/>
          <w:sz w:val="24"/>
          <w:szCs w:val="24"/>
        </w:rPr>
        <w:t>проводимого Институтом самостоятельно</w:t>
      </w:r>
    </w:p>
    <w:p w14:paraId="4F37F128" w14:textId="77777777" w:rsidR="00431E39" w:rsidRPr="00EA39F3" w:rsidRDefault="00431E39" w:rsidP="00431E39">
      <w:pPr>
        <w:spacing w:after="0" w:line="240" w:lineRule="auto"/>
        <w:ind w:firstLine="709"/>
        <w:jc w:val="center"/>
        <w:rPr>
          <w:rFonts w:ascii="Times New Roman" w:hAnsi="Times New Roman" w:cs="Times New Roman"/>
          <w:sz w:val="24"/>
          <w:szCs w:val="24"/>
        </w:rPr>
      </w:pPr>
      <w:r w:rsidRPr="00EA39F3">
        <w:rPr>
          <w:rFonts w:ascii="Times New Roman" w:hAnsi="Times New Roman" w:cs="Times New Roman"/>
          <w:sz w:val="24"/>
          <w:szCs w:val="24"/>
        </w:rPr>
        <w:t>(для лиц, поступающих на базе среднего профессионального образования)</w:t>
      </w:r>
    </w:p>
    <w:p w14:paraId="302B7448" w14:textId="77777777" w:rsidR="00431E39" w:rsidRPr="00EA39F3" w:rsidRDefault="00431E39" w:rsidP="00431E39">
      <w:pPr>
        <w:spacing w:after="0" w:line="240" w:lineRule="auto"/>
        <w:ind w:firstLine="709"/>
        <w:jc w:val="center"/>
        <w:rPr>
          <w:rFonts w:ascii="Times New Roman" w:hAnsi="Times New Roman" w:cs="Times New Roman"/>
          <w:sz w:val="24"/>
          <w:szCs w:val="24"/>
        </w:rPr>
      </w:pPr>
    </w:p>
    <w:p w14:paraId="0E18C573" w14:textId="77777777" w:rsidR="00431E39" w:rsidRPr="00EA39F3" w:rsidRDefault="00431E39" w:rsidP="00431E39">
      <w:pPr>
        <w:spacing w:after="0" w:line="240" w:lineRule="auto"/>
        <w:ind w:firstLine="709"/>
        <w:jc w:val="center"/>
        <w:rPr>
          <w:rFonts w:ascii="Times New Roman" w:hAnsi="Times New Roman" w:cs="Times New Roman"/>
          <w:b/>
          <w:sz w:val="24"/>
          <w:szCs w:val="24"/>
        </w:rPr>
      </w:pPr>
      <w:r w:rsidRPr="00EA39F3">
        <w:rPr>
          <w:rFonts w:ascii="Times New Roman" w:hAnsi="Times New Roman" w:cs="Times New Roman"/>
          <w:b/>
          <w:sz w:val="24"/>
          <w:szCs w:val="24"/>
        </w:rPr>
        <w:t xml:space="preserve">Направление подготовки </w:t>
      </w:r>
      <w:r>
        <w:rPr>
          <w:rFonts w:ascii="Times New Roman" w:hAnsi="Times New Roman" w:cs="Times New Roman"/>
          <w:b/>
          <w:sz w:val="24"/>
          <w:szCs w:val="24"/>
        </w:rPr>
        <w:t>40</w:t>
      </w:r>
      <w:r w:rsidRPr="00EA39F3">
        <w:rPr>
          <w:rFonts w:ascii="Times New Roman" w:hAnsi="Times New Roman" w:cs="Times New Roman"/>
          <w:b/>
          <w:sz w:val="24"/>
          <w:szCs w:val="24"/>
        </w:rPr>
        <w:t xml:space="preserve">.03.01 </w:t>
      </w:r>
      <w:r>
        <w:rPr>
          <w:rFonts w:ascii="Times New Roman" w:hAnsi="Times New Roman" w:cs="Times New Roman"/>
          <w:b/>
          <w:sz w:val="24"/>
          <w:szCs w:val="24"/>
        </w:rPr>
        <w:t>Юриспруденция</w:t>
      </w:r>
    </w:p>
    <w:p w14:paraId="675B97B4" w14:textId="77777777" w:rsidR="00431E39" w:rsidRDefault="00431E39" w:rsidP="00431E39">
      <w:pPr>
        <w:spacing w:after="0" w:line="240" w:lineRule="auto"/>
        <w:ind w:firstLine="709"/>
        <w:jc w:val="center"/>
        <w:rPr>
          <w:rFonts w:ascii="Times New Roman" w:hAnsi="Times New Roman" w:cs="Times New Roman"/>
          <w:b/>
          <w:sz w:val="24"/>
          <w:szCs w:val="24"/>
        </w:rPr>
      </w:pPr>
      <w:r w:rsidRPr="002F60EB">
        <w:rPr>
          <w:rFonts w:ascii="Times New Roman" w:hAnsi="Times New Roman" w:cs="Times New Roman"/>
          <w:b/>
          <w:sz w:val="24"/>
          <w:szCs w:val="24"/>
        </w:rPr>
        <w:t>(</w:t>
      </w:r>
      <w:r w:rsidR="004B50F4">
        <w:rPr>
          <w:rFonts w:ascii="Times New Roman" w:hAnsi="Times New Roman" w:cs="Times New Roman"/>
          <w:b/>
          <w:sz w:val="24"/>
          <w:szCs w:val="24"/>
        </w:rPr>
        <w:t>н</w:t>
      </w:r>
      <w:r w:rsidR="002F60EB" w:rsidRPr="002F60EB">
        <w:rPr>
          <w:rFonts w:ascii="Times New Roman" w:hAnsi="Times New Roman" w:cs="Times New Roman"/>
          <w:b/>
          <w:sz w:val="24"/>
          <w:szCs w:val="24"/>
        </w:rPr>
        <w:t>аправленность (профиль):</w:t>
      </w:r>
      <w:r w:rsidR="002F60EB">
        <w:rPr>
          <w:rFonts w:ascii="Times New Roman" w:hAnsi="Times New Roman" w:cs="Times New Roman"/>
          <w:b/>
          <w:sz w:val="24"/>
          <w:szCs w:val="24"/>
        </w:rPr>
        <w:t xml:space="preserve"> </w:t>
      </w:r>
      <w:r>
        <w:rPr>
          <w:rFonts w:ascii="Times New Roman" w:hAnsi="Times New Roman" w:cs="Times New Roman"/>
          <w:b/>
          <w:sz w:val="24"/>
          <w:szCs w:val="24"/>
        </w:rPr>
        <w:t>гражданско-правовой</w:t>
      </w:r>
      <w:r w:rsidRPr="00431E39">
        <w:rPr>
          <w:rFonts w:ascii="Times New Roman" w:hAnsi="Times New Roman" w:cs="Times New Roman"/>
          <w:b/>
          <w:sz w:val="24"/>
          <w:szCs w:val="24"/>
        </w:rPr>
        <w:t>)</w:t>
      </w:r>
    </w:p>
    <w:p w14:paraId="3FD7C6CE" w14:textId="77777777" w:rsidR="00806898" w:rsidRDefault="00806898" w:rsidP="00431E39">
      <w:pPr>
        <w:spacing w:after="0" w:line="240" w:lineRule="auto"/>
        <w:ind w:firstLine="709"/>
        <w:jc w:val="center"/>
        <w:rPr>
          <w:rFonts w:ascii="Times New Roman" w:hAnsi="Times New Roman" w:cs="Times New Roman"/>
          <w:b/>
          <w:sz w:val="24"/>
          <w:szCs w:val="24"/>
        </w:rPr>
      </w:pPr>
    </w:p>
    <w:p w14:paraId="53F2B4B0" w14:textId="77777777" w:rsidR="00806898" w:rsidRDefault="00806898" w:rsidP="00806898">
      <w:pPr>
        <w:spacing w:after="0" w:line="240" w:lineRule="auto"/>
        <w:ind w:firstLine="709"/>
        <w:jc w:val="center"/>
        <w:rPr>
          <w:rFonts w:ascii="Times New Roman" w:hAnsi="Times New Roman" w:cs="Times New Roman"/>
          <w:b/>
          <w:sz w:val="24"/>
          <w:szCs w:val="24"/>
        </w:rPr>
      </w:pPr>
      <w:r w:rsidRPr="00B4286F">
        <w:rPr>
          <w:rFonts w:ascii="Times New Roman" w:hAnsi="Times New Roman" w:cs="Times New Roman"/>
          <w:b/>
          <w:sz w:val="24"/>
          <w:szCs w:val="24"/>
        </w:rPr>
        <w:t>СОДЕРЖАНИЕ ПРОГРАММЫ</w:t>
      </w:r>
    </w:p>
    <w:p w14:paraId="210A9456" w14:textId="77777777" w:rsidR="00594444" w:rsidRPr="00594444" w:rsidRDefault="00F36860" w:rsidP="00F36860">
      <w:pPr>
        <w:spacing w:after="0" w:line="240" w:lineRule="auto"/>
        <w:ind w:firstLine="709"/>
        <w:jc w:val="both"/>
        <w:rPr>
          <w:rFonts w:ascii="Times New Roman" w:hAnsi="Times New Roman" w:cs="Times New Roman"/>
          <w:b/>
          <w:sz w:val="24"/>
          <w:szCs w:val="24"/>
        </w:rPr>
      </w:pPr>
      <w:r w:rsidRPr="00594444">
        <w:rPr>
          <w:rFonts w:ascii="Times New Roman" w:hAnsi="Times New Roman" w:cs="Times New Roman"/>
          <w:b/>
          <w:sz w:val="24"/>
          <w:szCs w:val="24"/>
        </w:rPr>
        <w:t xml:space="preserve">РАЗДЕЛ 1. ОСНОВЫ ГОСУДАРСТВА </w:t>
      </w:r>
    </w:p>
    <w:p w14:paraId="2DE97D43" w14:textId="77777777" w:rsidR="00594444" w:rsidRDefault="00F36860" w:rsidP="00F36860">
      <w:pPr>
        <w:spacing w:after="0" w:line="240" w:lineRule="auto"/>
        <w:ind w:firstLine="709"/>
        <w:jc w:val="both"/>
        <w:rPr>
          <w:rFonts w:ascii="Times New Roman" w:hAnsi="Times New Roman" w:cs="Times New Roman"/>
          <w:b/>
          <w:sz w:val="24"/>
          <w:szCs w:val="24"/>
        </w:rPr>
      </w:pPr>
      <w:r w:rsidRPr="00594444">
        <w:rPr>
          <w:rFonts w:ascii="Times New Roman" w:hAnsi="Times New Roman" w:cs="Times New Roman"/>
          <w:b/>
          <w:sz w:val="24"/>
          <w:szCs w:val="24"/>
        </w:rPr>
        <w:t>1.1</w:t>
      </w:r>
      <w:r w:rsidR="00594444">
        <w:rPr>
          <w:rFonts w:ascii="Times New Roman" w:hAnsi="Times New Roman" w:cs="Times New Roman"/>
          <w:b/>
          <w:sz w:val="24"/>
          <w:szCs w:val="24"/>
        </w:rPr>
        <w:t>.</w:t>
      </w:r>
      <w:r w:rsidRPr="00594444">
        <w:rPr>
          <w:rFonts w:ascii="Times New Roman" w:hAnsi="Times New Roman" w:cs="Times New Roman"/>
          <w:b/>
          <w:sz w:val="24"/>
          <w:szCs w:val="24"/>
        </w:rPr>
        <w:t xml:space="preserve"> Государство и государственная власть</w:t>
      </w:r>
    </w:p>
    <w:p w14:paraId="71773AE5" w14:textId="77777777" w:rsidR="00594444" w:rsidRDefault="00F36860" w:rsidP="00F36860">
      <w:pPr>
        <w:spacing w:after="0" w:line="240" w:lineRule="auto"/>
        <w:ind w:firstLine="709"/>
        <w:jc w:val="both"/>
        <w:rPr>
          <w:rFonts w:ascii="Times New Roman" w:hAnsi="Times New Roman" w:cs="Times New Roman"/>
          <w:sz w:val="24"/>
          <w:szCs w:val="24"/>
        </w:rPr>
      </w:pPr>
      <w:r w:rsidRPr="00F36860">
        <w:rPr>
          <w:rFonts w:ascii="Times New Roman" w:hAnsi="Times New Roman" w:cs="Times New Roman"/>
          <w:sz w:val="24"/>
          <w:szCs w:val="24"/>
        </w:rPr>
        <w:t xml:space="preserve">Власть: понятие, особенности, формы (разновидности). Государственная власть. Сущность и социальное назначение государства. Понятие и признаки государства. Понятие, значение и функции государства. Виды функций государства. Формы и методы осуществления функций государства. Государственный аппарат – понятие, особенности. Механизм государства. Органы государства: понятие, признаки и виды. Структура аппарата современного государства. </w:t>
      </w:r>
    </w:p>
    <w:p w14:paraId="061B4EF1" w14:textId="77777777" w:rsidR="00594444" w:rsidRDefault="00F36860" w:rsidP="00F36860">
      <w:pPr>
        <w:spacing w:after="0" w:line="240" w:lineRule="auto"/>
        <w:ind w:firstLine="709"/>
        <w:jc w:val="both"/>
        <w:rPr>
          <w:rFonts w:ascii="Times New Roman" w:hAnsi="Times New Roman" w:cs="Times New Roman"/>
          <w:b/>
          <w:sz w:val="24"/>
          <w:szCs w:val="24"/>
        </w:rPr>
      </w:pPr>
      <w:r w:rsidRPr="00594444">
        <w:rPr>
          <w:rFonts w:ascii="Times New Roman" w:hAnsi="Times New Roman" w:cs="Times New Roman"/>
          <w:b/>
          <w:sz w:val="24"/>
          <w:szCs w:val="24"/>
        </w:rPr>
        <w:t>1.2</w:t>
      </w:r>
      <w:r w:rsidR="00594444">
        <w:rPr>
          <w:rFonts w:ascii="Times New Roman" w:hAnsi="Times New Roman" w:cs="Times New Roman"/>
          <w:b/>
          <w:sz w:val="24"/>
          <w:szCs w:val="24"/>
        </w:rPr>
        <w:t>.</w:t>
      </w:r>
      <w:r w:rsidRPr="00594444">
        <w:rPr>
          <w:rFonts w:ascii="Times New Roman" w:hAnsi="Times New Roman" w:cs="Times New Roman"/>
          <w:b/>
          <w:sz w:val="24"/>
          <w:szCs w:val="24"/>
        </w:rPr>
        <w:t xml:space="preserve"> Основы государственного строя Российской Федерации Конституция Российской Федерации – основной закон государства</w:t>
      </w:r>
    </w:p>
    <w:p w14:paraId="60B02ED1" w14:textId="77777777" w:rsidR="00594444" w:rsidRDefault="00F36860" w:rsidP="00F36860">
      <w:pPr>
        <w:spacing w:after="0" w:line="240" w:lineRule="auto"/>
        <w:ind w:firstLine="709"/>
        <w:jc w:val="both"/>
        <w:rPr>
          <w:rFonts w:ascii="Times New Roman" w:hAnsi="Times New Roman" w:cs="Times New Roman"/>
          <w:sz w:val="24"/>
          <w:szCs w:val="24"/>
        </w:rPr>
      </w:pPr>
      <w:r w:rsidRPr="00F36860">
        <w:rPr>
          <w:rFonts w:ascii="Times New Roman" w:hAnsi="Times New Roman" w:cs="Times New Roman"/>
          <w:sz w:val="24"/>
          <w:szCs w:val="24"/>
        </w:rPr>
        <w:t xml:space="preserve">Конституционные принципы. Понятие, сущность и принципы федеративного устройства России. Понятие и признаки органов государственной власти в РФ, их система. Система высших федеральных органов государственной власти. Конституционные основы местного самоуправления. Конституционный Суд Российской Федерации. Правовые основы государственного регулирования экономических отношений. Президент Российской Федерации, его правовой статус. Порядок выборов Президента Российской Федерации, его полномочия. </w:t>
      </w:r>
    </w:p>
    <w:p w14:paraId="6200FBC3" w14:textId="77777777" w:rsidR="00594444" w:rsidRDefault="00F36860" w:rsidP="00F36860">
      <w:pPr>
        <w:spacing w:after="0" w:line="240" w:lineRule="auto"/>
        <w:ind w:firstLine="709"/>
        <w:jc w:val="both"/>
        <w:rPr>
          <w:rFonts w:ascii="Times New Roman" w:hAnsi="Times New Roman" w:cs="Times New Roman"/>
          <w:sz w:val="24"/>
          <w:szCs w:val="24"/>
        </w:rPr>
      </w:pPr>
      <w:r w:rsidRPr="00594444">
        <w:rPr>
          <w:rFonts w:ascii="Times New Roman" w:hAnsi="Times New Roman" w:cs="Times New Roman"/>
          <w:b/>
          <w:sz w:val="24"/>
          <w:szCs w:val="24"/>
        </w:rPr>
        <w:t>1.3</w:t>
      </w:r>
      <w:r w:rsidR="00594444" w:rsidRPr="00594444">
        <w:rPr>
          <w:rFonts w:ascii="Times New Roman" w:hAnsi="Times New Roman" w:cs="Times New Roman"/>
          <w:b/>
          <w:sz w:val="24"/>
          <w:szCs w:val="24"/>
        </w:rPr>
        <w:t>.</w:t>
      </w:r>
      <w:r w:rsidRPr="00594444">
        <w:rPr>
          <w:rFonts w:ascii="Times New Roman" w:hAnsi="Times New Roman" w:cs="Times New Roman"/>
          <w:b/>
          <w:sz w:val="24"/>
          <w:szCs w:val="24"/>
        </w:rPr>
        <w:t xml:space="preserve"> Правоохранительные органы: понятие, функции, виды</w:t>
      </w:r>
      <w:r w:rsidRPr="00F36860">
        <w:rPr>
          <w:rFonts w:ascii="Times New Roman" w:hAnsi="Times New Roman" w:cs="Times New Roman"/>
          <w:sz w:val="24"/>
          <w:szCs w:val="24"/>
        </w:rPr>
        <w:t xml:space="preserve"> </w:t>
      </w:r>
    </w:p>
    <w:p w14:paraId="5AC760FF" w14:textId="77777777" w:rsidR="00594444" w:rsidRDefault="00F36860" w:rsidP="00F36860">
      <w:pPr>
        <w:spacing w:after="0" w:line="240" w:lineRule="auto"/>
        <w:ind w:firstLine="709"/>
        <w:jc w:val="both"/>
        <w:rPr>
          <w:rFonts w:ascii="Times New Roman" w:hAnsi="Times New Roman" w:cs="Times New Roman"/>
          <w:sz w:val="24"/>
          <w:szCs w:val="24"/>
        </w:rPr>
      </w:pPr>
      <w:r w:rsidRPr="00F36860">
        <w:rPr>
          <w:rFonts w:ascii="Times New Roman" w:hAnsi="Times New Roman" w:cs="Times New Roman"/>
          <w:sz w:val="24"/>
          <w:szCs w:val="24"/>
        </w:rPr>
        <w:t xml:space="preserve">Понятие правоохранительных органов. Функции правоохранительных органов. Правоохранительная система и ее задачи. Прокуратура Российской Федерации. Следственный комитет Российской Федерации. Федеральная служба безопасности. Федеральная служба войск национальной гвардии. Министерство внутренних дел Российской Федерации (Полиция). Федеральная таможенная служба (правоохранительные подразделения). Министерство юстиции Российской Федерации: Федеральная служба судебных приставов; Федеральная служба исполнения наказаний. Адвокатура. Нотариат. Судебная система Российской Федерации. </w:t>
      </w:r>
    </w:p>
    <w:p w14:paraId="2DE10BD3" w14:textId="77777777" w:rsidR="00594444" w:rsidRDefault="00F36860" w:rsidP="00F36860">
      <w:pPr>
        <w:spacing w:after="0" w:line="240" w:lineRule="auto"/>
        <w:ind w:firstLine="709"/>
        <w:jc w:val="both"/>
        <w:rPr>
          <w:rFonts w:ascii="Times New Roman" w:hAnsi="Times New Roman" w:cs="Times New Roman"/>
          <w:sz w:val="24"/>
          <w:szCs w:val="24"/>
        </w:rPr>
      </w:pPr>
      <w:r w:rsidRPr="00594444">
        <w:rPr>
          <w:rFonts w:ascii="Times New Roman" w:hAnsi="Times New Roman" w:cs="Times New Roman"/>
          <w:b/>
          <w:sz w:val="24"/>
          <w:szCs w:val="24"/>
        </w:rPr>
        <w:t>1.4</w:t>
      </w:r>
      <w:r w:rsidR="00594444" w:rsidRPr="00594444">
        <w:rPr>
          <w:rFonts w:ascii="Times New Roman" w:hAnsi="Times New Roman" w:cs="Times New Roman"/>
          <w:b/>
          <w:sz w:val="24"/>
          <w:szCs w:val="24"/>
        </w:rPr>
        <w:t>.</w:t>
      </w:r>
      <w:r w:rsidRPr="00594444">
        <w:rPr>
          <w:rFonts w:ascii="Times New Roman" w:hAnsi="Times New Roman" w:cs="Times New Roman"/>
          <w:b/>
          <w:sz w:val="24"/>
          <w:szCs w:val="24"/>
        </w:rPr>
        <w:t xml:space="preserve"> Политическая система современного общества</w:t>
      </w:r>
      <w:r w:rsidRPr="00F36860">
        <w:rPr>
          <w:rFonts w:ascii="Times New Roman" w:hAnsi="Times New Roman" w:cs="Times New Roman"/>
          <w:sz w:val="24"/>
          <w:szCs w:val="24"/>
        </w:rPr>
        <w:t xml:space="preserve"> </w:t>
      </w:r>
    </w:p>
    <w:p w14:paraId="2D8F7ACA" w14:textId="77777777" w:rsidR="00594444" w:rsidRDefault="00F36860" w:rsidP="00F36860">
      <w:pPr>
        <w:spacing w:after="0" w:line="240" w:lineRule="auto"/>
        <w:ind w:firstLine="709"/>
        <w:jc w:val="both"/>
        <w:rPr>
          <w:rFonts w:ascii="Times New Roman" w:hAnsi="Times New Roman" w:cs="Times New Roman"/>
          <w:sz w:val="24"/>
          <w:szCs w:val="24"/>
        </w:rPr>
      </w:pPr>
      <w:r w:rsidRPr="00F36860">
        <w:rPr>
          <w:rFonts w:ascii="Times New Roman" w:hAnsi="Times New Roman" w:cs="Times New Roman"/>
          <w:sz w:val="24"/>
          <w:szCs w:val="24"/>
        </w:rPr>
        <w:t xml:space="preserve">Политическая система: понятие и элементы. Место государства в политической системе общества. Роль партий и общественных объединений в политической системе общества. Виды политических систем. </w:t>
      </w:r>
    </w:p>
    <w:p w14:paraId="746668C1" w14:textId="77777777" w:rsidR="00594444" w:rsidRPr="00594444" w:rsidRDefault="00F36860" w:rsidP="00F36860">
      <w:pPr>
        <w:spacing w:after="0" w:line="240" w:lineRule="auto"/>
        <w:ind w:firstLine="709"/>
        <w:jc w:val="both"/>
        <w:rPr>
          <w:rFonts w:ascii="Times New Roman" w:hAnsi="Times New Roman" w:cs="Times New Roman"/>
          <w:b/>
          <w:sz w:val="24"/>
          <w:szCs w:val="24"/>
        </w:rPr>
      </w:pPr>
      <w:r w:rsidRPr="00594444">
        <w:rPr>
          <w:rFonts w:ascii="Times New Roman" w:hAnsi="Times New Roman" w:cs="Times New Roman"/>
          <w:b/>
          <w:sz w:val="24"/>
          <w:szCs w:val="24"/>
        </w:rPr>
        <w:t xml:space="preserve">РАЗДЕЛ 2. ОСНОВЫ ПРАВА </w:t>
      </w:r>
    </w:p>
    <w:p w14:paraId="17CD97FF" w14:textId="77777777" w:rsidR="00594444" w:rsidRPr="00594444" w:rsidRDefault="00F36860" w:rsidP="00F36860">
      <w:pPr>
        <w:spacing w:after="0" w:line="240" w:lineRule="auto"/>
        <w:ind w:firstLine="709"/>
        <w:jc w:val="both"/>
        <w:rPr>
          <w:rFonts w:ascii="Times New Roman" w:hAnsi="Times New Roman" w:cs="Times New Roman"/>
          <w:b/>
          <w:sz w:val="24"/>
          <w:szCs w:val="24"/>
        </w:rPr>
      </w:pPr>
      <w:r w:rsidRPr="00594444">
        <w:rPr>
          <w:rFonts w:ascii="Times New Roman" w:hAnsi="Times New Roman" w:cs="Times New Roman"/>
          <w:b/>
          <w:sz w:val="24"/>
          <w:szCs w:val="24"/>
        </w:rPr>
        <w:t>2.1</w:t>
      </w:r>
      <w:r w:rsidR="00594444" w:rsidRPr="00594444">
        <w:rPr>
          <w:rFonts w:ascii="Times New Roman" w:hAnsi="Times New Roman" w:cs="Times New Roman"/>
          <w:b/>
          <w:sz w:val="24"/>
          <w:szCs w:val="24"/>
        </w:rPr>
        <w:t>.</w:t>
      </w:r>
      <w:r w:rsidRPr="00594444">
        <w:rPr>
          <w:rFonts w:ascii="Times New Roman" w:hAnsi="Times New Roman" w:cs="Times New Roman"/>
          <w:b/>
          <w:sz w:val="24"/>
          <w:szCs w:val="24"/>
        </w:rPr>
        <w:t xml:space="preserve"> Понятие, сущность и социальное назначение права</w:t>
      </w:r>
    </w:p>
    <w:p w14:paraId="454CCA0F" w14:textId="77777777" w:rsidR="00594444" w:rsidRDefault="00F36860" w:rsidP="00F36860">
      <w:pPr>
        <w:spacing w:after="0" w:line="240" w:lineRule="auto"/>
        <w:ind w:firstLine="709"/>
        <w:jc w:val="both"/>
        <w:rPr>
          <w:rFonts w:ascii="Times New Roman" w:hAnsi="Times New Roman" w:cs="Times New Roman"/>
          <w:sz w:val="24"/>
          <w:szCs w:val="24"/>
        </w:rPr>
      </w:pPr>
      <w:r w:rsidRPr="00F36860">
        <w:rPr>
          <w:rFonts w:ascii="Times New Roman" w:hAnsi="Times New Roman" w:cs="Times New Roman"/>
          <w:sz w:val="24"/>
          <w:szCs w:val="24"/>
        </w:rPr>
        <w:t xml:space="preserve">Нормы права Право в системе социальных норм. Сущность и социальное назначение права. Принципы и функции права. Формы (источники) права. Закон как нормативно-правовой акт: признаки, место и роль в системе нормативноправовых актов. Подзаконные акты России. Действие нормативно-правовых актов во времени, пространстве и по кругу лиц. Понятие нормы права. Структура нормы права. Изложение норм права в статьях нормативных актов. Виды правовых норм. Функции правовых норм. Соотношение нормы права и статьи нормативного акта. </w:t>
      </w:r>
    </w:p>
    <w:p w14:paraId="2DF072AC" w14:textId="77777777" w:rsidR="00594444" w:rsidRPr="00594444" w:rsidRDefault="00F36860" w:rsidP="00F36860">
      <w:pPr>
        <w:spacing w:after="0" w:line="240" w:lineRule="auto"/>
        <w:ind w:firstLine="709"/>
        <w:jc w:val="both"/>
        <w:rPr>
          <w:rFonts w:ascii="Times New Roman" w:hAnsi="Times New Roman" w:cs="Times New Roman"/>
          <w:b/>
          <w:sz w:val="24"/>
          <w:szCs w:val="24"/>
        </w:rPr>
      </w:pPr>
      <w:r w:rsidRPr="00594444">
        <w:rPr>
          <w:rFonts w:ascii="Times New Roman" w:hAnsi="Times New Roman" w:cs="Times New Roman"/>
          <w:b/>
          <w:sz w:val="24"/>
          <w:szCs w:val="24"/>
        </w:rPr>
        <w:t>2.2</w:t>
      </w:r>
      <w:r w:rsidR="00594444" w:rsidRPr="00594444">
        <w:rPr>
          <w:rFonts w:ascii="Times New Roman" w:hAnsi="Times New Roman" w:cs="Times New Roman"/>
          <w:b/>
          <w:sz w:val="24"/>
          <w:szCs w:val="24"/>
        </w:rPr>
        <w:t>.</w:t>
      </w:r>
      <w:r w:rsidRPr="00594444">
        <w:rPr>
          <w:rFonts w:ascii="Times New Roman" w:hAnsi="Times New Roman" w:cs="Times New Roman"/>
          <w:b/>
          <w:sz w:val="24"/>
          <w:szCs w:val="24"/>
        </w:rPr>
        <w:t xml:space="preserve"> Правотворчество </w:t>
      </w:r>
    </w:p>
    <w:p w14:paraId="7C6C066C" w14:textId="77777777" w:rsidR="00594444" w:rsidRDefault="00F36860" w:rsidP="00F36860">
      <w:pPr>
        <w:spacing w:after="0" w:line="240" w:lineRule="auto"/>
        <w:ind w:firstLine="709"/>
        <w:jc w:val="both"/>
        <w:rPr>
          <w:rFonts w:ascii="Times New Roman" w:hAnsi="Times New Roman" w:cs="Times New Roman"/>
          <w:sz w:val="24"/>
          <w:szCs w:val="24"/>
        </w:rPr>
      </w:pPr>
      <w:r w:rsidRPr="00F36860">
        <w:rPr>
          <w:rFonts w:ascii="Times New Roman" w:hAnsi="Times New Roman" w:cs="Times New Roman"/>
          <w:sz w:val="24"/>
          <w:szCs w:val="24"/>
        </w:rPr>
        <w:t xml:space="preserve">Понятие правотворчества, его принципы и субъекты. Правотворческий процесс и его основные стадии. Виды правотворчества. Законотворчество как вид правотворчества. Порядок опубликования и вступления в силу нормативных правовых актов. Пределы действия нормативных актов. </w:t>
      </w:r>
    </w:p>
    <w:p w14:paraId="573F6A8C" w14:textId="77777777" w:rsidR="00594444" w:rsidRPr="00594444" w:rsidRDefault="00F36860" w:rsidP="00F36860">
      <w:pPr>
        <w:spacing w:after="0" w:line="240" w:lineRule="auto"/>
        <w:ind w:firstLine="709"/>
        <w:jc w:val="both"/>
        <w:rPr>
          <w:rFonts w:ascii="Times New Roman" w:hAnsi="Times New Roman" w:cs="Times New Roman"/>
          <w:b/>
          <w:sz w:val="24"/>
          <w:szCs w:val="24"/>
        </w:rPr>
      </w:pPr>
      <w:r w:rsidRPr="00594444">
        <w:rPr>
          <w:rFonts w:ascii="Times New Roman" w:hAnsi="Times New Roman" w:cs="Times New Roman"/>
          <w:b/>
          <w:sz w:val="24"/>
          <w:szCs w:val="24"/>
        </w:rPr>
        <w:lastRenderedPageBreak/>
        <w:t>2.3</w:t>
      </w:r>
      <w:r w:rsidR="00594444" w:rsidRPr="00594444">
        <w:rPr>
          <w:rFonts w:ascii="Times New Roman" w:hAnsi="Times New Roman" w:cs="Times New Roman"/>
          <w:b/>
          <w:sz w:val="24"/>
          <w:szCs w:val="24"/>
        </w:rPr>
        <w:t>.</w:t>
      </w:r>
      <w:r w:rsidRPr="00594444">
        <w:rPr>
          <w:rFonts w:ascii="Times New Roman" w:hAnsi="Times New Roman" w:cs="Times New Roman"/>
          <w:b/>
          <w:sz w:val="24"/>
          <w:szCs w:val="24"/>
        </w:rPr>
        <w:t xml:space="preserve"> Система права </w:t>
      </w:r>
    </w:p>
    <w:p w14:paraId="36E76CE1" w14:textId="77777777" w:rsidR="00594444" w:rsidRDefault="00F36860" w:rsidP="00F36860">
      <w:pPr>
        <w:spacing w:after="0" w:line="240" w:lineRule="auto"/>
        <w:ind w:firstLine="709"/>
        <w:jc w:val="both"/>
        <w:rPr>
          <w:rFonts w:ascii="Times New Roman" w:hAnsi="Times New Roman" w:cs="Times New Roman"/>
          <w:sz w:val="24"/>
          <w:szCs w:val="24"/>
        </w:rPr>
      </w:pPr>
      <w:r w:rsidRPr="00F36860">
        <w:rPr>
          <w:rFonts w:ascii="Times New Roman" w:hAnsi="Times New Roman" w:cs="Times New Roman"/>
          <w:sz w:val="24"/>
          <w:szCs w:val="24"/>
        </w:rPr>
        <w:t xml:space="preserve">Понятие системы права. Структура системы права: право частное и публичное, отрасли и институты права. Соотношение международного и национального (внутригосударственного) права. Соотношение системы права и системы законодательства. </w:t>
      </w:r>
    </w:p>
    <w:p w14:paraId="6748BC6B" w14:textId="77777777" w:rsidR="00594444" w:rsidRPr="00594444" w:rsidRDefault="00F36860" w:rsidP="00F36860">
      <w:pPr>
        <w:spacing w:after="0" w:line="240" w:lineRule="auto"/>
        <w:ind w:firstLine="709"/>
        <w:jc w:val="both"/>
        <w:rPr>
          <w:rFonts w:ascii="Times New Roman" w:hAnsi="Times New Roman" w:cs="Times New Roman"/>
          <w:b/>
          <w:sz w:val="24"/>
          <w:szCs w:val="24"/>
        </w:rPr>
      </w:pPr>
      <w:r w:rsidRPr="00594444">
        <w:rPr>
          <w:rFonts w:ascii="Times New Roman" w:hAnsi="Times New Roman" w:cs="Times New Roman"/>
          <w:b/>
          <w:sz w:val="24"/>
          <w:szCs w:val="24"/>
        </w:rPr>
        <w:t>2.4</w:t>
      </w:r>
      <w:r w:rsidR="00594444" w:rsidRPr="00594444">
        <w:rPr>
          <w:rFonts w:ascii="Times New Roman" w:hAnsi="Times New Roman" w:cs="Times New Roman"/>
          <w:b/>
          <w:sz w:val="24"/>
          <w:szCs w:val="24"/>
        </w:rPr>
        <w:t>.</w:t>
      </w:r>
      <w:r w:rsidRPr="00594444">
        <w:rPr>
          <w:rFonts w:ascii="Times New Roman" w:hAnsi="Times New Roman" w:cs="Times New Roman"/>
          <w:b/>
          <w:sz w:val="24"/>
          <w:szCs w:val="24"/>
        </w:rPr>
        <w:t xml:space="preserve"> Правоотношения </w:t>
      </w:r>
    </w:p>
    <w:p w14:paraId="6C71360D" w14:textId="77777777" w:rsidR="00594444" w:rsidRDefault="00F36860" w:rsidP="00F36860">
      <w:pPr>
        <w:spacing w:after="0" w:line="240" w:lineRule="auto"/>
        <w:ind w:firstLine="709"/>
        <w:jc w:val="both"/>
        <w:rPr>
          <w:rFonts w:ascii="Times New Roman" w:hAnsi="Times New Roman" w:cs="Times New Roman"/>
          <w:sz w:val="24"/>
          <w:szCs w:val="24"/>
        </w:rPr>
      </w:pPr>
      <w:r w:rsidRPr="00F36860">
        <w:rPr>
          <w:rFonts w:ascii="Times New Roman" w:hAnsi="Times New Roman" w:cs="Times New Roman"/>
          <w:sz w:val="24"/>
          <w:szCs w:val="24"/>
        </w:rPr>
        <w:t xml:space="preserve">Понятие и признаки правоотношения. Состав правоотношения. Содержание правоотношений. Субъекты правоотношений и их правосубъектность. Объекты правоотношений. Виды правоотношений. Основания возникновения правоотношений. Юридические факты, их классификация. </w:t>
      </w:r>
    </w:p>
    <w:p w14:paraId="4E33811D" w14:textId="77777777" w:rsidR="00594444" w:rsidRPr="00594444" w:rsidRDefault="00F36860" w:rsidP="00F36860">
      <w:pPr>
        <w:spacing w:after="0" w:line="240" w:lineRule="auto"/>
        <w:ind w:firstLine="709"/>
        <w:jc w:val="both"/>
        <w:rPr>
          <w:rFonts w:ascii="Times New Roman" w:hAnsi="Times New Roman" w:cs="Times New Roman"/>
          <w:b/>
          <w:sz w:val="24"/>
          <w:szCs w:val="24"/>
        </w:rPr>
      </w:pPr>
      <w:r w:rsidRPr="00594444">
        <w:rPr>
          <w:rFonts w:ascii="Times New Roman" w:hAnsi="Times New Roman" w:cs="Times New Roman"/>
          <w:b/>
          <w:sz w:val="24"/>
          <w:szCs w:val="24"/>
        </w:rPr>
        <w:t>2.5</w:t>
      </w:r>
      <w:r w:rsidR="00594444" w:rsidRPr="00594444">
        <w:rPr>
          <w:rFonts w:ascii="Times New Roman" w:hAnsi="Times New Roman" w:cs="Times New Roman"/>
          <w:b/>
          <w:sz w:val="24"/>
          <w:szCs w:val="24"/>
        </w:rPr>
        <w:t>.</w:t>
      </w:r>
      <w:r w:rsidRPr="00594444">
        <w:rPr>
          <w:rFonts w:ascii="Times New Roman" w:hAnsi="Times New Roman" w:cs="Times New Roman"/>
          <w:b/>
          <w:sz w:val="24"/>
          <w:szCs w:val="24"/>
        </w:rPr>
        <w:t xml:space="preserve"> Правомерное поведение и правонарушение</w:t>
      </w:r>
    </w:p>
    <w:p w14:paraId="28ED210F" w14:textId="77777777" w:rsidR="00594444" w:rsidRDefault="00F36860" w:rsidP="00F36860">
      <w:pPr>
        <w:spacing w:after="0" w:line="240" w:lineRule="auto"/>
        <w:ind w:firstLine="709"/>
        <w:jc w:val="both"/>
        <w:rPr>
          <w:rFonts w:ascii="Times New Roman" w:hAnsi="Times New Roman" w:cs="Times New Roman"/>
          <w:sz w:val="24"/>
          <w:szCs w:val="24"/>
        </w:rPr>
      </w:pPr>
      <w:r w:rsidRPr="00F36860">
        <w:rPr>
          <w:rFonts w:ascii="Times New Roman" w:hAnsi="Times New Roman" w:cs="Times New Roman"/>
          <w:sz w:val="24"/>
          <w:szCs w:val="24"/>
        </w:rPr>
        <w:t xml:space="preserve">Юридическая ответственность. Понятие правомерного поведения. Виды и типы правомерного поведения. Понятие правонарушения. Состав правонарушения. Виды правонарушений. Причины правонарушений. Понятие юридической ответственности. Формы (способы) реализации юридической ответственности. Презумпция невиновности. Виды юридической ответственности. Освобождение от юридической ответственности и исключение юридической ответственности по российскому законодательству. </w:t>
      </w:r>
    </w:p>
    <w:p w14:paraId="2C1A0907" w14:textId="77777777" w:rsidR="00594444" w:rsidRPr="00594444" w:rsidRDefault="00F36860" w:rsidP="00F36860">
      <w:pPr>
        <w:spacing w:after="0" w:line="240" w:lineRule="auto"/>
        <w:ind w:firstLine="709"/>
        <w:jc w:val="both"/>
        <w:rPr>
          <w:rFonts w:ascii="Times New Roman" w:hAnsi="Times New Roman" w:cs="Times New Roman"/>
          <w:b/>
          <w:sz w:val="24"/>
          <w:szCs w:val="24"/>
        </w:rPr>
      </w:pPr>
      <w:r w:rsidRPr="00594444">
        <w:rPr>
          <w:rFonts w:ascii="Times New Roman" w:hAnsi="Times New Roman" w:cs="Times New Roman"/>
          <w:b/>
          <w:sz w:val="24"/>
          <w:szCs w:val="24"/>
        </w:rPr>
        <w:t>2.6</w:t>
      </w:r>
      <w:r w:rsidR="00594444" w:rsidRPr="00594444">
        <w:rPr>
          <w:rFonts w:ascii="Times New Roman" w:hAnsi="Times New Roman" w:cs="Times New Roman"/>
          <w:b/>
          <w:sz w:val="24"/>
          <w:szCs w:val="24"/>
        </w:rPr>
        <w:t>.</w:t>
      </w:r>
      <w:r w:rsidRPr="00594444">
        <w:rPr>
          <w:rFonts w:ascii="Times New Roman" w:hAnsi="Times New Roman" w:cs="Times New Roman"/>
          <w:b/>
          <w:sz w:val="24"/>
          <w:szCs w:val="24"/>
        </w:rPr>
        <w:t xml:space="preserve"> Основные отрасли права</w:t>
      </w:r>
    </w:p>
    <w:p w14:paraId="7DD91D71" w14:textId="77777777" w:rsidR="00594444" w:rsidRDefault="00F36860" w:rsidP="00F36860">
      <w:pPr>
        <w:spacing w:after="0" w:line="240" w:lineRule="auto"/>
        <w:ind w:firstLine="709"/>
        <w:jc w:val="both"/>
        <w:rPr>
          <w:rFonts w:ascii="Times New Roman" w:hAnsi="Times New Roman" w:cs="Times New Roman"/>
          <w:sz w:val="24"/>
          <w:szCs w:val="24"/>
        </w:rPr>
      </w:pPr>
      <w:r w:rsidRPr="00F36860">
        <w:rPr>
          <w:rFonts w:ascii="Times New Roman" w:hAnsi="Times New Roman" w:cs="Times New Roman"/>
          <w:sz w:val="24"/>
          <w:szCs w:val="24"/>
        </w:rPr>
        <w:t xml:space="preserve">Основы гражданского права </w:t>
      </w:r>
    </w:p>
    <w:p w14:paraId="0D4B7855" w14:textId="77777777" w:rsidR="00594444" w:rsidRDefault="00F36860" w:rsidP="00F36860">
      <w:pPr>
        <w:spacing w:after="0" w:line="240" w:lineRule="auto"/>
        <w:ind w:firstLine="709"/>
        <w:jc w:val="both"/>
        <w:rPr>
          <w:rFonts w:ascii="Times New Roman" w:hAnsi="Times New Roman" w:cs="Times New Roman"/>
          <w:sz w:val="24"/>
          <w:szCs w:val="24"/>
        </w:rPr>
      </w:pPr>
      <w:r w:rsidRPr="00F36860">
        <w:rPr>
          <w:rFonts w:ascii="Times New Roman" w:hAnsi="Times New Roman" w:cs="Times New Roman"/>
          <w:sz w:val="24"/>
          <w:szCs w:val="24"/>
        </w:rPr>
        <w:t xml:space="preserve">Гражданское законодательство. Гражданские правоотношения. Субъекты гражданских правоотношений. Юридические и физические лица. Объекты гражданских правоотношений. Осуществление и защита гражданских прав. Гражданско-правовые сделки. Гражданско-правовая ответственность. </w:t>
      </w:r>
    </w:p>
    <w:p w14:paraId="23540728" w14:textId="77777777" w:rsidR="00594444" w:rsidRDefault="00F36860" w:rsidP="00F36860">
      <w:pPr>
        <w:spacing w:after="0" w:line="240" w:lineRule="auto"/>
        <w:ind w:firstLine="709"/>
        <w:jc w:val="both"/>
        <w:rPr>
          <w:rFonts w:ascii="Times New Roman" w:hAnsi="Times New Roman" w:cs="Times New Roman"/>
          <w:sz w:val="24"/>
          <w:szCs w:val="24"/>
        </w:rPr>
      </w:pPr>
      <w:r w:rsidRPr="00F36860">
        <w:rPr>
          <w:rFonts w:ascii="Times New Roman" w:hAnsi="Times New Roman" w:cs="Times New Roman"/>
          <w:sz w:val="24"/>
          <w:szCs w:val="24"/>
        </w:rPr>
        <w:t xml:space="preserve">Основы семейного права </w:t>
      </w:r>
    </w:p>
    <w:p w14:paraId="69A35ECC" w14:textId="77777777" w:rsidR="00594444" w:rsidRDefault="00F36860" w:rsidP="00F36860">
      <w:pPr>
        <w:spacing w:after="0" w:line="240" w:lineRule="auto"/>
        <w:ind w:firstLine="709"/>
        <w:jc w:val="both"/>
        <w:rPr>
          <w:rFonts w:ascii="Times New Roman" w:hAnsi="Times New Roman" w:cs="Times New Roman"/>
          <w:sz w:val="24"/>
          <w:szCs w:val="24"/>
        </w:rPr>
      </w:pPr>
      <w:r w:rsidRPr="00F36860">
        <w:rPr>
          <w:rFonts w:ascii="Times New Roman" w:hAnsi="Times New Roman" w:cs="Times New Roman"/>
          <w:sz w:val="24"/>
          <w:szCs w:val="24"/>
        </w:rPr>
        <w:t xml:space="preserve">Понятие семейного права и семейного законодательства. Заключение и прекращение брака. Права и обязанности супругов, родителей и детей. Алиментные обязательства. Защита прав и интересов детей, оставшихся без попечения родителей. Брачный договор. </w:t>
      </w:r>
    </w:p>
    <w:p w14:paraId="3B78AD13" w14:textId="77777777" w:rsidR="00594444" w:rsidRDefault="00F36860" w:rsidP="00F36860">
      <w:pPr>
        <w:spacing w:after="0" w:line="240" w:lineRule="auto"/>
        <w:ind w:firstLine="709"/>
        <w:jc w:val="both"/>
        <w:rPr>
          <w:rFonts w:ascii="Times New Roman" w:hAnsi="Times New Roman" w:cs="Times New Roman"/>
          <w:sz w:val="24"/>
          <w:szCs w:val="24"/>
        </w:rPr>
      </w:pPr>
      <w:r w:rsidRPr="00F36860">
        <w:rPr>
          <w:rFonts w:ascii="Times New Roman" w:hAnsi="Times New Roman" w:cs="Times New Roman"/>
          <w:sz w:val="24"/>
          <w:szCs w:val="24"/>
        </w:rPr>
        <w:t>Основы трудового права</w:t>
      </w:r>
    </w:p>
    <w:p w14:paraId="1F947A23" w14:textId="77777777" w:rsidR="00594444" w:rsidRDefault="00F36860" w:rsidP="00F36860">
      <w:pPr>
        <w:spacing w:after="0" w:line="240" w:lineRule="auto"/>
        <w:ind w:firstLine="709"/>
        <w:jc w:val="both"/>
        <w:rPr>
          <w:rFonts w:ascii="Times New Roman" w:hAnsi="Times New Roman" w:cs="Times New Roman"/>
          <w:sz w:val="24"/>
          <w:szCs w:val="24"/>
        </w:rPr>
      </w:pPr>
      <w:r w:rsidRPr="00F36860">
        <w:rPr>
          <w:rFonts w:ascii="Times New Roman" w:hAnsi="Times New Roman" w:cs="Times New Roman"/>
          <w:sz w:val="24"/>
          <w:szCs w:val="24"/>
        </w:rPr>
        <w:t xml:space="preserve">Понятие, принципы и источники трудового права. Трудовые правоотношения. Трудовой договор. Рабочее время и время отдых. Заработная плата. Охрана труда. Трудовые споры и порядок их разрешения. Особенности трудовых правоотношений с несовершеннолетними. </w:t>
      </w:r>
    </w:p>
    <w:p w14:paraId="1E1E4817" w14:textId="77777777" w:rsidR="00594444" w:rsidRDefault="00F36860" w:rsidP="00F36860">
      <w:pPr>
        <w:spacing w:after="0" w:line="240" w:lineRule="auto"/>
        <w:ind w:firstLine="709"/>
        <w:jc w:val="both"/>
        <w:rPr>
          <w:rFonts w:ascii="Times New Roman" w:hAnsi="Times New Roman" w:cs="Times New Roman"/>
          <w:sz w:val="24"/>
          <w:szCs w:val="24"/>
        </w:rPr>
      </w:pPr>
      <w:r w:rsidRPr="00F36860">
        <w:rPr>
          <w:rFonts w:ascii="Times New Roman" w:hAnsi="Times New Roman" w:cs="Times New Roman"/>
          <w:sz w:val="24"/>
          <w:szCs w:val="24"/>
        </w:rPr>
        <w:t>Основы уголовного права</w:t>
      </w:r>
    </w:p>
    <w:p w14:paraId="0AC056C0" w14:textId="77777777" w:rsidR="00594444" w:rsidRDefault="00F36860" w:rsidP="00F36860">
      <w:pPr>
        <w:spacing w:after="0" w:line="240" w:lineRule="auto"/>
        <w:ind w:firstLine="709"/>
        <w:jc w:val="both"/>
        <w:rPr>
          <w:rFonts w:ascii="Times New Roman" w:hAnsi="Times New Roman" w:cs="Times New Roman"/>
          <w:sz w:val="24"/>
          <w:szCs w:val="24"/>
        </w:rPr>
      </w:pPr>
      <w:r w:rsidRPr="00F36860">
        <w:rPr>
          <w:rFonts w:ascii="Times New Roman" w:hAnsi="Times New Roman" w:cs="Times New Roman"/>
          <w:sz w:val="24"/>
          <w:szCs w:val="24"/>
        </w:rPr>
        <w:t xml:space="preserve">Понятие преступления. Лица, подлежащие уголовной ответственности. Формы вины. Особенности уголовной ответственности несовершеннолетних. Обстоятельства, исключающие уголовную ответственность. Освобождение от наказания. Соучастие. Наказание и его назначение. Основные виды преступлений. </w:t>
      </w:r>
    </w:p>
    <w:p w14:paraId="0FCCC6AA" w14:textId="77777777" w:rsidR="00594444" w:rsidRDefault="00F36860" w:rsidP="00F36860">
      <w:pPr>
        <w:spacing w:after="0" w:line="240" w:lineRule="auto"/>
        <w:ind w:firstLine="709"/>
        <w:jc w:val="both"/>
        <w:rPr>
          <w:rFonts w:ascii="Times New Roman" w:hAnsi="Times New Roman" w:cs="Times New Roman"/>
          <w:sz w:val="24"/>
          <w:szCs w:val="24"/>
        </w:rPr>
      </w:pPr>
      <w:r w:rsidRPr="00F36860">
        <w:rPr>
          <w:rFonts w:ascii="Times New Roman" w:hAnsi="Times New Roman" w:cs="Times New Roman"/>
          <w:sz w:val="24"/>
          <w:szCs w:val="24"/>
        </w:rPr>
        <w:t>Основы уголовно-процессуального права</w:t>
      </w:r>
    </w:p>
    <w:p w14:paraId="3DEE231A" w14:textId="77777777" w:rsidR="00594444" w:rsidRDefault="00F36860" w:rsidP="00F36860">
      <w:pPr>
        <w:spacing w:after="0" w:line="240" w:lineRule="auto"/>
        <w:ind w:firstLine="709"/>
        <w:jc w:val="both"/>
        <w:rPr>
          <w:rFonts w:ascii="Times New Roman" w:hAnsi="Times New Roman" w:cs="Times New Roman"/>
          <w:sz w:val="24"/>
          <w:szCs w:val="24"/>
        </w:rPr>
      </w:pPr>
      <w:r w:rsidRPr="00F36860">
        <w:rPr>
          <w:rFonts w:ascii="Times New Roman" w:hAnsi="Times New Roman" w:cs="Times New Roman"/>
          <w:sz w:val="24"/>
          <w:szCs w:val="24"/>
        </w:rPr>
        <w:t xml:space="preserve">Понятие и значение уголовно-процессуального права. Задачи и принципы уголовного процесса. Права, гарантии их реализации для всех субъектов уголовно-процессуальной деятельности. Система стадий уголовного судопроизводства, порядок производства в каждой из них и каждого процессуального действия. Основания и порядок принятия решений по делу. </w:t>
      </w:r>
    </w:p>
    <w:p w14:paraId="73C570E3" w14:textId="77777777" w:rsidR="00594444" w:rsidRDefault="00F36860" w:rsidP="00F36860">
      <w:pPr>
        <w:spacing w:after="0" w:line="240" w:lineRule="auto"/>
        <w:ind w:firstLine="709"/>
        <w:jc w:val="both"/>
        <w:rPr>
          <w:rFonts w:ascii="Times New Roman" w:hAnsi="Times New Roman" w:cs="Times New Roman"/>
          <w:sz w:val="24"/>
          <w:szCs w:val="24"/>
        </w:rPr>
      </w:pPr>
      <w:r w:rsidRPr="00F36860">
        <w:rPr>
          <w:rFonts w:ascii="Times New Roman" w:hAnsi="Times New Roman" w:cs="Times New Roman"/>
          <w:sz w:val="24"/>
          <w:szCs w:val="24"/>
        </w:rPr>
        <w:t>Основы административного права</w:t>
      </w:r>
    </w:p>
    <w:p w14:paraId="7888A980" w14:textId="77777777" w:rsidR="00594444" w:rsidRDefault="00F36860" w:rsidP="00F36860">
      <w:pPr>
        <w:spacing w:after="0" w:line="240" w:lineRule="auto"/>
        <w:ind w:firstLine="709"/>
        <w:jc w:val="both"/>
        <w:rPr>
          <w:rFonts w:ascii="Times New Roman" w:hAnsi="Times New Roman" w:cs="Times New Roman"/>
          <w:sz w:val="24"/>
          <w:szCs w:val="24"/>
        </w:rPr>
      </w:pPr>
      <w:r w:rsidRPr="00F36860">
        <w:rPr>
          <w:rFonts w:ascii="Times New Roman" w:hAnsi="Times New Roman" w:cs="Times New Roman"/>
          <w:sz w:val="24"/>
          <w:szCs w:val="24"/>
        </w:rPr>
        <w:t xml:space="preserve">Понятие и источники административного права Российской Федерации. Государственное управление и исполнительная власть. Административное правонарушение и административная ответственность. Административное наказание: понятие и виды Административный процесс Законодательство об административном судопроизводстве. Принципы административного судопроизводства. Право на обращение в суд с административным иском. Лица, участвующие в деле и другие участники судопроизводства </w:t>
      </w:r>
    </w:p>
    <w:p w14:paraId="2DDB8937" w14:textId="77777777" w:rsidR="00594444" w:rsidRDefault="00F36860" w:rsidP="00F36860">
      <w:pPr>
        <w:spacing w:after="0" w:line="240" w:lineRule="auto"/>
        <w:ind w:firstLine="709"/>
        <w:jc w:val="both"/>
        <w:rPr>
          <w:rFonts w:ascii="Times New Roman" w:hAnsi="Times New Roman" w:cs="Times New Roman"/>
          <w:sz w:val="24"/>
          <w:szCs w:val="24"/>
        </w:rPr>
      </w:pPr>
      <w:r w:rsidRPr="00F36860">
        <w:rPr>
          <w:rFonts w:ascii="Times New Roman" w:hAnsi="Times New Roman" w:cs="Times New Roman"/>
          <w:sz w:val="24"/>
          <w:szCs w:val="24"/>
        </w:rPr>
        <w:t>Основы гражданско-процессуального права и арбитражнопроцессуального права</w:t>
      </w:r>
    </w:p>
    <w:p w14:paraId="5A2BC43E" w14:textId="77777777" w:rsidR="00694151" w:rsidRPr="00F36860" w:rsidRDefault="00F36860" w:rsidP="00F36860">
      <w:pPr>
        <w:spacing w:after="0" w:line="240" w:lineRule="auto"/>
        <w:ind w:firstLine="709"/>
        <w:jc w:val="both"/>
        <w:rPr>
          <w:rFonts w:ascii="Times New Roman" w:hAnsi="Times New Roman" w:cs="Times New Roman"/>
          <w:sz w:val="24"/>
          <w:szCs w:val="24"/>
        </w:rPr>
      </w:pPr>
      <w:r w:rsidRPr="00F36860">
        <w:rPr>
          <w:rFonts w:ascii="Times New Roman" w:hAnsi="Times New Roman" w:cs="Times New Roman"/>
          <w:sz w:val="24"/>
          <w:szCs w:val="24"/>
        </w:rPr>
        <w:t>Понятие гражданского процесса (судопроизводства). Источники, виды и стадии. Арбитражно-процессуальное право: задачи, виды и стадии.</w:t>
      </w:r>
    </w:p>
    <w:p w14:paraId="5C146061" w14:textId="77777777" w:rsidR="0031594F" w:rsidRDefault="0031594F" w:rsidP="00431E39">
      <w:pPr>
        <w:spacing w:after="0" w:line="240" w:lineRule="auto"/>
        <w:ind w:firstLine="709"/>
        <w:jc w:val="both"/>
        <w:rPr>
          <w:rFonts w:ascii="Times New Roman" w:hAnsi="Times New Roman" w:cs="Times New Roman"/>
          <w:b/>
          <w:sz w:val="24"/>
          <w:szCs w:val="24"/>
        </w:rPr>
      </w:pPr>
    </w:p>
    <w:p w14:paraId="14C24B9F" w14:textId="77777777" w:rsidR="0031594F" w:rsidRDefault="0031594F" w:rsidP="00431E39">
      <w:pPr>
        <w:spacing w:after="0" w:line="240" w:lineRule="auto"/>
        <w:ind w:firstLine="709"/>
        <w:jc w:val="both"/>
        <w:rPr>
          <w:rFonts w:ascii="Times New Roman" w:hAnsi="Times New Roman" w:cs="Times New Roman"/>
          <w:b/>
          <w:sz w:val="24"/>
          <w:szCs w:val="24"/>
        </w:rPr>
      </w:pPr>
    </w:p>
    <w:p w14:paraId="7CDBD931" w14:textId="77777777" w:rsidR="00431E39" w:rsidRDefault="00431E39" w:rsidP="00431E39">
      <w:pPr>
        <w:spacing w:after="0" w:line="240" w:lineRule="auto"/>
        <w:ind w:firstLine="709"/>
        <w:jc w:val="both"/>
        <w:rPr>
          <w:rFonts w:ascii="Times New Roman" w:hAnsi="Times New Roman" w:cs="Times New Roman"/>
          <w:b/>
          <w:sz w:val="24"/>
          <w:szCs w:val="24"/>
        </w:rPr>
      </w:pPr>
      <w:r w:rsidRPr="003A5C6D">
        <w:rPr>
          <w:rFonts w:ascii="Times New Roman" w:hAnsi="Times New Roman" w:cs="Times New Roman"/>
          <w:b/>
          <w:sz w:val="24"/>
          <w:szCs w:val="24"/>
        </w:rPr>
        <w:t xml:space="preserve">Экзаменационная работа оценивается по 100-бальной шкале. </w:t>
      </w:r>
    </w:p>
    <w:p w14:paraId="1928231E" w14:textId="77777777" w:rsidR="007540D4" w:rsidRPr="003A5C6D" w:rsidRDefault="007540D4" w:rsidP="00431E39">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lastRenderedPageBreak/>
        <w:t>Минимальное количество баллов – 40.</w:t>
      </w:r>
    </w:p>
    <w:p w14:paraId="33D7E22F" w14:textId="77777777" w:rsidR="001E6FA6" w:rsidRDefault="001E6FA6">
      <w:pPr>
        <w:rPr>
          <w:rFonts w:ascii="Times New Roman" w:hAnsi="Times New Roman" w:cs="Times New Roman"/>
          <w:b/>
          <w:sz w:val="24"/>
          <w:szCs w:val="24"/>
        </w:rPr>
      </w:pPr>
      <w:r>
        <w:rPr>
          <w:rFonts w:ascii="Times New Roman" w:hAnsi="Times New Roman" w:cs="Times New Roman"/>
          <w:b/>
          <w:sz w:val="24"/>
          <w:szCs w:val="24"/>
        </w:rPr>
        <w:br w:type="page"/>
      </w:r>
    </w:p>
    <w:p w14:paraId="7C0CE5F5" w14:textId="77777777" w:rsidR="00431E39" w:rsidRDefault="00431E39" w:rsidP="00431E39">
      <w:pPr>
        <w:spacing w:after="0" w:line="240" w:lineRule="auto"/>
        <w:ind w:firstLine="709"/>
        <w:jc w:val="center"/>
        <w:rPr>
          <w:rFonts w:ascii="Times New Roman" w:hAnsi="Times New Roman" w:cs="Times New Roman"/>
          <w:b/>
          <w:sz w:val="24"/>
          <w:szCs w:val="24"/>
        </w:rPr>
      </w:pPr>
      <w:r w:rsidRPr="0048487C">
        <w:rPr>
          <w:rFonts w:ascii="Times New Roman" w:hAnsi="Times New Roman" w:cs="Times New Roman"/>
          <w:b/>
          <w:sz w:val="24"/>
          <w:szCs w:val="24"/>
        </w:rPr>
        <w:lastRenderedPageBreak/>
        <w:t>СПИСОК РЕКОМЕНДУЕМОЙ ЛИТЕРАТУРЫ</w:t>
      </w:r>
    </w:p>
    <w:p w14:paraId="15DEF3C0" w14:textId="77777777" w:rsidR="00A71DFB" w:rsidRDefault="00A71DFB" w:rsidP="00431E39">
      <w:pPr>
        <w:spacing w:after="0" w:line="240" w:lineRule="auto"/>
        <w:ind w:firstLine="709"/>
        <w:jc w:val="center"/>
        <w:rPr>
          <w:rFonts w:ascii="Times New Roman" w:hAnsi="Times New Roman" w:cs="Times New Roman"/>
          <w:b/>
          <w:sz w:val="24"/>
          <w:szCs w:val="24"/>
        </w:rPr>
      </w:pPr>
    </w:p>
    <w:p w14:paraId="2539B716" w14:textId="77777777" w:rsidR="00AC262F" w:rsidRPr="003C3AF8" w:rsidRDefault="00AC262F" w:rsidP="00AC262F">
      <w:pPr>
        <w:spacing w:after="0" w:line="240" w:lineRule="auto"/>
        <w:ind w:firstLine="709"/>
        <w:jc w:val="both"/>
        <w:rPr>
          <w:rFonts w:ascii="Times New Roman" w:hAnsi="Times New Roman" w:cs="Times New Roman"/>
          <w:sz w:val="24"/>
          <w:szCs w:val="24"/>
        </w:rPr>
      </w:pPr>
      <w:r w:rsidRPr="003C3AF8">
        <w:rPr>
          <w:rFonts w:ascii="Times New Roman" w:hAnsi="Times New Roman" w:cs="Times New Roman"/>
          <w:sz w:val="24"/>
          <w:szCs w:val="24"/>
        </w:rPr>
        <w:t xml:space="preserve">ОСНОВНАЯ </w:t>
      </w:r>
      <w:r w:rsidR="004C54F5">
        <w:rPr>
          <w:rFonts w:ascii="Times New Roman" w:hAnsi="Times New Roman" w:cs="Times New Roman"/>
          <w:sz w:val="24"/>
          <w:szCs w:val="24"/>
        </w:rPr>
        <w:t xml:space="preserve">И ДОПОЛНИТЕЛЬНАЯ </w:t>
      </w:r>
      <w:r w:rsidRPr="003C3AF8">
        <w:rPr>
          <w:rFonts w:ascii="Times New Roman" w:hAnsi="Times New Roman" w:cs="Times New Roman"/>
          <w:sz w:val="24"/>
          <w:szCs w:val="24"/>
        </w:rPr>
        <w:t>ЛИТЕРАТУРА</w:t>
      </w:r>
    </w:p>
    <w:p w14:paraId="32319285" w14:textId="77777777" w:rsidR="00801591" w:rsidRDefault="00801591" w:rsidP="003F250A">
      <w:pPr>
        <w:pStyle w:val="a3"/>
        <w:numPr>
          <w:ilvl w:val="0"/>
          <w:numId w:val="6"/>
        </w:numPr>
        <w:tabs>
          <w:tab w:val="left" w:pos="1134"/>
        </w:tabs>
        <w:spacing w:after="0" w:line="240" w:lineRule="auto"/>
        <w:ind w:left="0" w:firstLine="709"/>
        <w:jc w:val="both"/>
        <w:rPr>
          <w:rFonts w:ascii="Times New Roman" w:hAnsi="Times New Roman" w:cs="Times New Roman"/>
          <w:sz w:val="24"/>
          <w:szCs w:val="24"/>
        </w:rPr>
      </w:pPr>
      <w:r w:rsidRPr="003F250A">
        <w:rPr>
          <w:rFonts w:ascii="Times New Roman" w:hAnsi="Times New Roman" w:cs="Times New Roman"/>
          <w:sz w:val="24"/>
          <w:szCs w:val="24"/>
        </w:rPr>
        <w:t xml:space="preserve">Волков А.М. Обществознание. Основы государства и права: учебник для среднего профессионального образования/ А.М. Волков, Е.А. Лютягина; под общей редакцией А.М. Волкова. </w:t>
      </w:r>
      <w:r w:rsidR="004C54F5">
        <w:rPr>
          <w:rFonts w:ascii="Times New Roman" w:hAnsi="Times New Roman" w:cs="Times New Roman"/>
          <w:sz w:val="24"/>
          <w:szCs w:val="24"/>
        </w:rPr>
        <w:t>–</w:t>
      </w:r>
      <w:r w:rsidRPr="003F250A">
        <w:rPr>
          <w:rFonts w:ascii="Times New Roman" w:hAnsi="Times New Roman" w:cs="Times New Roman"/>
          <w:sz w:val="24"/>
          <w:szCs w:val="24"/>
        </w:rPr>
        <w:t xml:space="preserve"> 3-е изд., перераб. и доп. </w:t>
      </w:r>
      <w:r w:rsidR="004C54F5">
        <w:rPr>
          <w:rFonts w:ascii="Times New Roman" w:hAnsi="Times New Roman" w:cs="Times New Roman"/>
          <w:sz w:val="24"/>
          <w:szCs w:val="24"/>
        </w:rPr>
        <w:t>–</w:t>
      </w:r>
      <w:r w:rsidR="004C54F5" w:rsidRPr="003F250A">
        <w:rPr>
          <w:rFonts w:ascii="Times New Roman" w:hAnsi="Times New Roman" w:cs="Times New Roman"/>
          <w:sz w:val="24"/>
          <w:szCs w:val="24"/>
        </w:rPr>
        <w:t xml:space="preserve"> </w:t>
      </w:r>
      <w:r w:rsidRPr="003F250A">
        <w:rPr>
          <w:rFonts w:ascii="Times New Roman" w:hAnsi="Times New Roman" w:cs="Times New Roman"/>
          <w:sz w:val="24"/>
          <w:szCs w:val="24"/>
        </w:rPr>
        <w:t xml:space="preserve">Москва: Издательство Юрайт, 2021. </w:t>
      </w:r>
      <w:r w:rsidR="004C54F5">
        <w:rPr>
          <w:rFonts w:ascii="Times New Roman" w:hAnsi="Times New Roman" w:cs="Times New Roman"/>
          <w:sz w:val="24"/>
          <w:szCs w:val="24"/>
        </w:rPr>
        <w:t>–</w:t>
      </w:r>
      <w:r w:rsidR="004C54F5" w:rsidRPr="003F250A">
        <w:rPr>
          <w:rFonts w:ascii="Times New Roman" w:hAnsi="Times New Roman" w:cs="Times New Roman"/>
          <w:sz w:val="24"/>
          <w:szCs w:val="24"/>
        </w:rPr>
        <w:t xml:space="preserve"> </w:t>
      </w:r>
      <w:r w:rsidRPr="003F250A">
        <w:rPr>
          <w:rFonts w:ascii="Times New Roman" w:hAnsi="Times New Roman" w:cs="Times New Roman"/>
          <w:sz w:val="24"/>
          <w:szCs w:val="24"/>
        </w:rPr>
        <w:t>279 с.</w:t>
      </w:r>
    </w:p>
    <w:p w14:paraId="32CED5C1" w14:textId="77777777" w:rsidR="00BF3193" w:rsidRPr="003F250A" w:rsidRDefault="00BF3193" w:rsidP="003F250A">
      <w:pPr>
        <w:pStyle w:val="a3"/>
        <w:numPr>
          <w:ilvl w:val="0"/>
          <w:numId w:val="6"/>
        </w:numPr>
        <w:tabs>
          <w:tab w:val="left" w:pos="1134"/>
        </w:tabs>
        <w:spacing w:after="0" w:line="240" w:lineRule="auto"/>
        <w:ind w:left="0" w:firstLine="709"/>
        <w:jc w:val="both"/>
        <w:rPr>
          <w:rFonts w:ascii="Times New Roman" w:hAnsi="Times New Roman" w:cs="Times New Roman"/>
          <w:sz w:val="24"/>
          <w:szCs w:val="24"/>
        </w:rPr>
      </w:pPr>
      <w:r w:rsidRPr="00BF3193">
        <w:rPr>
          <w:rFonts w:ascii="Times New Roman" w:hAnsi="Times New Roman" w:cs="Times New Roman"/>
          <w:sz w:val="24"/>
          <w:szCs w:val="24"/>
        </w:rPr>
        <w:t xml:space="preserve">Волков А.М. Основы права для колледжей: учебник для среднего профессионального образования/ А.М. Волков, Е.А. Лютягина; под общей редакцией А.М. Волкова. </w:t>
      </w:r>
      <w:r w:rsidR="004C54F5">
        <w:rPr>
          <w:rFonts w:ascii="Times New Roman" w:hAnsi="Times New Roman" w:cs="Times New Roman"/>
          <w:sz w:val="24"/>
          <w:szCs w:val="24"/>
        </w:rPr>
        <w:t>–</w:t>
      </w:r>
      <w:r w:rsidR="004C54F5" w:rsidRPr="003F250A">
        <w:rPr>
          <w:rFonts w:ascii="Times New Roman" w:hAnsi="Times New Roman" w:cs="Times New Roman"/>
          <w:sz w:val="24"/>
          <w:szCs w:val="24"/>
        </w:rPr>
        <w:t xml:space="preserve"> </w:t>
      </w:r>
      <w:r w:rsidRPr="00BF3193">
        <w:rPr>
          <w:rFonts w:ascii="Times New Roman" w:hAnsi="Times New Roman" w:cs="Times New Roman"/>
          <w:sz w:val="24"/>
          <w:szCs w:val="24"/>
        </w:rPr>
        <w:t xml:space="preserve">2-е изд. — Москва: Издательство Юрайт, 2020. </w:t>
      </w:r>
      <w:r w:rsidR="004C54F5">
        <w:rPr>
          <w:rFonts w:ascii="Times New Roman" w:hAnsi="Times New Roman" w:cs="Times New Roman"/>
          <w:sz w:val="24"/>
          <w:szCs w:val="24"/>
        </w:rPr>
        <w:t>–</w:t>
      </w:r>
      <w:r w:rsidR="004C54F5" w:rsidRPr="003F250A">
        <w:rPr>
          <w:rFonts w:ascii="Times New Roman" w:hAnsi="Times New Roman" w:cs="Times New Roman"/>
          <w:sz w:val="24"/>
          <w:szCs w:val="24"/>
        </w:rPr>
        <w:t xml:space="preserve"> </w:t>
      </w:r>
      <w:r w:rsidRPr="00BF3193">
        <w:rPr>
          <w:rFonts w:ascii="Times New Roman" w:hAnsi="Times New Roman" w:cs="Times New Roman"/>
          <w:sz w:val="24"/>
          <w:szCs w:val="24"/>
        </w:rPr>
        <w:t>269 с.</w:t>
      </w:r>
    </w:p>
    <w:p w14:paraId="43EB13FF" w14:textId="77777777" w:rsidR="00801591" w:rsidRPr="003F250A" w:rsidRDefault="00801591" w:rsidP="003F250A">
      <w:pPr>
        <w:pStyle w:val="a3"/>
        <w:numPr>
          <w:ilvl w:val="0"/>
          <w:numId w:val="6"/>
        </w:numPr>
        <w:tabs>
          <w:tab w:val="left" w:pos="1134"/>
        </w:tabs>
        <w:spacing w:after="0" w:line="240" w:lineRule="auto"/>
        <w:ind w:left="0" w:firstLine="709"/>
        <w:jc w:val="both"/>
        <w:rPr>
          <w:rFonts w:ascii="Times New Roman" w:hAnsi="Times New Roman" w:cs="Times New Roman"/>
          <w:sz w:val="24"/>
          <w:szCs w:val="24"/>
        </w:rPr>
      </w:pPr>
      <w:r w:rsidRPr="003F250A">
        <w:rPr>
          <w:rFonts w:ascii="Times New Roman" w:hAnsi="Times New Roman" w:cs="Times New Roman"/>
          <w:sz w:val="24"/>
          <w:szCs w:val="24"/>
        </w:rPr>
        <w:t xml:space="preserve">Зарипова З.Н. Трудовое право: учебник и практикум для среднего профессионального образования/ З.Н. Зарипова, В.А. Шавин. </w:t>
      </w:r>
      <w:r w:rsidR="004C54F5">
        <w:rPr>
          <w:rFonts w:ascii="Times New Roman" w:hAnsi="Times New Roman" w:cs="Times New Roman"/>
          <w:sz w:val="24"/>
          <w:szCs w:val="24"/>
        </w:rPr>
        <w:t>–</w:t>
      </w:r>
      <w:r w:rsidR="004C54F5" w:rsidRPr="003F250A">
        <w:rPr>
          <w:rFonts w:ascii="Times New Roman" w:hAnsi="Times New Roman" w:cs="Times New Roman"/>
          <w:sz w:val="24"/>
          <w:szCs w:val="24"/>
        </w:rPr>
        <w:t xml:space="preserve"> </w:t>
      </w:r>
      <w:r w:rsidRPr="003F250A">
        <w:rPr>
          <w:rFonts w:ascii="Times New Roman" w:hAnsi="Times New Roman" w:cs="Times New Roman"/>
          <w:sz w:val="24"/>
          <w:szCs w:val="24"/>
        </w:rPr>
        <w:t xml:space="preserve">4-е изд., перераб. и доп. </w:t>
      </w:r>
      <w:r w:rsidR="004C54F5">
        <w:rPr>
          <w:rFonts w:ascii="Times New Roman" w:hAnsi="Times New Roman" w:cs="Times New Roman"/>
          <w:sz w:val="24"/>
          <w:szCs w:val="24"/>
        </w:rPr>
        <w:t>–</w:t>
      </w:r>
      <w:r w:rsidR="004C54F5" w:rsidRPr="003F250A">
        <w:rPr>
          <w:rFonts w:ascii="Times New Roman" w:hAnsi="Times New Roman" w:cs="Times New Roman"/>
          <w:sz w:val="24"/>
          <w:szCs w:val="24"/>
        </w:rPr>
        <w:t xml:space="preserve"> </w:t>
      </w:r>
      <w:r w:rsidRPr="003F250A">
        <w:rPr>
          <w:rFonts w:ascii="Times New Roman" w:hAnsi="Times New Roman" w:cs="Times New Roman"/>
          <w:sz w:val="24"/>
          <w:szCs w:val="24"/>
        </w:rPr>
        <w:t xml:space="preserve">Москва: Издательство Юрайт, 2021. </w:t>
      </w:r>
      <w:r w:rsidR="004C54F5">
        <w:rPr>
          <w:rFonts w:ascii="Times New Roman" w:hAnsi="Times New Roman" w:cs="Times New Roman"/>
          <w:sz w:val="24"/>
          <w:szCs w:val="24"/>
        </w:rPr>
        <w:t>–</w:t>
      </w:r>
      <w:r w:rsidR="004C54F5" w:rsidRPr="003F250A">
        <w:rPr>
          <w:rFonts w:ascii="Times New Roman" w:hAnsi="Times New Roman" w:cs="Times New Roman"/>
          <w:sz w:val="24"/>
          <w:szCs w:val="24"/>
        </w:rPr>
        <w:t xml:space="preserve"> </w:t>
      </w:r>
      <w:r w:rsidRPr="003F250A">
        <w:rPr>
          <w:rFonts w:ascii="Times New Roman" w:hAnsi="Times New Roman" w:cs="Times New Roman"/>
          <w:sz w:val="24"/>
          <w:szCs w:val="24"/>
        </w:rPr>
        <w:t xml:space="preserve">320 с. </w:t>
      </w:r>
    </w:p>
    <w:p w14:paraId="2C6AF109" w14:textId="77777777" w:rsidR="00801591" w:rsidRPr="003F250A" w:rsidRDefault="00801591" w:rsidP="003F250A">
      <w:pPr>
        <w:pStyle w:val="a3"/>
        <w:numPr>
          <w:ilvl w:val="0"/>
          <w:numId w:val="6"/>
        </w:numPr>
        <w:tabs>
          <w:tab w:val="left" w:pos="1134"/>
        </w:tabs>
        <w:spacing w:after="0" w:line="240" w:lineRule="auto"/>
        <w:ind w:left="0" w:firstLine="709"/>
        <w:jc w:val="both"/>
        <w:rPr>
          <w:rFonts w:ascii="Times New Roman" w:hAnsi="Times New Roman" w:cs="Times New Roman"/>
          <w:sz w:val="24"/>
          <w:szCs w:val="24"/>
        </w:rPr>
      </w:pPr>
      <w:r w:rsidRPr="003F250A">
        <w:rPr>
          <w:rFonts w:ascii="Times New Roman" w:hAnsi="Times New Roman" w:cs="Times New Roman"/>
          <w:sz w:val="24"/>
          <w:szCs w:val="24"/>
        </w:rPr>
        <w:t xml:space="preserve">Комкова Г.Н. Конституционное право: учебник для среднего профессионального образования/ Г.Н. Комкова, Е.В. Колесников, М.А. Липчанская. </w:t>
      </w:r>
      <w:r w:rsidR="004C54F5">
        <w:rPr>
          <w:rFonts w:ascii="Times New Roman" w:hAnsi="Times New Roman" w:cs="Times New Roman"/>
          <w:sz w:val="24"/>
          <w:szCs w:val="24"/>
        </w:rPr>
        <w:t>–</w:t>
      </w:r>
      <w:r w:rsidR="004C54F5" w:rsidRPr="003F250A">
        <w:rPr>
          <w:rFonts w:ascii="Times New Roman" w:hAnsi="Times New Roman" w:cs="Times New Roman"/>
          <w:sz w:val="24"/>
          <w:szCs w:val="24"/>
        </w:rPr>
        <w:t xml:space="preserve"> </w:t>
      </w:r>
      <w:r w:rsidRPr="003F250A">
        <w:rPr>
          <w:rFonts w:ascii="Times New Roman" w:hAnsi="Times New Roman" w:cs="Times New Roman"/>
          <w:sz w:val="24"/>
          <w:szCs w:val="24"/>
        </w:rPr>
        <w:t xml:space="preserve">6-е изд., перераб. и доп. </w:t>
      </w:r>
      <w:r w:rsidR="004C54F5">
        <w:rPr>
          <w:rFonts w:ascii="Times New Roman" w:hAnsi="Times New Roman" w:cs="Times New Roman"/>
          <w:sz w:val="24"/>
          <w:szCs w:val="24"/>
        </w:rPr>
        <w:t>–</w:t>
      </w:r>
      <w:r w:rsidR="004C54F5" w:rsidRPr="003F250A">
        <w:rPr>
          <w:rFonts w:ascii="Times New Roman" w:hAnsi="Times New Roman" w:cs="Times New Roman"/>
          <w:sz w:val="24"/>
          <w:szCs w:val="24"/>
        </w:rPr>
        <w:t xml:space="preserve"> </w:t>
      </w:r>
      <w:r w:rsidRPr="003F250A">
        <w:rPr>
          <w:rFonts w:ascii="Times New Roman" w:hAnsi="Times New Roman" w:cs="Times New Roman"/>
          <w:sz w:val="24"/>
          <w:szCs w:val="24"/>
        </w:rPr>
        <w:t xml:space="preserve">Москва: Издательство Юрайт, 2021. </w:t>
      </w:r>
      <w:r w:rsidR="004C54F5">
        <w:rPr>
          <w:rFonts w:ascii="Times New Roman" w:hAnsi="Times New Roman" w:cs="Times New Roman"/>
          <w:sz w:val="24"/>
          <w:szCs w:val="24"/>
        </w:rPr>
        <w:t>–</w:t>
      </w:r>
      <w:r w:rsidR="004C54F5" w:rsidRPr="003F250A">
        <w:rPr>
          <w:rFonts w:ascii="Times New Roman" w:hAnsi="Times New Roman" w:cs="Times New Roman"/>
          <w:sz w:val="24"/>
          <w:szCs w:val="24"/>
        </w:rPr>
        <w:t xml:space="preserve"> </w:t>
      </w:r>
      <w:r w:rsidRPr="003F250A">
        <w:rPr>
          <w:rFonts w:ascii="Times New Roman" w:hAnsi="Times New Roman" w:cs="Times New Roman"/>
          <w:sz w:val="24"/>
          <w:szCs w:val="24"/>
        </w:rPr>
        <w:t>449 с.</w:t>
      </w:r>
    </w:p>
    <w:p w14:paraId="1DADA01E" w14:textId="77777777" w:rsidR="00801591" w:rsidRPr="003F250A" w:rsidRDefault="00801591" w:rsidP="003F250A">
      <w:pPr>
        <w:pStyle w:val="a3"/>
        <w:numPr>
          <w:ilvl w:val="0"/>
          <w:numId w:val="6"/>
        </w:numPr>
        <w:tabs>
          <w:tab w:val="left" w:pos="1134"/>
        </w:tabs>
        <w:spacing w:after="0" w:line="240" w:lineRule="auto"/>
        <w:ind w:left="0" w:firstLine="709"/>
        <w:jc w:val="both"/>
        <w:rPr>
          <w:rFonts w:ascii="Times New Roman" w:hAnsi="Times New Roman" w:cs="Times New Roman"/>
          <w:sz w:val="24"/>
          <w:szCs w:val="24"/>
        </w:rPr>
      </w:pPr>
      <w:r w:rsidRPr="003F250A">
        <w:rPr>
          <w:rFonts w:ascii="Times New Roman" w:hAnsi="Times New Roman" w:cs="Times New Roman"/>
          <w:sz w:val="24"/>
          <w:szCs w:val="24"/>
        </w:rPr>
        <w:t xml:space="preserve">Макарейко Н.В. Административное право: учебное пособие для среднего профессионального образования/ Н.В. Макарейко. </w:t>
      </w:r>
      <w:r w:rsidR="004C54F5">
        <w:rPr>
          <w:rFonts w:ascii="Times New Roman" w:hAnsi="Times New Roman" w:cs="Times New Roman"/>
          <w:sz w:val="24"/>
          <w:szCs w:val="24"/>
        </w:rPr>
        <w:t>–</w:t>
      </w:r>
      <w:r w:rsidR="004C54F5" w:rsidRPr="003F250A">
        <w:rPr>
          <w:rFonts w:ascii="Times New Roman" w:hAnsi="Times New Roman" w:cs="Times New Roman"/>
          <w:sz w:val="24"/>
          <w:szCs w:val="24"/>
        </w:rPr>
        <w:t xml:space="preserve"> </w:t>
      </w:r>
      <w:r w:rsidRPr="003F250A">
        <w:rPr>
          <w:rFonts w:ascii="Times New Roman" w:hAnsi="Times New Roman" w:cs="Times New Roman"/>
          <w:sz w:val="24"/>
          <w:szCs w:val="24"/>
        </w:rPr>
        <w:t xml:space="preserve">11-е изд., перераб. и доп. </w:t>
      </w:r>
      <w:r w:rsidR="004C54F5">
        <w:rPr>
          <w:rFonts w:ascii="Times New Roman" w:hAnsi="Times New Roman" w:cs="Times New Roman"/>
          <w:sz w:val="24"/>
          <w:szCs w:val="24"/>
        </w:rPr>
        <w:t>–</w:t>
      </w:r>
      <w:r w:rsidR="004C54F5" w:rsidRPr="003F250A">
        <w:rPr>
          <w:rFonts w:ascii="Times New Roman" w:hAnsi="Times New Roman" w:cs="Times New Roman"/>
          <w:sz w:val="24"/>
          <w:szCs w:val="24"/>
        </w:rPr>
        <w:t xml:space="preserve"> </w:t>
      </w:r>
      <w:r w:rsidRPr="003F250A">
        <w:rPr>
          <w:rFonts w:ascii="Times New Roman" w:hAnsi="Times New Roman" w:cs="Times New Roman"/>
          <w:sz w:val="24"/>
          <w:szCs w:val="24"/>
        </w:rPr>
        <w:t xml:space="preserve">Москва: Издательство Юрайт, 2021. </w:t>
      </w:r>
      <w:r w:rsidR="004C54F5">
        <w:rPr>
          <w:rFonts w:ascii="Times New Roman" w:hAnsi="Times New Roman" w:cs="Times New Roman"/>
          <w:sz w:val="24"/>
          <w:szCs w:val="24"/>
        </w:rPr>
        <w:t>–</w:t>
      </w:r>
      <w:r w:rsidR="004C54F5" w:rsidRPr="003F250A">
        <w:rPr>
          <w:rFonts w:ascii="Times New Roman" w:hAnsi="Times New Roman" w:cs="Times New Roman"/>
          <w:sz w:val="24"/>
          <w:szCs w:val="24"/>
        </w:rPr>
        <w:t xml:space="preserve"> </w:t>
      </w:r>
      <w:r w:rsidRPr="003F250A">
        <w:rPr>
          <w:rFonts w:ascii="Times New Roman" w:hAnsi="Times New Roman" w:cs="Times New Roman"/>
          <w:sz w:val="24"/>
          <w:szCs w:val="24"/>
        </w:rPr>
        <w:t>280 с.</w:t>
      </w:r>
    </w:p>
    <w:p w14:paraId="28E45B11" w14:textId="77777777" w:rsidR="008F35B7" w:rsidRPr="003F250A" w:rsidRDefault="008F35B7" w:rsidP="003F250A">
      <w:pPr>
        <w:pStyle w:val="a3"/>
        <w:numPr>
          <w:ilvl w:val="0"/>
          <w:numId w:val="6"/>
        </w:numPr>
        <w:tabs>
          <w:tab w:val="left" w:pos="1134"/>
        </w:tabs>
        <w:spacing w:after="0" w:line="240" w:lineRule="auto"/>
        <w:ind w:left="0" w:firstLine="709"/>
        <w:jc w:val="both"/>
        <w:rPr>
          <w:rFonts w:ascii="Times New Roman" w:hAnsi="Times New Roman" w:cs="Times New Roman"/>
          <w:sz w:val="24"/>
          <w:szCs w:val="24"/>
        </w:rPr>
      </w:pPr>
      <w:r w:rsidRPr="003F250A">
        <w:rPr>
          <w:rFonts w:ascii="Times New Roman" w:hAnsi="Times New Roman" w:cs="Times New Roman"/>
          <w:sz w:val="24"/>
          <w:szCs w:val="24"/>
        </w:rPr>
        <w:t xml:space="preserve">Нечаева А.М. Семейное право Российской Федерации: учебник для среднего профессионального образования/ А.М. Нечаева. </w:t>
      </w:r>
      <w:r w:rsidR="004C54F5">
        <w:rPr>
          <w:rFonts w:ascii="Times New Roman" w:hAnsi="Times New Roman" w:cs="Times New Roman"/>
          <w:sz w:val="24"/>
          <w:szCs w:val="24"/>
        </w:rPr>
        <w:t>–</w:t>
      </w:r>
      <w:r w:rsidR="004C54F5" w:rsidRPr="003F250A">
        <w:rPr>
          <w:rFonts w:ascii="Times New Roman" w:hAnsi="Times New Roman" w:cs="Times New Roman"/>
          <w:sz w:val="24"/>
          <w:szCs w:val="24"/>
        </w:rPr>
        <w:t xml:space="preserve"> </w:t>
      </w:r>
      <w:r w:rsidRPr="003F250A">
        <w:rPr>
          <w:rFonts w:ascii="Times New Roman" w:hAnsi="Times New Roman" w:cs="Times New Roman"/>
          <w:sz w:val="24"/>
          <w:szCs w:val="24"/>
        </w:rPr>
        <w:t xml:space="preserve">8-е изд., перераб. и доп. </w:t>
      </w:r>
      <w:r w:rsidR="004C54F5">
        <w:rPr>
          <w:rFonts w:ascii="Times New Roman" w:hAnsi="Times New Roman" w:cs="Times New Roman"/>
          <w:sz w:val="24"/>
          <w:szCs w:val="24"/>
        </w:rPr>
        <w:t>–</w:t>
      </w:r>
      <w:r w:rsidR="004C54F5" w:rsidRPr="003F250A">
        <w:rPr>
          <w:rFonts w:ascii="Times New Roman" w:hAnsi="Times New Roman" w:cs="Times New Roman"/>
          <w:sz w:val="24"/>
          <w:szCs w:val="24"/>
        </w:rPr>
        <w:t xml:space="preserve"> </w:t>
      </w:r>
      <w:r w:rsidRPr="003F250A">
        <w:rPr>
          <w:rFonts w:ascii="Times New Roman" w:hAnsi="Times New Roman" w:cs="Times New Roman"/>
          <w:sz w:val="24"/>
          <w:szCs w:val="24"/>
        </w:rPr>
        <w:t xml:space="preserve">Москва: Издательство Юрайт, 2021. </w:t>
      </w:r>
      <w:r w:rsidR="004C54F5">
        <w:rPr>
          <w:rFonts w:ascii="Times New Roman" w:hAnsi="Times New Roman" w:cs="Times New Roman"/>
          <w:sz w:val="24"/>
          <w:szCs w:val="24"/>
        </w:rPr>
        <w:t>–</w:t>
      </w:r>
      <w:r w:rsidR="004C54F5" w:rsidRPr="003F250A">
        <w:rPr>
          <w:rFonts w:ascii="Times New Roman" w:hAnsi="Times New Roman" w:cs="Times New Roman"/>
          <w:sz w:val="24"/>
          <w:szCs w:val="24"/>
        </w:rPr>
        <w:t xml:space="preserve"> </w:t>
      </w:r>
      <w:r w:rsidRPr="003F250A">
        <w:rPr>
          <w:rFonts w:ascii="Times New Roman" w:hAnsi="Times New Roman" w:cs="Times New Roman"/>
          <w:sz w:val="24"/>
          <w:szCs w:val="24"/>
        </w:rPr>
        <w:t>294 с.</w:t>
      </w:r>
    </w:p>
    <w:p w14:paraId="5B866F8B" w14:textId="77777777" w:rsidR="00801591" w:rsidRPr="003F250A" w:rsidRDefault="00801591" w:rsidP="003F250A">
      <w:pPr>
        <w:pStyle w:val="a3"/>
        <w:numPr>
          <w:ilvl w:val="0"/>
          <w:numId w:val="6"/>
        </w:numPr>
        <w:tabs>
          <w:tab w:val="left" w:pos="1134"/>
        </w:tabs>
        <w:spacing w:after="0" w:line="240" w:lineRule="auto"/>
        <w:ind w:left="0" w:firstLine="709"/>
        <w:jc w:val="both"/>
        <w:rPr>
          <w:rFonts w:ascii="Times New Roman" w:hAnsi="Times New Roman" w:cs="Times New Roman"/>
          <w:sz w:val="24"/>
          <w:szCs w:val="24"/>
        </w:rPr>
      </w:pPr>
      <w:r w:rsidRPr="003F250A">
        <w:rPr>
          <w:rFonts w:ascii="Times New Roman" w:hAnsi="Times New Roman" w:cs="Times New Roman"/>
          <w:sz w:val="24"/>
          <w:szCs w:val="24"/>
        </w:rPr>
        <w:t xml:space="preserve">Нудненко Л.А. Конституционное право: учебник для среднего профессионального образования/ Л.А. Нудненко. </w:t>
      </w:r>
      <w:r w:rsidR="004C54F5">
        <w:rPr>
          <w:rFonts w:ascii="Times New Roman" w:hAnsi="Times New Roman" w:cs="Times New Roman"/>
          <w:sz w:val="24"/>
          <w:szCs w:val="24"/>
        </w:rPr>
        <w:t>–</w:t>
      </w:r>
      <w:r w:rsidR="004C54F5" w:rsidRPr="003F250A">
        <w:rPr>
          <w:rFonts w:ascii="Times New Roman" w:hAnsi="Times New Roman" w:cs="Times New Roman"/>
          <w:sz w:val="24"/>
          <w:szCs w:val="24"/>
        </w:rPr>
        <w:t xml:space="preserve"> </w:t>
      </w:r>
      <w:r w:rsidRPr="003F250A">
        <w:rPr>
          <w:rFonts w:ascii="Times New Roman" w:hAnsi="Times New Roman" w:cs="Times New Roman"/>
          <w:sz w:val="24"/>
          <w:szCs w:val="24"/>
        </w:rPr>
        <w:t xml:space="preserve">7-е изд., перераб. и доп. </w:t>
      </w:r>
      <w:r w:rsidR="004C54F5">
        <w:rPr>
          <w:rFonts w:ascii="Times New Roman" w:hAnsi="Times New Roman" w:cs="Times New Roman"/>
          <w:sz w:val="24"/>
          <w:szCs w:val="24"/>
        </w:rPr>
        <w:t>–</w:t>
      </w:r>
      <w:r w:rsidR="004C54F5" w:rsidRPr="003F250A">
        <w:rPr>
          <w:rFonts w:ascii="Times New Roman" w:hAnsi="Times New Roman" w:cs="Times New Roman"/>
          <w:sz w:val="24"/>
          <w:szCs w:val="24"/>
        </w:rPr>
        <w:t xml:space="preserve"> </w:t>
      </w:r>
      <w:r w:rsidRPr="003F250A">
        <w:rPr>
          <w:rFonts w:ascii="Times New Roman" w:hAnsi="Times New Roman" w:cs="Times New Roman"/>
          <w:sz w:val="24"/>
          <w:szCs w:val="24"/>
        </w:rPr>
        <w:t xml:space="preserve">Москва: Издательство Юрайт, 2021. </w:t>
      </w:r>
      <w:r w:rsidR="004C54F5">
        <w:rPr>
          <w:rFonts w:ascii="Times New Roman" w:hAnsi="Times New Roman" w:cs="Times New Roman"/>
          <w:sz w:val="24"/>
          <w:szCs w:val="24"/>
        </w:rPr>
        <w:t>–</w:t>
      </w:r>
      <w:r w:rsidR="004C54F5" w:rsidRPr="003F250A">
        <w:rPr>
          <w:rFonts w:ascii="Times New Roman" w:hAnsi="Times New Roman" w:cs="Times New Roman"/>
          <w:sz w:val="24"/>
          <w:szCs w:val="24"/>
        </w:rPr>
        <w:t xml:space="preserve"> </w:t>
      </w:r>
      <w:r w:rsidRPr="003F250A">
        <w:rPr>
          <w:rFonts w:ascii="Times New Roman" w:hAnsi="Times New Roman" w:cs="Times New Roman"/>
          <w:sz w:val="24"/>
          <w:szCs w:val="24"/>
        </w:rPr>
        <w:t>531 с.</w:t>
      </w:r>
    </w:p>
    <w:p w14:paraId="4F721591" w14:textId="77777777" w:rsidR="008F35B7" w:rsidRPr="003F250A" w:rsidRDefault="008F35B7" w:rsidP="003F250A">
      <w:pPr>
        <w:pStyle w:val="a3"/>
        <w:numPr>
          <w:ilvl w:val="0"/>
          <w:numId w:val="6"/>
        </w:numPr>
        <w:tabs>
          <w:tab w:val="left" w:pos="1134"/>
        </w:tabs>
        <w:spacing w:after="0" w:line="240" w:lineRule="auto"/>
        <w:ind w:left="0" w:firstLine="709"/>
        <w:jc w:val="both"/>
        <w:rPr>
          <w:rFonts w:ascii="Times New Roman" w:hAnsi="Times New Roman" w:cs="Times New Roman"/>
          <w:sz w:val="24"/>
          <w:szCs w:val="24"/>
        </w:rPr>
      </w:pPr>
      <w:r w:rsidRPr="003F250A">
        <w:rPr>
          <w:rFonts w:ascii="Times New Roman" w:hAnsi="Times New Roman" w:cs="Times New Roman"/>
          <w:sz w:val="24"/>
          <w:szCs w:val="24"/>
        </w:rPr>
        <w:t>Попова Н.Ф.</w:t>
      </w:r>
      <w:r w:rsidR="004C54F5">
        <w:rPr>
          <w:rFonts w:ascii="Times New Roman" w:hAnsi="Times New Roman" w:cs="Times New Roman"/>
          <w:sz w:val="24"/>
          <w:szCs w:val="24"/>
        </w:rPr>
        <w:t xml:space="preserve"> </w:t>
      </w:r>
      <w:r w:rsidRPr="003F250A">
        <w:rPr>
          <w:rFonts w:ascii="Times New Roman" w:hAnsi="Times New Roman" w:cs="Times New Roman"/>
          <w:sz w:val="24"/>
          <w:szCs w:val="24"/>
        </w:rPr>
        <w:t xml:space="preserve">Административное право: учебник и практикум для среднего профессионального образования/ Н.Ф. Попова. </w:t>
      </w:r>
      <w:r w:rsidR="004C54F5">
        <w:rPr>
          <w:rFonts w:ascii="Times New Roman" w:hAnsi="Times New Roman" w:cs="Times New Roman"/>
          <w:sz w:val="24"/>
          <w:szCs w:val="24"/>
        </w:rPr>
        <w:t>–</w:t>
      </w:r>
      <w:r w:rsidR="004C54F5" w:rsidRPr="003F250A">
        <w:rPr>
          <w:rFonts w:ascii="Times New Roman" w:hAnsi="Times New Roman" w:cs="Times New Roman"/>
          <w:sz w:val="24"/>
          <w:szCs w:val="24"/>
        </w:rPr>
        <w:t xml:space="preserve"> </w:t>
      </w:r>
      <w:r w:rsidRPr="003F250A">
        <w:rPr>
          <w:rFonts w:ascii="Times New Roman" w:hAnsi="Times New Roman" w:cs="Times New Roman"/>
          <w:sz w:val="24"/>
          <w:szCs w:val="24"/>
        </w:rPr>
        <w:t xml:space="preserve">5-е изд., испр. и доп. </w:t>
      </w:r>
      <w:r w:rsidR="004C54F5">
        <w:rPr>
          <w:rFonts w:ascii="Times New Roman" w:hAnsi="Times New Roman" w:cs="Times New Roman"/>
          <w:sz w:val="24"/>
          <w:szCs w:val="24"/>
        </w:rPr>
        <w:t>–</w:t>
      </w:r>
      <w:r w:rsidR="004C54F5" w:rsidRPr="003F250A">
        <w:rPr>
          <w:rFonts w:ascii="Times New Roman" w:hAnsi="Times New Roman" w:cs="Times New Roman"/>
          <w:sz w:val="24"/>
          <w:szCs w:val="24"/>
        </w:rPr>
        <w:t xml:space="preserve"> </w:t>
      </w:r>
      <w:r w:rsidRPr="003F250A">
        <w:rPr>
          <w:rFonts w:ascii="Times New Roman" w:hAnsi="Times New Roman" w:cs="Times New Roman"/>
          <w:sz w:val="24"/>
          <w:szCs w:val="24"/>
        </w:rPr>
        <w:t xml:space="preserve">Москва: Издательство Юрайт, 2021. </w:t>
      </w:r>
      <w:r w:rsidR="004C54F5">
        <w:rPr>
          <w:rFonts w:ascii="Times New Roman" w:hAnsi="Times New Roman" w:cs="Times New Roman"/>
          <w:sz w:val="24"/>
          <w:szCs w:val="24"/>
        </w:rPr>
        <w:t>–</w:t>
      </w:r>
      <w:r w:rsidR="004C54F5" w:rsidRPr="003F250A">
        <w:rPr>
          <w:rFonts w:ascii="Times New Roman" w:hAnsi="Times New Roman" w:cs="Times New Roman"/>
          <w:sz w:val="24"/>
          <w:szCs w:val="24"/>
        </w:rPr>
        <w:t xml:space="preserve"> </w:t>
      </w:r>
      <w:r w:rsidRPr="003F250A">
        <w:rPr>
          <w:rFonts w:ascii="Times New Roman" w:hAnsi="Times New Roman" w:cs="Times New Roman"/>
          <w:sz w:val="24"/>
          <w:szCs w:val="24"/>
        </w:rPr>
        <w:t>333 с.</w:t>
      </w:r>
    </w:p>
    <w:p w14:paraId="66B22EFE" w14:textId="77777777" w:rsidR="008F35B7" w:rsidRPr="003F250A" w:rsidRDefault="008F35B7" w:rsidP="003F250A">
      <w:pPr>
        <w:pStyle w:val="a3"/>
        <w:numPr>
          <w:ilvl w:val="0"/>
          <w:numId w:val="6"/>
        </w:numPr>
        <w:tabs>
          <w:tab w:val="left" w:pos="1134"/>
        </w:tabs>
        <w:spacing w:after="0" w:line="240" w:lineRule="auto"/>
        <w:ind w:left="0" w:firstLine="709"/>
        <w:jc w:val="both"/>
        <w:rPr>
          <w:rFonts w:ascii="Times New Roman" w:hAnsi="Times New Roman" w:cs="Times New Roman"/>
          <w:sz w:val="24"/>
          <w:szCs w:val="24"/>
        </w:rPr>
      </w:pPr>
      <w:r w:rsidRPr="003F250A">
        <w:rPr>
          <w:rFonts w:ascii="Times New Roman" w:hAnsi="Times New Roman" w:cs="Times New Roman"/>
          <w:sz w:val="24"/>
          <w:szCs w:val="24"/>
        </w:rPr>
        <w:t xml:space="preserve">Протасов В.Н. Теория государства и права. Практикум: учебное пособие для среднего профессионального образования/ В.Н. Протасов. </w:t>
      </w:r>
      <w:r w:rsidR="004C54F5">
        <w:rPr>
          <w:rFonts w:ascii="Times New Roman" w:hAnsi="Times New Roman" w:cs="Times New Roman"/>
          <w:sz w:val="24"/>
          <w:szCs w:val="24"/>
        </w:rPr>
        <w:t>–</w:t>
      </w:r>
      <w:r w:rsidR="004C54F5" w:rsidRPr="003F250A">
        <w:rPr>
          <w:rFonts w:ascii="Times New Roman" w:hAnsi="Times New Roman" w:cs="Times New Roman"/>
          <w:sz w:val="24"/>
          <w:szCs w:val="24"/>
        </w:rPr>
        <w:t xml:space="preserve"> </w:t>
      </w:r>
      <w:r w:rsidRPr="003F250A">
        <w:rPr>
          <w:rFonts w:ascii="Times New Roman" w:hAnsi="Times New Roman" w:cs="Times New Roman"/>
          <w:sz w:val="24"/>
          <w:szCs w:val="24"/>
        </w:rPr>
        <w:t xml:space="preserve">Москва: Издательство Юрайт, 2021. </w:t>
      </w:r>
      <w:r w:rsidR="004C54F5">
        <w:rPr>
          <w:rFonts w:ascii="Times New Roman" w:hAnsi="Times New Roman" w:cs="Times New Roman"/>
          <w:sz w:val="24"/>
          <w:szCs w:val="24"/>
        </w:rPr>
        <w:t>–</w:t>
      </w:r>
      <w:r w:rsidR="004C54F5" w:rsidRPr="003F250A">
        <w:rPr>
          <w:rFonts w:ascii="Times New Roman" w:hAnsi="Times New Roman" w:cs="Times New Roman"/>
          <w:sz w:val="24"/>
          <w:szCs w:val="24"/>
        </w:rPr>
        <w:t xml:space="preserve"> </w:t>
      </w:r>
      <w:r w:rsidRPr="003F250A">
        <w:rPr>
          <w:rFonts w:ascii="Times New Roman" w:hAnsi="Times New Roman" w:cs="Times New Roman"/>
          <w:sz w:val="24"/>
          <w:szCs w:val="24"/>
        </w:rPr>
        <w:t>397 с.</w:t>
      </w:r>
    </w:p>
    <w:p w14:paraId="5CC1C5E0" w14:textId="77777777" w:rsidR="00620EF1" w:rsidRPr="003F250A" w:rsidRDefault="00AC262F" w:rsidP="003F250A">
      <w:pPr>
        <w:pStyle w:val="a3"/>
        <w:numPr>
          <w:ilvl w:val="0"/>
          <w:numId w:val="6"/>
        </w:numPr>
        <w:tabs>
          <w:tab w:val="left" w:pos="1134"/>
        </w:tabs>
        <w:spacing w:after="0" w:line="240" w:lineRule="auto"/>
        <w:ind w:left="0" w:firstLine="709"/>
        <w:jc w:val="both"/>
        <w:rPr>
          <w:rFonts w:ascii="Times New Roman" w:hAnsi="Times New Roman" w:cs="Times New Roman"/>
          <w:sz w:val="24"/>
          <w:szCs w:val="24"/>
        </w:rPr>
      </w:pPr>
      <w:r w:rsidRPr="003F250A">
        <w:rPr>
          <w:rFonts w:ascii="Times New Roman" w:hAnsi="Times New Roman" w:cs="Times New Roman"/>
          <w:sz w:val="24"/>
          <w:szCs w:val="24"/>
        </w:rPr>
        <w:t xml:space="preserve">Разумовская Е.В. Гражданское право. Общая часть: учебник и практикум для среднего профессионального образования/ Е.В. Разумовская. </w:t>
      </w:r>
      <w:r w:rsidR="004C54F5">
        <w:rPr>
          <w:rFonts w:ascii="Times New Roman" w:hAnsi="Times New Roman" w:cs="Times New Roman"/>
          <w:sz w:val="24"/>
          <w:szCs w:val="24"/>
        </w:rPr>
        <w:t>–</w:t>
      </w:r>
      <w:r w:rsidR="004C54F5" w:rsidRPr="003F250A">
        <w:rPr>
          <w:rFonts w:ascii="Times New Roman" w:hAnsi="Times New Roman" w:cs="Times New Roman"/>
          <w:sz w:val="24"/>
          <w:szCs w:val="24"/>
        </w:rPr>
        <w:t xml:space="preserve"> </w:t>
      </w:r>
      <w:r w:rsidRPr="003F250A">
        <w:rPr>
          <w:rFonts w:ascii="Times New Roman" w:hAnsi="Times New Roman" w:cs="Times New Roman"/>
          <w:sz w:val="24"/>
          <w:szCs w:val="24"/>
        </w:rPr>
        <w:t xml:space="preserve">6-е изд., перераб. и доп. </w:t>
      </w:r>
      <w:r w:rsidR="004C54F5">
        <w:rPr>
          <w:rFonts w:ascii="Times New Roman" w:hAnsi="Times New Roman" w:cs="Times New Roman"/>
          <w:sz w:val="24"/>
          <w:szCs w:val="24"/>
        </w:rPr>
        <w:t>–</w:t>
      </w:r>
      <w:r w:rsidR="004C54F5" w:rsidRPr="003F250A">
        <w:rPr>
          <w:rFonts w:ascii="Times New Roman" w:hAnsi="Times New Roman" w:cs="Times New Roman"/>
          <w:sz w:val="24"/>
          <w:szCs w:val="24"/>
        </w:rPr>
        <w:t xml:space="preserve"> </w:t>
      </w:r>
      <w:r w:rsidRPr="003F250A">
        <w:rPr>
          <w:rFonts w:ascii="Times New Roman" w:hAnsi="Times New Roman" w:cs="Times New Roman"/>
          <w:sz w:val="24"/>
          <w:szCs w:val="24"/>
        </w:rPr>
        <w:t xml:space="preserve">Москва: Издательство Юрайт, 2021. </w:t>
      </w:r>
      <w:r w:rsidR="004C54F5">
        <w:rPr>
          <w:rFonts w:ascii="Times New Roman" w:hAnsi="Times New Roman" w:cs="Times New Roman"/>
          <w:sz w:val="24"/>
          <w:szCs w:val="24"/>
        </w:rPr>
        <w:t>–</w:t>
      </w:r>
      <w:r w:rsidR="004C54F5" w:rsidRPr="003F250A">
        <w:rPr>
          <w:rFonts w:ascii="Times New Roman" w:hAnsi="Times New Roman" w:cs="Times New Roman"/>
          <w:sz w:val="24"/>
          <w:szCs w:val="24"/>
        </w:rPr>
        <w:t xml:space="preserve"> </w:t>
      </w:r>
      <w:r w:rsidRPr="003F250A">
        <w:rPr>
          <w:rFonts w:ascii="Times New Roman" w:hAnsi="Times New Roman" w:cs="Times New Roman"/>
          <w:sz w:val="24"/>
          <w:szCs w:val="24"/>
        </w:rPr>
        <w:t xml:space="preserve">249 с. </w:t>
      </w:r>
    </w:p>
    <w:p w14:paraId="10D10908" w14:textId="77777777" w:rsidR="00620EF1" w:rsidRPr="003F250A" w:rsidRDefault="00AC262F" w:rsidP="003F250A">
      <w:pPr>
        <w:pStyle w:val="a3"/>
        <w:numPr>
          <w:ilvl w:val="0"/>
          <w:numId w:val="6"/>
        </w:numPr>
        <w:tabs>
          <w:tab w:val="left" w:pos="1134"/>
        </w:tabs>
        <w:spacing w:after="0" w:line="240" w:lineRule="auto"/>
        <w:ind w:left="0" w:firstLine="709"/>
        <w:jc w:val="both"/>
        <w:rPr>
          <w:rFonts w:ascii="Times New Roman" w:hAnsi="Times New Roman" w:cs="Times New Roman"/>
          <w:sz w:val="24"/>
          <w:szCs w:val="24"/>
        </w:rPr>
      </w:pPr>
      <w:r w:rsidRPr="003F250A">
        <w:rPr>
          <w:rFonts w:ascii="Times New Roman" w:hAnsi="Times New Roman" w:cs="Times New Roman"/>
          <w:sz w:val="24"/>
          <w:szCs w:val="24"/>
        </w:rPr>
        <w:t xml:space="preserve">Разумовская Е.В. Гражданское право. Особенная часть: учебник и практикум для среднего профессионального образования/ Е.В. Разумовская. </w:t>
      </w:r>
      <w:r w:rsidR="004C54F5">
        <w:rPr>
          <w:rFonts w:ascii="Times New Roman" w:hAnsi="Times New Roman" w:cs="Times New Roman"/>
          <w:sz w:val="24"/>
          <w:szCs w:val="24"/>
        </w:rPr>
        <w:t>–</w:t>
      </w:r>
      <w:r w:rsidR="004C54F5" w:rsidRPr="003F250A">
        <w:rPr>
          <w:rFonts w:ascii="Times New Roman" w:hAnsi="Times New Roman" w:cs="Times New Roman"/>
          <w:sz w:val="24"/>
          <w:szCs w:val="24"/>
        </w:rPr>
        <w:t xml:space="preserve"> </w:t>
      </w:r>
      <w:r w:rsidRPr="003F250A">
        <w:rPr>
          <w:rFonts w:ascii="Times New Roman" w:hAnsi="Times New Roman" w:cs="Times New Roman"/>
          <w:sz w:val="24"/>
          <w:szCs w:val="24"/>
        </w:rPr>
        <w:t xml:space="preserve">5-е изд., перераб. и доп. </w:t>
      </w:r>
      <w:r w:rsidR="004C54F5">
        <w:rPr>
          <w:rFonts w:ascii="Times New Roman" w:hAnsi="Times New Roman" w:cs="Times New Roman"/>
          <w:sz w:val="24"/>
          <w:szCs w:val="24"/>
        </w:rPr>
        <w:t>–</w:t>
      </w:r>
      <w:r w:rsidR="004C54F5" w:rsidRPr="003F250A">
        <w:rPr>
          <w:rFonts w:ascii="Times New Roman" w:hAnsi="Times New Roman" w:cs="Times New Roman"/>
          <w:sz w:val="24"/>
          <w:szCs w:val="24"/>
        </w:rPr>
        <w:t xml:space="preserve"> </w:t>
      </w:r>
      <w:r w:rsidRPr="003F250A">
        <w:rPr>
          <w:rFonts w:ascii="Times New Roman" w:hAnsi="Times New Roman" w:cs="Times New Roman"/>
          <w:sz w:val="24"/>
          <w:szCs w:val="24"/>
        </w:rPr>
        <w:t xml:space="preserve">Москва: Издательство Юрайт, 2021. </w:t>
      </w:r>
      <w:r w:rsidR="004C54F5">
        <w:rPr>
          <w:rFonts w:ascii="Times New Roman" w:hAnsi="Times New Roman" w:cs="Times New Roman"/>
          <w:sz w:val="24"/>
          <w:szCs w:val="24"/>
        </w:rPr>
        <w:t>–</w:t>
      </w:r>
      <w:r w:rsidR="004C54F5" w:rsidRPr="003F250A">
        <w:rPr>
          <w:rFonts w:ascii="Times New Roman" w:hAnsi="Times New Roman" w:cs="Times New Roman"/>
          <w:sz w:val="24"/>
          <w:szCs w:val="24"/>
        </w:rPr>
        <w:t xml:space="preserve"> </w:t>
      </w:r>
      <w:r w:rsidRPr="003F250A">
        <w:rPr>
          <w:rFonts w:ascii="Times New Roman" w:hAnsi="Times New Roman" w:cs="Times New Roman"/>
          <w:sz w:val="24"/>
          <w:szCs w:val="24"/>
        </w:rPr>
        <w:t xml:space="preserve">344 с. </w:t>
      </w:r>
    </w:p>
    <w:p w14:paraId="3E54258A" w14:textId="77777777" w:rsidR="008F35B7" w:rsidRPr="003F250A" w:rsidRDefault="008F35B7" w:rsidP="003F250A">
      <w:pPr>
        <w:pStyle w:val="a3"/>
        <w:numPr>
          <w:ilvl w:val="0"/>
          <w:numId w:val="6"/>
        </w:numPr>
        <w:tabs>
          <w:tab w:val="left" w:pos="1134"/>
        </w:tabs>
        <w:spacing w:after="0" w:line="240" w:lineRule="auto"/>
        <w:ind w:left="0" w:firstLine="709"/>
        <w:jc w:val="both"/>
        <w:rPr>
          <w:rFonts w:ascii="Times New Roman" w:hAnsi="Times New Roman" w:cs="Times New Roman"/>
          <w:sz w:val="24"/>
          <w:szCs w:val="24"/>
        </w:rPr>
      </w:pPr>
      <w:r w:rsidRPr="003F250A">
        <w:rPr>
          <w:rFonts w:ascii="Times New Roman" w:hAnsi="Times New Roman" w:cs="Times New Roman"/>
          <w:sz w:val="24"/>
          <w:szCs w:val="24"/>
        </w:rPr>
        <w:t xml:space="preserve">Стрекозов В.Г. Конституционное право: учебник для среднего профессионального образования/ В.Г. Стрекозов. </w:t>
      </w:r>
      <w:r w:rsidR="004C54F5">
        <w:rPr>
          <w:rFonts w:ascii="Times New Roman" w:hAnsi="Times New Roman" w:cs="Times New Roman"/>
          <w:sz w:val="24"/>
          <w:szCs w:val="24"/>
        </w:rPr>
        <w:t>–</w:t>
      </w:r>
      <w:r w:rsidR="004C54F5" w:rsidRPr="003F250A">
        <w:rPr>
          <w:rFonts w:ascii="Times New Roman" w:hAnsi="Times New Roman" w:cs="Times New Roman"/>
          <w:sz w:val="24"/>
          <w:szCs w:val="24"/>
        </w:rPr>
        <w:t xml:space="preserve"> </w:t>
      </w:r>
      <w:r w:rsidRPr="003F250A">
        <w:rPr>
          <w:rFonts w:ascii="Times New Roman" w:hAnsi="Times New Roman" w:cs="Times New Roman"/>
          <w:sz w:val="24"/>
          <w:szCs w:val="24"/>
        </w:rPr>
        <w:t xml:space="preserve">8-е изд., перераб. и доп. </w:t>
      </w:r>
      <w:r w:rsidR="004C54F5">
        <w:rPr>
          <w:rFonts w:ascii="Times New Roman" w:hAnsi="Times New Roman" w:cs="Times New Roman"/>
          <w:sz w:val="24"/>
          <w:szCs w:val="24"/>
        </w:rPr>
        <w:t>–</w:t>
      </w:r>
      <w:r w:rsidR="004C54F5" w:rsidRPr="003F250A">
        <w:rPr>
          <w:rFonts w:ascii="Times New Roman" w:hAnsi="Times New Roman" w:cs="Times New Roman"/>
          <w:sz w:val="24"/>
          <w:szCs w:val="24"/>
        </w:rPr>
        <w:t xml:space="preserve"> </w:t>
      </w:r>
      <w:r w:rsidRPr="003F250A">
        <w:rPr>
          <w:rFonts w:ascii="Times New Roman" w:hAnsi="Times New Roman" w:cs="Times New Roman"/>
          <w:sz w:val="24"/>
          <w:szCs w:val="24"/>
        </w:rPr>
        <w:t xml:space="preserve">Москва: Издательство Юрайт, 2021. </w:t>
      </w:r>
      <w:r w:rsidR="004C54F5">
        <w:rPr>
          <w:rFonts w:ascii="Times New Roman" w:hAnsi="Times New Roman" w:cs="Times New Roman"/>
          <w:sz w:val="24"/>
          <w:szCs w:val="24"/>
        </w:rPr>
        <w:t>–</w:t>
      </w:r>
      <w:r w:rsidR="004C54F5" w:rsidRPr="003F250A">
        <w:rPr>
          <w:rFonts w:ascii="Times New Roman" w:hAnsi="Times New Roman" w:cs="Times New Roman"/>
          <w:sz w:val="24"/>
          <w:szCs w:val="24"/>
        </w:rPr>
        <w:t xml:space="preserve"> </w:t>
      </w:r>
      <w:r w:rsidRPr="003F250A">
        <w:rPr>
          <w:rFonts w:ascii="Times New Roman" w:hAnsi="Times New Roman" w:cs="Times New Roman"/>
          <w:sz w:val="24"/>
          <w:szCs w:val="24"/>
        </w:rPr>
        <w:t xml:space="preserve">279 с. </w:t>
      </w:r>
    </w:p>
    <w:p w14:paraId="3D30EA5C" w14:textId="77777777" w:rsidR="008F35B7" w:rsidRPr="003F250A" w:rsidRDefault="008F35B7" w:rsidP="003F250A">
      <w:pPr>
        <w:pStyle w:val="a3"/>
        <w:numPr>
          <w:ilvl w:val="0"/>
          <w:numId w:val="6"/>
        </w:numPr>
        <w:tabs>
          <w:tab w:val="left" w:pos="1134"/>
        </w:tabs>
        <w:spacing w:after="0" w:line="240" w:lineRule="auto"/>
        <w:ind w:left="0" w:firstLine="709"/>
        <w:jc w:val="both"/>
        <w:rPr>
          <w:rFonts w:ascii="Times New Roman" w:hAnsi="Times New Roman" w:cs="Times New Roman"/>
          <w:sz w:val="24"/>
          <w:szCs w:val="24"/>
        </w:rPr>
      </w:pPr>
      <w:r w:rsidRPr="003F250A">
        <w:rPr>
          <w:rFonts w:ascii="Times New Roman" w:hAnsi="Times New Roman" w:cs="Times New Roman"/>
          <w:sz w:val="24"/>
          <w:szCs w:val="24"/>
        </w:rPr>
        <w:t xml:space="preserve">Ульбашев А.Х. Семейное право: учебник для среднего профессионального образования/ А.Х. Ульбашев. </w:t>
      </w:r>
      <w:r w:rsidR="004C54F5">
        <w:rPr>
          <w:rFonts w:ascii="Times New Roman" w:hAnsi="Times New Roman" w:cs="Times New Roman"/>
          <w:sz w:val="24"/>
          <w:szCs w:val="24"/>
        </w:rPr>
        <w:t>–</w:t>
      </w:r>
      <w:r w:rsidR="004C54F5" w:rsidRPr="003F250A">
        <w:rPr>
          <w:rFonts w:ascii="Times New Roman" w:hAnsi="Times New Roman" w:cs="Times New Roman"/>
          <w:sz w:val="24"/>
          <w:szCs w:val="24"/>
        </w:rPr>
        <w:t xml:space="preserve"> </w:t>
      </w:r>
      <w:r w:rsidRPr="003F250A">
        <w:rPr>
          <w:rFonts w:ascii="Times New Roman" w:hAnsi="Times New Roman" w:cs="Times New Roman"/>
          <w:sz w:val="24"/>
          <w:szCs w:val="24"/>
        </w:rPr>
        <w:t xml:space="preserve">Москва: Издательство Юрайт, 2021. </w:t>
      </w:r>
      <w:r w:rsidR="004C54F5">
        <w:rPr>
          <w:rFonts w:ascii="Times New Roman" w:hAnsi="Times New Roman" w:cs="Times New Roman"/>
          <w:sz w:val="24"/>
          <w:szCs w:val="24"/>
        </w:rPr>
        <w:t>–</w:t>
      </w:r>
      <w:r w:rsidR="004C54F5" w:rsidRPr="003F250A">
        <w:rPr>
          <w:rFonts w:ascii="Times New Roman" w:hAnsi="Times New Roman" w:cs="Times New Roman"/>
          <w:sz w:val="24"/>
          <w:szCs w:val="24"/>
        </w:rPr>
        <w:t xml:space="preserve"> </w:t>
      </w:r>
      <w:r w:rsidRPr="003F250A">
        <w:rPr>
          <w:rFonts w:ascii="Times New Roman" w:hAnsi="Times New Roman" w:cs="Times New Roman"/>
          <w:sz w:val="24"/>
          <w:szCs w:val="24"/>
        </w:rPr>
        <w:t>153 с.</w:t>
      </w:r>
    </w:p>
    <w:p w14:paraId="189BB35A" w14:textId="77777777" w:rsidR="008F35B7" w:rsidRPr="003F250A" w:rsidRDefault="00AC262F" w:rsidP="003F250A">
      <w:pPr>
        <w:pStyle w:val="a3"/>
        <w:numPr>
          <w:ilvl w:val="0"/>
          <w:numId w:val="6"/>
        </w:numPr>
        <w:tabs>
          <w:tab w:val="left" w:pos="1134"/>
        </w:tabs>
        <w:spacing w:after="0" w:line="240" w:lineRule="auto"/>
        <w:ind w:left="0" w:firstLine="709"/>
        <w:jc w:val="both"/>
        <w:rPr>
          <w:rFonts w:ascii="Times New Roman" w:hAnsi="Times New Roman" w:cs="Times New Roman"/>
          <w:sz w:val="24"/>
          <w:szCs w:val="24"/>
        </w:rPr>
      </w:pPr>
      <w:r w:rsidRPr="003F250A">
        <w:rPr>
          <w:rFonts w:ascii="Times New Roman" w:hAnsi="Times New Roman" w:cs="Times New Roman"/>
          <w:sz w:val="24"/>
          <w:szCs w:val="24"/>
        </w:rPr>
        <w:t xml:space="preserve">Гражданское право. Схемы, таблицы, тесты: учебное пособие для среднего профессионального образования/ Т.В. Величко, А.И. Зинченко, Е.А. Зинченко, И.В. Свечникова. </w:t>
      </w:r>
      <w:r w:rsidR="004C54F5">
        <w:rPr>
          <w:rFonts w:ascii="Times New Roman" w:hAnsi="Times New Roman" w:cs="Times New Roman"/>
          <w:sz w:val="24"/>
          <w:szCs w:val="24"/>
        </w:rPr>
        <w:t>–</w:t>
      </w:r>
      <w:r w:rsidR="004C54F5" w:rsidRPr="003F250A">
        <w:rPr>
          <w:rFonts w:ascii="Times New Roman" w:hAnsi="Times New Roman" w:cs="Times New Roman"/>
          <w:sz w:val="24"/>
          <w:szCs w:val="24"/>
        </w:rPr>
        <w:t xml:space="preserve"> </w:t>
      </w:r>
      <w:r w:rsidRPr="003F250A">
        <w:rPr>
          <w:rFonts w:ascii="Times New Roman" w:hAnsi="Times New Roman" w:cs="Times New Roman"/>
          <w:sz w:val="24"/>
          <w:szCs w:val="24"/>
        </w:rPr>
        <w:t xml:space="preserve">Москва: Издательство Юрайт, 2021. </w:t>
      </w:r>
      <w:r w:rsidR="004C54F5">
        <w:rPr>
          <w:rFonts w:ascii="Times New Roman" w:hAnsi="Times New Roman" w:cs="Times New Roman"/>
          <w:sz w:val="24"/>
          <w:szCs w:val="24"/>
        </w:rPr>
        <w:t>–</w:t>
      </w:r>
      <w:r w:rsidR="004C54F5" w:rsidRPr="003F250A">
        <w:rPr>
          <w:rFonts w:ascii="Times New Roman" w:hAnsi="Times New Roman" w:cs="Times New Roman"/>
          <w:sz w:val="24"/>
          <w:szCs w:val="24"/>
        </w:rPr>
        <w:t xml:space="preserve"> </w:t>
      </w:r>
      <w:r w:rsidRPr="003F250A">
        <w:rPr>
          <w:rFonts w:ascii="Times New Roman" w:hAnsi="Times New Roman" w:cs="Times New Roman"/>
          <w:sz w:val="24"/>
          <w:szCs w:val="24"/>
        </w:rPr>
        <w:t>482 с.</w:t>
      </w:r>
    </w:p>
    <w:p w14:paraId="283C34B3" w14:textId="77777777" w:rsidR="00620EF1" w:rsidRPr="003F250A" w:rsidRDefault="008F35B7" w:rsidP="003F250A">
      <w:pPr>
        <w:pStyle w:val="a3"/>
        <w:numPr>
          <w:ilvl w:val="0"/>
          <w:numId w:val="6"/>
        </w:numPr>
        <w:tabs>
          <w:tab w:val="left" w:pos="1134"/>
        </w:tabs>
        <w:spacing w:after="0" w:line="240" w:lineRule="auto"/>
        <w:ind w:left="0" w:firstLine="709"/>
        <w:jc w:val="both"/>
        <w:rPr>
          <w:rFonts w:ascii="Times New Roman" w:hAnsi="Times New Roman" w:cs="Times New Roman"/>
          <w:sz w:val="24"/>
          <w:szCs w:val="24"/>
        </w:rPr>
      </w:pPr>
      <w:r w:rsidRPr="003F250A">
        <w:rPr>
          <w:rFonts w:ascii="Times New Roman" w:hAnsi="Times New Roman" w:cs="Times New Roman"/>
          <w:sz w:val="24"/>
          <w:szCs w:val="24"/>
        </w:rPr>
        <w:t xml:space="preserve">Основы государства и права: учебное пособие для среднего профессионального образования/ С.А. Комаров [и др.]; под общей редакцией С.А. Комарова. </w:t>
      </w:r>
      <w:r w:rsidR="004C54F5">
        <w:rPr>
          <w:rFonts w:ascii="Times New Roman" w:hAnsi="Times New Roman" w:cs="Times New Roman"/>
          <w:sz w:val="24"/>
          <w:szCs w:val="24"/>
        </w:rPr>
        <w:t>–</w:t>
      </w:r>
      <w:r w:rsidR="004C54F5" w:rsidRPr="003F250A">
        <w:rPr>
          <w:rFonts w:ascii="Times New Roman" w:hAnsi="Times New Roman" w:cs="Times New Roman"/>
          <w:sz w:val="24"/>
          <w:szCs w:val="24"/>
        </w:rPr>
        <w:t xml:space="preserve"> </w:t>
      </w:r>
      <w:r w:rsidRPr="003F250A">
        <w:rPr>
          <w:rFonts w:ascii="Times New Roman" w:hAnsi="Times New Roman" w:cs="Times New Roman"/>
          <w:sz w:val="24"/>
          <w:szCs w:val="24"/>
        </w:rPr>
        <w:t xml:space="preserve">5-е изд., перераб. и доп. </w:t>
      </w:r>
      <w:r w:rsidR="004C54F5">
        <w:rPr>
          <w:rFonts w:ascii="Times New Roman" w:hAnsi="Times New Roman" w:cs="Times New Roman"/>
          <w:sz w:val="24"/>
          <w:szCs w:val="24"/>
        </w:rPr>
        <w:t>–</w:t>
      </w:r>
      <w:r w:rsidR="004C54F5" w:rsidRPr="003F250A">
        <w:rPr>
          <w:rFonts w:ascii="Times New Roman" w:hAnsi="Times New Roman" w:cs="Times New Roman"/>
          <w:sz w:val="24"/>
          <w:szCs w:val="24"/>
        </w:rPr>
        <w:t xml:space="preserve"> </w:t>
      </w:r>
      <w:r w:rsidRPr="003F250A">
        <w:rPr>
          <w:rFonts w:ascii="Times New Roman" w:hAnsi="Times New Roman" w:cs="Times New Roman"/>
          <w:sz w:val="24"/>
          <w:szCs w:val="24"/>
        </w:rPr>
        <w:t xml:space="preserve">Москва: Издательство Юрайт, 2020. </w:t>
      </w:r>
      <w:r w:rsidR="004C54F5">
        <w:rPr>
          <w:rFonts w:ascii="Times New Roman" w:hAnsi="Times New Roman" w:cs="Times New Roman"/>
          <w:sz w:val="24"/>
          <w:szCs w:val="24"/>
        </w:rPr>
        <w:t>–</w:t>
      </w:r>
      <w:r w:rsidR="004C54F5" w:rsidRPr="003F250A">
        <w:rPr>
          <w:rFonts w:ascii="Times New Roman" w:hAnsi="Times New Roman" w:cs="Times New Roman"/>
          <w:sz w:val="24"/>
          <w:szCs w:val="24"/>
        </w:rPr>
        <w:t xml:space="preserve"> </w:t>
      </w:r>
      <w:r w:rsidRPr="003F250A">
        <w:rPr>
          <w:rFonts w:ascii="Times New Roman" w:hAnsi="Times New Roman" w:cs="Times New Roman"/>
          <w:sz w:val="24"/>
          <w:szCs w:val="24"/>
        </w:rPr>
        <w:t>681 с.</w:t>
      </w:r>
    </w:p>
    <w:p w14:paraId="28BE88ED" w14:textId="77777777" w:rsidR="008F35B7" w:rsidRPr="003F250A" w:rsidRDefault="008F35B7" w:rsidP="003F250A">
      <w:pPr>
        <w:pStyle w:val="a3"/>
        <w:numPr>
          <w:ilvl w:val="0"/>
          <w:numId w:val="6"/>
        </w:numPr>
        <w:tabs>
          <w:tab w:val="left" w:pos="1134"/>
        </w:tabs>
        <w:spacing w:after="0" w:line="240" w:lineRule="auto"/>
        <w:ind w:left="0" w:firstLine="709"/>
        <w:jc w:val="both"/>
        <w:rPr>
          <w:rFonts w:ascii="Times New Roman" w:hAnsi="Times New Roman" w:cs="Times New Roman"/>
          <w:sz w:val="24"/>
          <w:szCs w:val="24"/>
        </w:rPr>
      </w:pPr>
      <w:r w:rsidRPr="003F250A">
        <w:rPr>
          <w:rFonts w:ascii="Times New Roman" w:hAnsi="Times New Roman" w:cs="Times New Roman"/>
          <w:sz w:val="24"/>
          <w:szCs w:val="24"/>
        </w:rPr>
        <w:t xml:space="preserve">Семейное право: учебник для среднего профессионального образования/ Е.А. Чефранова [и др.]; под редакцией Е.А. Чефрановой. </w:t>
      </w:r>
      <w:r w:rsidR="004C54F5">
        <w:rPr>
          <w:rFonts w:ascii="Times New Roman" w:hAnsi="Times New Roman" w:cs="Times New Roman"/>
          <w:sz w:val="24"/>
          <w:szCs w:val="24"/>
        </w:rPr>
        <w:t>–</w:t>
      </w:r>
      <w:r w:rsidR="004C54F5" w:rsidRPr="003F250A">
        <w:rPr>
          <w:rFonts w:ascii="Times New Roman" w:hAnsi="Times New Roman" w:cs="Times New Roman"/>
          <w:sz w:val="24"/>
          <w:szCs w:val="24"/>
        </w:rPr>
        <w:t xml:space="preserve"> </w:t>
      </w:r>
      <w:r w:rsidRPr="003F250A">
        <w:rPr>
          <w:rFonts w:ascii="Times New Roman" w:hAnsi="Times New Roman" w:cs="Times New Roman"/>
          <w:sz w:val="24"/>
          <w:szCs w:val="24"/>
        </w:rPr>
        <w:t xml:space="preserve">5-е изд., перераб. и доп. </w:t>
      </w:r>
      <w:r w:rsidR="004C54F5">
        <w:rPr>
          <w:rFonts w:ascii="Times New Roman" w:hAnsi="Times New Roman" w:cs="Times New Roman"/>
          <w:sz w:val="24"/>
          <w:szCs w:val="24"/>
        </w:rPr>
        <w:t>–</w:t>
      </w:r>
      <w:r w:rsidR="004C54F5" w:rsidRPr="003F250A">
        <w:rPr>
          <w:rFonts w:ascii="Times New Roman" w:hAnsi="Times New Roman" w:cs="Times New Roman"/>
          <w:sz w:val="24"/>
          <w:szCs w:val="24"/>
        </w:rPr>
        <w:t xml:space="preserve"> </w:t>
      </w:r>
      <w:r w:rsidRPr="003F250A">
        <w:rPr>
          <w:rFonts w:ascii="Times New Roman" w:hAnsi="Times New Roman" w:cs="Times New Roman"/>
          <w:sz w:val="24"/>
          <w:szCs w:val="24"/>
        </w:rPr>
        <w:t xml:space="preserve">Москва: Издательство Юрайт, 2021. </w:t>
      </w:r>
      <w:r w:rsidR="004C54F5">
        <w:rPr>
          <w:rFonts w:ascii="Times New Roman" w:hAnsi="Times New Roman" w:cs="Times New Roman"/>
          <w:sz w:val="24"/>
          <w:szCs w:val="24"/>
        </w:rPr>
        <w:t>–</w:t>
      </w:r>
      <w:r w:rsidR="004C54F5" w:rsidRPr="003F250A">
        <w:rPr>
          <w:rFonts w:ascii="Times New Roman" w:hAnsi="Times New Roman" w:cs="Times New Roman"/>
          <w:sz w:val="24"/>
          <w:szCs w:val="24"/>
        </w:rPr>
        <w:t xml:space="preserve"> </w:t>
      </w:r>
      <w:r w:rsidRPr="003F250A">
        <w:rPr>
          <w:rFonts w:ascii="Times New Roman" w:hAnsi="Times New Roman" w:cs="Times New Roman"/>
          <w:sz w:val="24"/>
          <w:szCs w:val="24"/>
        </w:rPr>
        <w:t>331 с.</w:t>
      </w:r>
    </w:p>
    <w:p w14:paraId="3097B408" w14:textId="77777777" w:rsidR="00620EF1" w:rsidRPr="003F250A" w:rsidRDefault="00AC262F" w:rsidP="003F250A">
      <w:pPr>
        <w:pStyle w:val="a3"/>
        <w:numPr>
          <w:ilvl w:val="0"/>
          <w:numId w:val="6"/>
        </w:numPr>
        <w:tabs>
          <w:tab w:val="left" w:pos="1134"/>
        </w:tabs>
        <w:spacing w:after="0" w:line="240" w:lineRule="auto"/>
        <w:ind w:left="0" w:firstLine="709"/>
        <w:jc w:val="both"/>
        <w:rPr>
          <w:rFonts w:ascii="Times New Roman" w:hAnsi="Times New Roman" w:cs="Times New Roman"/>
          <w:sz w:val="24"/>
          <w:szCs w:val="24"/>
        </w:rPr>
      </w:pPr>
      <w:r w:rsidRPr="003F250A">
        <w:rPr>
          <w:rFonts w:ascii="Times New Roman" w:hAnsi="Times New Roman" w:cs="Times New Roman"/>
          <w:sz w:val="24"/>
          <w:szCs w:val="24"/>
        </w:rPr>
        <w:t xml:space="preserve">Трудовое право. Практикум: учебное пособие для среднего профессионального образования/ В.Л. Гейхман [и др.]; под редакцией В.Л. Гейхмана, И.К. Дмитриевой. </w:t>
      </w:r>
      <w:r w:rsidR="004C54F5">
        <w:rPr>
          <w:rFonts w:ascii="Times New Roman" w:hAnsi="Times New Roman" w:cs="Times New Roman"/>
          <w:sz w:val="24"/>
          <w:szCs w:val="24"/>
        </w:rPr>
        <w:t>–</w:t>
      </w:r>
      <w:r w:rsidR="004C54F5" w:rsidRPr="003F250A">
        <w:rPr>
          <w:rFonts w:ascii="Times New Roman" w:hAnsi="Times New Roman" w:cs="Times New Roman"/>
          <w:sz w:val="24"/>
          <w:szCs w:val="24"/>
        </w:rPr>
        <w:t xml:space="preserve"> </w:t>
      </w:r>
      <w:r w:rsidRPr="003F250A">
        <w:rPr>
          <w:rFonts w:ascii="Times New Roman" w:hAnsi="Times New Roman" w:cs="Times New Roman"/>
          <w:sz w:val="24"/>
          <w:szCs w:val="24"/>
        </w:rPr>
        <w:t xml:space="preserve">3-е изд., перераб. и доп. </w:t>
      </w:r>
      <w:r w:rsidR="004C54F5">
        <w:rPr>
          <w:rFonts w:ascii="Times New Roman" w:hAnsi="Times New Roman" w:cs="Times New Roman"/>
          <w:sz w:val="24"/>
          <w:szCs w:val="24"/>
        </w:rPr>
        <w:t>–</w:t>
      </w:r>
      <w:r w:rsidR="004C54F5" w:rsidRPr="003F250A">
        <w:rPr>
          <w:rFonts w:ascii="Times New Roman" w:hAnsi="Times New Roman" w:cs="Times New Roman"/>
          <w:sz w:val="24"/>
          <w:szCs w:val="24"/>
        </w:rPr>
        <w:t xml:space="preserve"> </w:t>
      </w:r>
      <w:r w:rsidRPr="003F250A">
        <w:rPr>
          <w:rFonts w:ascii="Times New Roman" w:hAnsi="Times New Roman" w:cs="Times New Roman"/>
          <w:sz w:val="24"/>
          <w:szCs w:val="24"/>
        </w:rPr>
        <w:t xml:space="preserve">Москва: Издательство Юрайт, 2021. </w:t>
      </w:r>
      <w:r w:rsidR="004C54F5">
        <w:rPr>
          <w:rFonts w:ascii="Times New Roman" w:hAnsi="Times New Roman" w:cs="Times New Roman"/>
          <w:sz w:val="24"/>
          <w:szCs w:val="24"/>
        </w:rPr>
        <w:t>–</w:t>
      </w:r>
      <w:r w:rsidR="004C54F5" w:rsidRPr="003F250A">
        <w:rPr>
          <w:rFonts w:ascii="Times New Roman" w:hAnsi="Times New Roman" w:cs="Times New Roman"/>
          <w:sz w:val="24"/>
          <w:szCs w:val="24"/>
        </w:rPr>
        <w:t xml:space="preserve"> </w:t>
      </w:r>
      <w:r w:rsidRPr="003F250A">
        <w:rPr>
          <w:rFonts w:ascii="Times New Roman" w:hAnsi="Times New Roman" w:cs="Times New Roman"/>
          <w:sz w:val="24"/>
          <w:szCs w:val="24"/>
        </w:rPr>
        <w:t xml:space="preserve">229 с. </w:t>
      </w:r>
    </w:p>
    <w:p w14:paraId="46E258C5" w14:textId="77777777" w:rsidR="00620EF1" w:rsidRPr="003F250A" w:rsidRDefault="00AC262F" w:rsidP="003F250A">
      <w:pPr>
        <w:pStyle w:val="a3"/>
        <w:numPr>
          <w:ilvl w:val="0"/>
          <w:numId w:val="6"/>
        </w:numPr>
        <w:tabs>
          <w:tab w:val="left" w:pos="1134"/>
        </w:tabs>
        <w:spacing w:after="0" w:line="240" w:lineRule="auto"/>
        <w:ind w:left="0" w:firstLine="709"/>
        <w:jc w:val="both"/>
        <w:rPr>
          <w:rFonts w:ascii="Times New Roman" w:hAnsi="Times New Roman" w:cs="Times New Roman"/>
          <w:sz w:val="24"/>
          <w:szCs w:val="24"/>
        </w:rPr>
      </w:pPr>
      <w:r w:rsidRPr="003F250A">
        <w:rPr>
          <w:rFonts w:ascii="Times New Roman" w:hAnsi="Times New Roman" w:cs="Times New Roman"/>
          <w:sz w:val="24"/>
          <w:szCs w:val="24"/>
        </w:rPr>
        <w:lastRenderedPageBreak/>
        <w:t xml:space="preserve">Трудовое право: учебник для среднего профессионального образования/ Р.А. Курбанов [и др.]; под общей редакцией Р.А. Курбанова. </w:t>
      </w:r>
      <w:r w:rsidR="004C54F5">
        <w:rPr>
          <w:rFonts w:ascii="Times New Roman" w:hAnsi="Times New Roman" w:cs="Times New Roman"/>
          <w:sz w:val="24"/>
          <w:szCs w:val="24"/>
        </w:rPr>
        <w:t>–</w:t>
      </w:r>
      <w:r w:rsidR="004C54F5" w:rsidRPr="003F250A">
        <w:rPr>
          <w:rFonts w:ascii="Times New Roman" w:hAnsi="Times New Roman" w:cs="Times New Roman"/>
          <w:sz w:val="24"/>
          <w:szCs w:val="24"/>
        </w:rPr>
        <w:t xml:space="preserve"> </w:t>
      </w:r>
      <w:r w:rsidRPr="003F250A">
        <w:rPr>
          <w:rFonts w:ascii="Times New Roman" w:hAnsi="Times New Roman" w:cs="Times New Roman"/>
          <w:sz w:val="24"/>
          <w:szCs w:val="24"/>
        </w:rPr>
        <w:t xml:space="preserve">3-е изд., перераб. и доп. </w:t>
      </w:r>
      <w:r w:rsidR="004C54F5">
        <w:rPr>
          <w:rFonts w:ascii="Times New Roman" w:hAnsi="Times New Roman" w:cs="Times New Roman"/>
          <w:sz w:val="24"/>
          <w:szCs w:val="24"/>
        </w:rPr>
        <w:t>–</w:t>
      </w:r>
      <w:r w:rsidR="004C54F5" w:rsidRPr="003F250A">
        <w:rPr>
          <w:rFonts w:ascii="Times New Roman" w:hAnsi="Times New Roman" w:cs="Times New Roman"/>
          <w:sz w:val="24"/>
          <w:szCs w:val="24"/>
        </w:rPr>
        <w:t xml:space="preserve"> </w:t>
      </w:r>
      <w:r w:rsidRPr="003F250A">
        <w:rPr>
          <w:rFonts w:ascii="Times New Roman" w:hAnsi="Times New Roman" w:cs="Times New Roman"/>
          <w:sz w:val="24"/>
          <w:szCs w:val="24"/>
        </w:rPr>
        <w:t xml:space="preserve">Москва: Издательство Юрайт, 2021. </w:t>
      </w:r>
      <w:r w:rsidR="004C54F5">
        <w:rPr>
          <w:rFonts w:ascii="Times New Roman" w:hAnsi="Times New Roman" w:cs="Times New Roman"/>
          <w:sz w:val="24"/>
          <w:szCs w:val="24"/>
        </w:rPr>
        <w:t>–</w:t>
      </w:r>
      <w:r w:rsidR="004C54F5" w:rsidRPr="003F250A">
        <w:rPr>
          <w:rFonts w:ascii="Times New Roman" w:hAnsi="Times New Roman" w:cs="Times New Roman"/>
          <w:sz w:val="24"/>
          <w:szCs w:val="24"/>
        </w:rPr>
        <w:t xml:space="preserve"> </w:t>
      </w:r>
      <w:r w:rsidRPr="003F250A">
        <w:rPr>
          <w:rFonts w:ascii="Times New Roman" w:hAnsi="Times New Roman" w:cs="Times New Roman"/>
          <w:sz w:val="24"/>
          <w:szCs w:val="24"/>
        </w:rPr>
        <w:t xml:space="preserve">332 с. </w:t>
      </w:r>
    </w:p>
    <w:p w14:paraId="74744A71" w14:textId="77777777" w:rsidR="00620EF1" w:rsidRPr="008F35B7" w:rsidRDefault="00620EF1" w:rsidP="008F35B7">
      <w:pPr>
        <w:tabs>
          <w:tab w:val="left" w:pos="1134"/>
        </w:tabs>
        <w:spacing w:after="0" w:line="240" w:lineRule="auto"/>
        <w:ind w:left="709"/>
        <w:jc w:val="both"/>
        <w:rPr>
          <w:rFonts w:ascii="Times New Roman" w:hAnsi="Times New Roman" w:cs="Times New Roman"/>
          <w:sz w:val="24"/>
          <w:szCs w:val="24"/>
        </w:rPr>
      </w:pPr>
    </w:p>
    <w:p w14:paraId="2C58B8D4" w14:textId="77777777" w:rsidR="00620EF1" w:rsidRPr="003C3AF8" w:rsidRDefault="00620EF1" w:rsidP="00620EF1">
      <w:pPr>
        <w:spacing w:after="0" w:line="240" w:lineRule="auto"/>
        <w:ind w:firstLine="709"/>
        <w:jc w:val="both"/>
        <w:rPr>
          <w:rFonts w:ascii="Times New Roman" w:hAnsi="Times New Roman" w:cs="Times New Roman"/>
          <w:sz w:val="24"/>
          <w:szCs w:val="24"/>
        </w:rPr>
      </w:pPr>
      <w:r w:rsidRPr="003C3AF8">
        <w:rPr>
          <w:rFonts w:ascii="Times New Roman" w:hAnsi="Times New Roman" w:cs="Times New Roman"/>
          <w:sz w:val="24"/>
          <w:szCs w:val="24"/>
        </w:rPr>
        <w:t>Интернет-</w:t>
      </w:r>
      <w:r>
        <w:rPr>
          <w:rFonts w:ascii="Times New Roman" w:hAnsi="Times New Roman" w:cs="Times New Roman"/>
          <w:sz w:val="24"/>
          <w:szCs w:val="24"/>
        </w:rPr>
        <w:t>ресурсы</w:t>
      </w:r>
    </w:p>
    <w:p w14:paraId="62B76685" w14:textId="77777777" w:rsidR="00620EF1" w:rsidRPr="00620EF1" w:rsidRDefault="00AC262F" w:rsidP="003F250A">
      <w:pPr>
        <w:pStyle w:val="a3"/>
        <w:numPr>
          <w:ilvl w:val="0"/>
          <w:numId w:val="3"/>
        </w:numPr>
        <w:tabs>
          <w:tab w:val="left" w:pos="1134"/>
        </w:tabs>
        <w:spacing w:after="0" w:line="240" w:lineRule="auto"/>
        <w:ind w:left="0" w:firstLine="709"/>
        <w:jc w:val="both"/>
        <w:rPr>
          <w:rFonts w:ascii="Times New Roman" w:hAnsi="Times New Roman" w:cs="Times New Roman"/>
          <w:sz w:val="24"/>
          <w:szCs w:val="24"/>
        </w:rPr>
      </w:pPr>
      <w:r w:rsidRPr="00620EF1">
        <w:rPr>
          <w:rFonts w:ascii="Times New Roman" w:hAnsi="Times New Roman" w:cs="Times New Roman"/>
          <w:sz w:val="24"/>
          <w:szCs w:val="24"/>
        </w:rPr>
        <w:t>Ресурсы справочно-правовых систем</w:t>
      </w:r>
      <w:r w:rsidR="0031594F">
        <w:rPr>
          <w:rFonts w:ascii="Times New Roman" w:hAnsi="Times New Roman" w:cs="Times New Roman"/>
          <w:sz w:val="24"/>
          <w:szCs w:val="24"/>
        </w:rPr>
        <w:t>:</w:t>
      </w:r>
      <w:r w:rsidRPr="00620EF1">
        <w:rPr>
          <w:rFonts w:ascii="Times New Roman" w:hAnsi="Times New Roman" w:cs="Times New Roman"/>
          <w:sz w:val="24"/>
          <w:szCs w:val="24"/>
        </w:rPr>
        <w:t xml:space="preserve"> </w:t>
      </w:r>
    </w:p>
    <w:p w14:paraId="30E4DD6D" w14:textId="77777777" w:rsidR="00620EF1" w:rsidRPr="00620EF1" w:rsidRDefault="00AC262F" w:rsidP="003F250A">
      <w:pPr>
        <w:tabs>
          <w:tab w:val="left" w:pos="1134"/>
        </w:tabs>
        <w:spacing w:after="0" w:line="240" w:lineRule="auto"/>
        <w:ind w:firstLine="709"/>
        <w:jc w:val="both"/>
        <w:rPr>
          <w:rFonts w:ascii="Times New Roman" w:hAnsi="Times New Roman" w:cs="Times New Roman"/>
          <w:sz w:val="24"/>
          <w:szCs w:val="24"/>
        </w:rPr>
      </w:pPr>
      <w:r w:rsidRPr="00620EF1">
        <w:rPr>
          <w:rFonts w:ascii="Times New Roman" w:hAnsi="Times New Roman" w:cs="Times New Roman"/>
          <w:sz w:val="24"/>
          <w:szCs w:val="24"/>
        </w:rPr>
        <w:t xml:space="preserve">КонсультантПлюс </w:t>
      </w:r>
      <w:hyperlink r:id="rId7" w:history="1">
        <w:r w:rsidR="00620EF1" w:rsidRPr="00620EF1">
          <w:rPr>
            <w:rStyle w:val="a4"/>
            <w:rFonts w:ascii="Times New Roman" w:hAnsi="Times New Roman" w:cs="Times New Roman"/>
            <w:sz w:val="24"/>
            <w:szCs w:val="24"/>
          </w:rPr>
          <w:t>http://consultant.ru/</w:t>
        </w:r>
      </w:hyperlink>
      <w:r w:rsidRPr="00620EF1">
        <w:rPr>
          <w:rFonts w:ascii="Times New Roman" w:hAnsi="Times New Roman" w:cs="Times New Roman"/>
          <w:sz w:val="24"/>
          <w:szCs w:val="24"/>
        </w:rPr>
        <w:t xml:space="preserve">, </w:t>
      </w:r>
    </w:p>
    <w:p w14:paraId="570F61A8" w14:textId="77777777" w:rsidR="00620EF1" w:rsidRDefault="00AC262F" w:rsidP="003F250A">
      <w:pPr>
        <w:tabs>
          <w:tab w:val="left" w:pos="1134"/>
        </w:tabs>
        <w:spacing w:after="0" w:line="240" w:lineRule="auto"/>
        <w:ind w:firstLine="709"/>
        <w:jc w:val="both"/>
        <w:rPr>
          <w:rFonts w:ascii="Times New Roman" w:hAnsi="Times New Roman" w:cs="Times New Roman"/>
          <w:sz w:val="24"/>
          <w:szCs w:val="24"/>
        </w:rPr>
      </w:pPr>
      <w:r w:rsidRPr="00620EF1">
        <w:rPr>
          <w:rFonts w:ascii="Times New Roman" w:hAnsi="Times New Roman" w:cs="Times New Roman"/>
          <w:sz w:val="24"/>
          <w:szCs w:val="24"/>
        </w:rPr>
        <w:t xml:space="preserve">Гарант </w:t>
      </w:r>
      <w:hyperlink r:id="rId8" w:history="1">
        <w:r w:rsidR="00620EF1" w:rsidRPr="00371ADF">
          <w:rPr>
            <w:rStyle w:val="a4"/>
            <w:rFonts w:ascii="Times New Roman" w:hAnsi="Times New Roman" w:cs="Times New Roman"/>
            <w:sz w:val="24"/>
            <w:szCs w:val="24"/>
          </w:rPr>
          <w:t>http://garant.ru/</w:t>
        </w:r>
      </w:hyperlink>
      <w:r w:rsidRPr="00620EF1">
        <w:rPr>
          <w:rFonts w:ascii="Times New Roman" w:hAnsi="Times New Roman" w:cs="Times New Roman"/>
          <w:sz w:val="24"/>
          <w:szCs w:val="24"/>
        </w:rPr>
        <w:t xml:space="preserve"> </w:t>
      </w:r>
    </w:p>
    <w:p w14:paraId="042259AE" w14:textId="77777777" w:rsidR="00620EF1" w:rsidRPr="00620EF1" w:rsidRDefault="00620EF1" w:rsidP="003F250A">
      <w:pPr>
        <w:tabs>
          <w:tab w:val="left" w:pos="1134"/>
        </w:tabs>
        <w:spacing w:after="0" w:line="240" w:lineRule="auto"/>
        <w:ind w:firstLine="709"/>
        <w:jc w:val="both"/>
        <w:rPr>
          <w:rFonts w:ascii="Times New Roman" w:hAnsi="Times New Roman" w:cs="Times New Roman"/>
          <w:sz w:val="24"/>
          <w:szCs w:val="24"/>
        </w:rPr>
      </w:pPr>
      <w:r w:rsidRPr="00620EF1">
        <w:rPr>
          <w:rFonts w:ascii="Times New Roman" w:hAnsi="Times New Roman" w:cs="Times New Roman"/>
          <w:sz w:val="24"/>
          <w:szCs w:val="24"/>
        </w:rPr>
        <w:t>2.</w:t>
      </w:r>
      <w:r>
        <w:rPr>
          <w:rFonts w:ascii="Times New Roman" w:hAnsi="Times New Roman" w:cs="Times New Roman"/>
          <w:sz w:val="24"/>
          <w:szCs w:val="24"/>
        </w:rPr>
        <w:t xml:space="preserve"> </w:t>
      </w:r>
      <w:r w:rsidR="00AC262F" w:rsidRPr="00620EF1">
        <w:rPr>
          <w:rFonts w:ascii="Times New Roman" w:hAnsi="Times New Roman" w:cs="Times New Roman"/>
          <w:sz w:val="24"/>
          <w:szCs w:val="24"/>
        </w:rPr>
        <w:t>Серверы</w:t>
      </w:r>
      <w:r w:rsidR="0031594F">
        <w:rPr>
          <w:rFonts w:ascii="Times New Roman" w:hAnsi="Times New Roman" w:cs="Times New Roman"/>
          <w:sz w:val="24"/>
          <w:szCs w:val="24"/>
        </w:rPr>
        <w:t xml:space="preserve"> органов государственной власти:</w:t>
      </w:r>
    </w:p>
    <w:p w14:paraId="34D70E0D" w14:textId="77777777" w:rsidR="00620EF1" w:rsidRDefault="00AC262F" w:rsidP="003F250A">
      <w:pPr>
        <w:tabs>
          <w:tab w:val="left" w:pos="1134"/>
        </w:tabs>
        <w:spacing w:after="0" w:line="240" w:lineRule="auto"/>
        <w:ind w:firstLine="709"/>
        <w:jc w:val="both"/>
        <w:rPr>
          <w:rFonts w:ascii="Times New Roman" w:hAnsi="Times New Roman" w:cs="Times New Roman"/>
          <w:sz w:val="24"/>
          <w:szCs w:val="24"/>
        </w:rPr>
      </w:pPr>
      <w:r w:rsidRPr="00620EF1">
        <w:rPr>
          <w:rFonts w:ascii="Times New Roman" w:hAnsi="Times New Roman" w:cs="Times New Roman"/>
          <w:sz w:val="24"/>
          <w:szCs w:val="24"/>
        </w:rPr>
        <w:t xml:space="preserve">Сервер органов государственной власти Российской Федерации </w:t>
      </w:r>
      <w:hyperlink r:id="rId9" w:history="1">
        <w:r w:rsidR="00620EF1" w:rsidRPr="00371ADF">
          <w:rPr>
            <w:rStyle w:val="a4"/>
            <w:rFonts w:ascii="Times New Roman" w:hAnsi="Times New Roman" w:cs="Times New Roman"/>
            <w:sz w:val="24"/>
            <w:szCs w:val="24"/>
          </w:rPr>
          <w:t>http://www.gov.ru/</w:t>
        </w:r>
      </w:hyperlink>
      <w:r w:rsidRPr="00620EF1">
        <w:rPr>
          <w:rFonts w:ascii="Times New Roman" w:hAnsi="Times New Roman" w:cs="Times New Roman"/>
          <w:sz w:val="24"/>
          <w:szCs w:val="24"/>
        </w:rPr>
        <w:t xml:space="preserve"> </w:t>
      </w:r>
    </w:p>
    <w:p w14:paraId="3942D826" w14:textId="77777777" w:rsidR="00620EF1" w:rsidRDefault="00AC262F" w:rsidP="003F250A">
      <w:pPr>
        <w:tabs>
          <w:tab w:val="left" w:pos="1134"/>
        </w:tabs>
        <w:spacing w:after="0" w:line="240" w:lineRule="auto"/>
        <w:ind w:firstLine="709"/>
        <w:jc w:val="both"/>
        <w:rPr>
          <w:rFonts w:ascii="Times New Roman" w:hAnsi="Times New Roman" w:cs="Times New Roman"/>
          <w:sz w:val="24"/>
          <w:szCs w:val="24"/>
        </w:rPr>
      </w:pPr>
      <w:r w:rsidRPr="00620EF1">
        <w:rPr>
          <w:rFonts w:ascii="Times New Roman" w:hAnsi="Times New Roman" w:cs="Times New Roman"/>
          <w:sz w:val="24"/>
          <w:szCs w:val="24"/>
        </w:rPr>
        <w:t xml:space="preserve">Президент России: официальный сайт – </w:t>
      </w:r>
      <w:hyperlink r:id="rId10" w:history="1">
        <w:r w:rsidR="00620EF1" w:rsidRPr="00371ADF">
          <w:rPr>
            <w:rStyle w:val="a4"/>
            <w:rFonts w:ascii="Times New Roman" w:hAnsi="Times New Roman" w:cs="Times New Roman"/>
            <w:sz w:val="24"/>
            <w:szCs w:val="24"/>
          </w:rPr>
          <w:t>http://www.president.kremlin.ru</w:t>
        </w:r>
      </w:hyperlink>
      <w:r w:rsidRPr="00620EF1">
        <w:rPr>
          <w:rFonts w:ascii="Times New Roman" w:hAnsi="Times New Roman" w:cs="Times New Roman"/>
          <w:sz w:val="24"/>
          <w:szCs w:val="24"/>
        </w:rPr>
        <w:t xml:space="preserve"> </w:t>
      </w:r>
    </w:p>
    <w:p w14:paraId="546AF1F6" w14:textId="77777777" w:rsidR="00620EF1" w:rsidRDefault="00AC262F" w:rsidP="003F250A">
      <w:pPr>
        <w:tabs>
          <w:tab w:val="left" w:pos="1134"/>
        </w:tabs>
        <w:spacing w:after="0" w:line="240" w:lineRule="auto"/>
        <w:ind w:firstLine="709"/>
        <w:jc w:val="both"/>
        <w:rPr>
          <w:rFonts w:ascii="Times New Roman" w:hAnsi="Times New Roman" w:cs="Times New Roman"/>
          <w:sz w:val="24"/>
          <w:szCs w:val="24"/>
        </w:rPr>
      </w:pPr>
      <w:r w:rsidRPr="00620EF1">
        <w:rPr>
          <w:rFonts w:ascii="Times New Roman" w:hAnsi="Times New Roman" w:cs="Times New Roman"/>
          <w:sz w:val="24"/>
          <w:szCs w:val="24"/>
        </w:rPr>
        <w:t xml:space="preserve">Государственная Дума: официальный сайт – </w:t>
      </w:r>
      <w:hyperlink r:id="rId11" w:history="1">
        <w:r w:rsidR="00620EF1" w:rsidRPr="00371ADF">
          <w:rPr>
            <w:rStyle w:val="a4"/>
            <w:rFonts w:ascii="Times New Roman" w:hAnsi="Times New Roman" w:cs="Times New Roman"/>
            <w:sz w:val="24"/>
            <w:szCs w:val="24"/>
          </w:rPr>
          <w:t>http://www.duma.gov.ru</w:t>
        </w:r>
      </w:hyperlink>
      <w:r w:rsidRPr="00620EF1">
        <w:rPr>
          <w:rFonts w:ascii="Times New Roman" w:hAnsi="Times New Roman" w:cs="Times New Roman"/>
          <w:sz w:val="24"/>
          <w:szCs w:val="24"/>
        </w:rPr>
        <w:t xml:space="preserve"> </w:t>
      </w:r>
    </w:p>
    <w:p w14:paraId="25D14123" w14:textId="77777777" w:rsidR="00620EF1" w:rsidRDefault="00AC262F" w:rsidP="003F250A">
      <w:pPr>
        <w:tabs>
          <w:tab w:val="left" w:pos="1134"/>
        </w:tabs>
        <w:spacing w:after="0" w:line="240" w:lineRule="auto"/>
        <w:ind w:firstLine="709"/>
        <w:jc w:val="both"/>
        <w:rPr>
          <w:rFonts w:ascii="Times New Roman" w:hAnsi="Times New Roman" w:cs="Times New Roman"/>
          <w:sz w:val="24"/>
          <w:szCs w:val="24"/>
        </w:rPr>
      </w:pPr>
      <w:r w:rsidRPr="00620EF1">
        <w:rPr>
          <w:rFonts w:ascii="Times New Roman" w:hAnsi="Times New Roman" w:cs="Times New Roman"/>
          <w:sz w:val="24"/>
          <w:szCs w:val="24"/>
        </w:rPr>
        <w:t xml:space="preserve">Официальный сайт Конституционного Суда Российской Федерации </w:t>
      </w:r>
      <w:hyperlink r:id="rId12" w:history="1">
        <w:r w:rsidR="00620EF1" w:rsidRPr="00371ADF">
          <w:rPr>
            <w:rStyle w:val="a4"/>
            <w:rFonts w:ascii="Times New Roman" w:hAnsi="Times New Roman" w:cs="Times New Roman"/>
            <w:sz w:val="24"/>
            <w:szCs w:val="24"/>
          </w:rPr>
          <w:t>http://ksrf.ru/</w:t>
        </w:r>
      </w:hyperlink>
      <w:r w:rsidRPr="00620EF1">
        <w:rPr>
          <w:rFonts w:ascii="Times New Roman" w:hAnsi="Times New Roman" w:cs="Times New Roman"/>
          <w:sz w:val="24"/>
          <w:szCs w:val="24"/>
        </w:rPr>
        <w:t xml:space="preserve"> </w:t>
      </w:r>
    </w:p>
    <w:p w14:paraId="67BC9C3A" w14:textId="77777777" w:rsidR="00620EF1" w:rsidRDefault="00AC262F" w:rsidP="003F250A">
      <w:pPr>
        <w:tabs>
          <w:tab w:val="left" w:pos="1134"/>
        </w:tabs>
        <w:spacing w:after="0" w:line="240" w:lineRule="auto"/>
        <w:ind w:firstLine="709"/>
        <w:jc w:val="both"/>
        <w:rPr>
          <w:rFonts w:ascii="Times New Roman" w:hAnsi="Times New Roman" w:cs="Times New Roman"/>
          <w:sz w:val="24"/>
          <w:szCs w:val="24"/>
        </w:rPr>
      </w:pPr>
      <w:r w:rsidRPr="00620EF1">
        <w:rPr>
          <w:rFonts w:ascii="Times New Roman" w:hAnsi="Times New Roman" w:cs="Times New Roman"/>
          <w:sz w:val="24"/>
          <w:szCs w:val="24"/>
        </w:rPr>
        <w:t xml:space="preserve">Уполномоченный по правам человека в Российской Федерации: официальный сайт – </w:t>
      </w:r>
      <w:hyperlink r:id="rId13" w:history="1">
        <w:r w:rsidR="00620EF1" w:rsidRPr="00620EF1">
          <w:rPr>
            <w:rFonts w:ascii="Times New Roman" w:hAnsi="Times New Roman" w:cs="Times New Roman"/>
            <w:sz w:val="24"/>
            <w:szCs w:val="24"/>
          </w:rPr>
          <w:t>http://ombudsman.gov.ru</w:t>
        </w:r>
      </w:hyperlink>
    </w:p>
    <w:p w14:paraId="49C245F8" w14:textId="77777777" w:rsidR="00620EF1" w:rsidRPr="00620EF1" w:rsidRDefault="00620EF1" w:rsidP="003F250A">
      <w:pPr>
        <w:tabs>
          <w:tab w:val="left" w:pos="1134"/>
        </w:tabs>
        <w:spacing w:after="0" w:line="240" w:lineRule="auto"/>
        <w:ind w:firstLine="709"/>
        <w:jc w:val="both"/>
        <w:rPr>
          <w:rFonts w:ascii="Times New Roman" w:hAnsi="Times New Roman" w:cs="Times New Roman"/>
          <w:sz w:val="24"/>
          <w:szCs w:val="24"/>
        </w:rPr>
      </w:pPr>
      <w:r w:rsidRPr="00620EF1">
        <w:rPr>
          <w:rFonts w:ascii="Times New Roman" w:hAnsi="Times New Roman" w:cs="Times New Roman"/>
          <w:sz w:val="24"/>
          <w:szCs w:val="24"/>
        </w:rPr>
        <w:t>3.</w:t>
      </w:r>
      <w:r>
        <w:rPr>
          <w:rFonts w:ascii="Times New Roman" w:hAnsi="Times New Roman" w:cs="Times New Roman"/>
          <w:sz w:val="24"/>
          <w:szCs w:val="24"/>
        </w:rPr>
        <w:t xml:space="preserve"> </w:t>
      </w:r>
      <w:r w:rsidR="00AC262F" w:rsidRPr="00620EF1">
        <w:rPr>
          <w:rFonts w:ascii="Times New Roman" w:hAnsi="Times New Roman" w:cs="Times New Roman"/>
          <w:sz w:val="24"/>
          <w:szCs w:val="24"/>
        </w:rPr>
        <w:t xml:space="preserve">Официальные </w:t>
      </w:r>
      <w:r w:rsidR="0031594F">
        <w:rPr>
          <w:rFonts w:ascii="Times New Roman" w:hAnsi="Times New Roman" w:cs="Times New Roman"/>
          <w:sz w:val="24"/>
          <w:szCs w:val="24"/>
        </w:rPr>
        <w:t>сайты международных организаций:</w:t>
      </w:r>
    </w:p>
    <w:p w14:paraId="3D032053" w14:textId="77777777" w:rsidR="00620EF1" w:rsidRPr="00620EF1" w:rsidRDefault="00AC262F" w:rsidP="003F250A">
      <w:pPr>
        <w:tabs>
          <w:tab w:val="left" w:pos="1134"/>
        </w:tabs>
        <w:spacing w:after="0" w:line="240" w:lineRule="auto"/>
        <w:ind w:firstLine="709"/>
        <w:rPr>
          <w:rFonts w:ascii="Times New Roman" w:hAnsi="Times New Roman" w:cs="Times New Roman"/>
        </w:rPr>
      </w:pPr>
      <w:r w:rsidRPr="00620EF1">
        <w:rPr>
          <w:rFonts w:ascii="Times New Roman" w:hAnsi="Times New Roman" w:cs="Times New Roman"/>
        </w:rPr>
        <w:t xml:space="preserve">Официальный сайт Европейского Суда по правам человека </w:t>
      </w:r>
      <w:hyperlink r:id="rId14" w:history="1">
        <w:r w:rsidR="00620EF1" w:rsidRPr="00620EF1">
          <w:rPr>
            <w:rStyle w:val="a4"/>
            <w:rFonts w:ascii="Times New Roman" w:hAnsi="Times New Roman" w:cs="Times New Roman"/>
          </w:rPr>
          <w:t>http://www.echr.coe.int/</w:t>
        </w:r>
      </w:hyperlink>
      <w:r w:rsidRPr="00620EF1">
        <w:rPr>
          <w:rFonts w:ascii="Times New Roman" w:hAnsi="Times New Roman" w:cs="Times New Roman"/>
        </w:rPr>
        <w:t xml:space="preserve"> </w:t>
      </w:r>
    </w:p>
    <w:p w14:paraId="3BFBD2D7" w14:textId="77777777" w:rsidR="00620EF1" w:rsidRPr="00620EF1" w:rsidRDefault="00AC262F" w:rsidP="003F250A">
      <w:pPr>
        <w:tabs>
          <w:tab w:val="left" w:pos="1134"/>
        </w:tabs>
        <w:spacing w:after="0" w:line="240" w:lineRule="auto"/>
        <w:ind w:firstLine="709"/>
        <w:rPr>
          <w:rFonts w:ascii="Times New Roman" w:hAnsi="Times New Roman" w:cs="Times New Roman"/>
        </w:rPr>
      </w:pPr>
      <w:r w:rsidRPr="00620EF1">
        <w:rPr>
          <w:rFonts w:ascii="Times New Roman" w:hAnsi="Times New Roman" w:cs="Times New Roman"/>
        </w:rPr>
        <w:t xml:space="preserve">Организация Объединенных Наций – </w:t>
      </w:r>
      <w:hyperlink r:id="rId15" w:history="1">
        <w:r w:rsidR="00620EF1" w:rsidRPr="00620EF1">
          <w:rPr>
            <w:rStyle w:val="a4"/>
            <w:rFonts w:ascii="Times New Roman" w:hAnsi="Times New Roman" w:cs="Times New Roman"/>
            <w:sz w:val="24"/>
            <w:szCs w:val="24"/>
          </w:rPr>
          <w:t>http://www.un.org/russian</w:t>
        </w:r>
      </w:hyperlink>
      <w:r w:rsidRPr="00620EF1">
        <w:rPr>
          <w:rFonts w:ascii="Times New Roman" w:hAnsi="Times New Roman" w:cs="Times New Roman"/>
        </w:rPr>
        <w:t xml:space="preserve"> </w:t>
      </w:r>
    </w:p>
    <w:p w14:paraId="46D44EE8" w14:textId="77777777" w:rsidR="00620EF1" w:rsidRDefault="00AC262F" w:rsidP="003F250A">
      <w:pPr>
        <w:tabs>
          <w:tab w:val="left" w:pos="1134"/>
        </w:tabs>
        <w:spacing w:after="0" w:line="240" w:lineRule="auto"/>
        <w:ind w:firstLine="709"/>
        <w:jc w:val="both"/>
        <w:rPr>
          <w:rFonts w:ascii="Times New Roman" w:hAnsi="Times New Roman" w:cs="Times New Roman"/>
          <w:sz w:val="24"/>
          <w:szCs w:val="24"/>
        </w:rPr>
      </w:pPr>
      <w:r w:rsidRPr="00620EF1">
        <w:rPr>
          <w:rFonts w:ascii="Times New Roman" w:hAnsi="Times New Roman" w:cs="Times New Roman"/>
          <w:sz w:val="24"/>
          <w:szCs w:val="24"/>
        </w:rPr>
        <w:t>4. Сайты, посвященные К</w:t>
      </w:r>
      <w:r w:rsidR="0031594F">
        <w:rPr>
          <w:rFonts w:ascii="Times New Roman" w:hAnsi="Times New Roman" w:cs="Times New Roman"/>
          <w:sz w:val="24"/>
          <w:szCs w:val="24"/>
        </w:rPr>
        <w:t>онституции Российской Федерации:</w:t>
      </w:r>
    </w:p>
    <w:p w14:paraId="59E3FB16" w14:textId="77777777" w:rsidR="00620EF1" w:rsidRDefault="00566C82" w:rsidP="003F250A">
      <w:pPr>
        <w:tabs>
          <w:tab w:val="left" w:pos="1134"/>
        </w:tabs>
        <w:spacing w:after="0" w:line="240" w:lineRule="auto"/>
        <w:ind w:firstLine="709"/>
        <w:jc w:val="both"/>
        <w:rPr>
          <w:rFonts w:ascii="Times New Roman" w:hAnsi="Times New Roman" w:cs="Times New Roman"/>
          <w:sz w:val="24"/>
          <w:szCs w:val="24"/>
        </w:rPr>
      </w:pPr>
      <w:hyperlink r:id="rId16" w:history="1">
        <w:r w:rsidR="00620EF1" w:rsidRPr="00371ADF">
          <w:rPr>
            <w:rStyle w:val="a4"/>
            <w:rFonts w:ascii="Times New Roman" w:hAnsi="Times New Roman" w:cs="Times New Roman"/>
            <w:sz w:val="24"/>
            <w:szCs w:val="24"/>
          </w:rPr>
          <w:t>http://constitution.garant.ru/</w:t>
        </w:r>
      </w:hyperlink>
      <w:r w:rsidR="00AC262F" w:rsidRPr="00620EF1">
        <w:rPr>
          <w:rFonts w:ascii="Times New Roman" w:hAnsi="Times New Roman" w:cs="Times New Roman"/>
          <w:sz w:val="24"/>
          <w:szCs w:val="24"/>
        </w:rPr>
        <w:t xml:space="preserve"> </w:t>
      </w:r>
    </w:p>
    <w:p w14:paraId="1A246EE9" w14:textId="77777777" w:rsidR="00620EF1" w:rsidRDefault="00566C82" w:rsidP="003F250A">
      <w:pPr>
        <w:tabs>
          <w:tab w:val="left" w:pos="1134"/>
        </w:tabs>
        <w:spacing w:after="0" w:line="240" w:lineRule="auto"/>
        <w:ind w:firstLine="709"/>
        <w:jc w:val="both"/>
        <w:rPr>
          <w:rFonts w:ascii="Times New Roman" w:hAnsi="Times New Roman" w:cs="Times New Roman"/>
          <w:sz w:val="24"/>
          <w:szCs w:val="24"/>
        </w:rPr>
      </w:pPr>
      <w:hyperlink r:id="rId17" w:history="1">
        <w:r w:rsidR="00620EF1" w:rsidRPr="00371ADF">
          <w:rPr>
            <w:rStyle w:val="a4"/>
            <w:rFonts w:ascii="Times New Roman" w:hAnsi="Times New Roman" w:cs="Times New Roman"/>
            <w:sz w:val="24"/>
            <w:szCs w:val="24"/>
          </w:rPr>
          <w:t>http://www.constitution.ru/</w:t>
        </w:r>
      </w:hyperlink>
      <w:r w:rsidR="00AC262F" w:rsidRPr="00620EF1">
        <w:rPr>
          <w:rFonts w:ascii="Times New Roman" w:hAnsi="Times New Roman" w:cs="Times New Roman"/>
          <w:sz w:val="24"/>
          <w:szCs w:val="24"/>
        </w:rPr>
        <w:t xml:space="preserve"> </w:t>
      </w:r>
    </w:p>
    <w:p w14:paraId="02BF940D" w14:textId="77777777" w:rsidR="00620EF1" w:rsidRDefault="00AC262F" w:rsidP="003F250A">
      <w:pPr>
        <w:tabs>
          <w:tab w:val="left" w:pos="1134"/>
        </w:tabs>
        <w:spacing w:after="0" w:line="240" w:lineRule="auto"/>
        <w:ind w:firstLine="709"/>
        <w:jc w:val="both"/>
        <w:rPr>
          <w:rFonts w:ascii="Times New Roman" w:hAnsi="Times New Roman" w:cs="Times New Roman"/>
          <w:sz w:val="24"/>
          <w:szCs w:val="24"/>
        </w:rPr>
      </w:pPr>
      <w:r w:rsidRPr="00620EF1">
        <w:rPr>
          <w:rFonts w:ascii="Times New Roman" w:hAnsi="Times New Roman" w:cs="Times New Roman"/>
          <w:sz w:val="24"/>
          <w:szCs w:val="24"/>
        </w:rPr>
        <w:t>5. Информ</w:t>
      </w:r>
      <w:r w:rsidR="0031594F">
        <w:rPr>
          <w:rFonts w:ascii="Times New Roman" w:hAnsi="Times New Roman" w:cs="Times New Roman"/>
          <w:sz w:val="24"/>
          <w:szCs w:val="24"/>
        </w:rPr>
        <w:t>ационно-образовательные ресурсы:</w:t>
      </w:r>
    </w:p>
    <w:p w14:paraId="0A9F5B11" w14:textId="77777777" w:rsidR="00801591" w:rsidRDefault="00AC262F" w:rsidP="003F250A">
      <w:pPr>
        <w:tabs>
          <w:tab w:val="left" w:pos="1134"/>
        </w:tabs>
        <w:spacing w:after="0" w:line="240" w:lineRule="auto"/>
        <w:ind w:firstLine="709"/>
        <w:jc w:val="both"/>
        <w:rPr>
          <w:rFonts w:ascii="Times New Roman" w:hAnsi="Times New Roman" w:cs="Times New Roman"/>
          <w:sz w:val="24"/>
          <w:szCs w:val="24"/>
        </w:rPr>
      </w:pPr>
      <w:r w:rsidRPr="00620EF1">
        <w:rPr>
          <w:rFonts w:ascii="Times New Roman" w:hAnsi="Times New Roman" w:cs="Times New Roman"/>
          <w:sz w:val="24"/>
          <w:szCs w:val="24"/>
        </w:rPr>
        <w:t xml:space="preserve">Федеральный центр информационно-образовательных ресурсов </w:t>
      </w:r>
      <w:hyperlink r:id="rId18" w:history="1">
        <w:r w:rsidR="00801591" w:rsidRPr="00371ADF">
          <w:rPr>
            <w:rStyle w:val="a4"/>
            <w:rFonts w:ascii="Times New Roman" w:hAnsi="Times New Roman" w:cs="Times New Roman"/>
            <w:sz w:val="24"/>
            <w:szCs w:val="24"/>
          </w:rPr>
          <w:t>http://fcior.edu.ru</w:t>
        </w:r>
      </w:hyperlink>
      <w:r w:rsidRPr="00620EF1">
        <w:rPr>
          <w:rFonts w:ascii="Times New Roman" w:hAnsi="Times New Roman" w:cs="Times New Roman"/>
          <w:sz w:val="24"/>
          <w:szCs w:val="24"/>
        </w:rPr>
        <w:t xml:space="preserve"> </w:t>
      </w:r>
    </w:p>
    <w:p w14:paraId="1E755254" w14:textId="77777777" w:rsidR="00801591" w:rsidRDefault="00AC262F" w:rsidP="003F250A">
      <w:pPr>
        <w:tabs>
          <w:tab w:val="left" w:pos="1134"/>
        </w:tabs>
        <w:spacing w:after="0" w:line="240" w:lineRule="auto"/>
        <w:ind w:firstLine="709"/>
        <w:jc w:val="both"/>
        <w:rPr>
          <w:rFonts w:ascii="Times New Roman" w:hAnsi="Times New Roman" w:cs="Times New Roman"/>
          <w:sz w:val="24"/>
          <w:szCs w:val="24"/>
        </w:rPr>
      </w:pPr>
      <w:r w:rsidRPr="00620EF1">
        <w:rPr>
          <w:rFonts w:ascii="Times New Roman" w:hAnsi="Times New Roman" w:cs="Times New Roman"/>
          <w:sz w:val="24"/>
          <w:szCs w:val="24"/>
        </w:rPr>
        <w:t xml:space="preserve">Современное право. Научная сеть – </w:t>
      </w:r>
      <w:hyperlink r:id="rId19" w:history="1">
        <w:r w:rsidR="00801591" w:rsidRPr="00371ADF">
          <w:rPr>
            <w:rStyle w:val="a4"/>
            <w:rFonts w:ascii="Times New Roman" w:hAnsi="Times New Roman" w:cs="Times New Roman"/>
            <w:sz w:val="24"/>
            <w:szCs w:val="24"/>
          </w:rPr>
          <w:t>http://www.nauka-pravo.com</w:t>
        </w:r>
      </w:hyperlink>
      <w:r w:rsidRPr="00620EF1">
        <w:rPr>
          <w:rFonts w:ascii="Times New Roman" w:hAnsi="Times New Roman" w:cs="Times New Roman"/>
          <w:sz w:val="24"/>
          <w:szCs w:val="24"/>
        </w:rPr>
        <w:t xml:space="preserve"> </w:t>
      </w:r>
    </w:p>
    <w:p w14:paraId="15E41F00" w14:textId="77777777" w:rsidR="00801591" w:rsidRDefault="00AC262F" w:rsidP="003F250A">
      <w:pPr>
        <w:tabs>
          <w:tab w:val="left" w:pos="1134"/>
        </w:tabs>
        <w:spacing w:after="0" w:line="240" w:lineRule="auto"/>
        <w:ind w:firstLine="709"/>
        <w:jc w:val="both"/>
        <w:rPr>
          <w:rFonts w:ascii="Times New Roman" w:hAnsi="Times New Roman" w:cs="Times New Roman"/>
          <w:sz w:val="24"/>
          <w:szCs w:val="24"/>
        </w:rPr>
      </w:pPr>
      <w:r w:rsidRPr="00620EF1">
        <w:rPr>
          <w:rFonts w:ascii="Times New Roman" w:hAnsi="Times New Roman" w:cs="Times New Roman"/>
          <w:sz w:val="24"/>
          <w:szCs w:val="24"/>
        </w:rPr>
        <w:t xml:space="preserve">Образование и право – </w:t>
      </w:r>
      <w:hyperlink r:id="rId20" w:history="1">
        <w:r w:rsidR="00801591" w:rsidRPr="00371ADF">
          <w:rPr>
            <w:rStyle w:val="a4"/>
            <w:rFonts w:ascii="Times New Roman" w:hAnsi="Times New Roman" w:cs="Times New Roman"/>
            <w:sz w:val="24"/>
            <w:szCs w:val="24"/>
          </w:rPr>
          <w:t>http://education.law-books.ru</w:t>
        </w:r>
      </w:hyperlink>
      <w:r w:rsidRPr="00620EF1">
        <w:rPr>
          <w:rFonts w:ascii="Times New Roman" w:hAnsi="Times New Roman" w:cs="Times New Roman"/>
          <w:sz w:val="24"/>
          <w:szCs w:val="24"/>
        </w:rPr>
        <w:t xml:space="preserve"> </w:t>
      </w:r>
    </w:p>
    <w:p w14:paraId="6B85F9F5" w14:textId="77777777" w:rsidR="00801591" w:rsidRDefault="00AC262F" w:rsidP="003F250A">
      <w:pPr>
        <w:tabs>
          <w:tab w:val="left" w:pos="1134"/>
        </w:tabs>
        <w:spacing w:after="0" w:line="240" w:lineRule="auto"/>
        <w:ind w:firstLine="709"/>
        <w:jc w:val="both"/>
        <w:rPr>
          <w:rFonts w:ascii="Times New Roman" w:hAnsi="Times New Roman" w:cs="Times New Roman"/>
          <w:sz w:val="24"/>
          <w:szCs w:val="24"/>
        </w:rPr>
      </w:pPr>
      <w:r w:rsidRPr="00620EF1">
        <w:rPr>
          <w:rFonts w:ascii="Times New Roman" w:hAnsi="Times New Roman" w:cs="Times New Roman"/>
          <w:sz w:val="24"/>
          <w:szCs w:val="24"/>
        </w:rPr>
        <w:t xml:space="preserve">Социальные и экономические права в России – </w:t>
      </w:r>
      <w:hyperlink r:id="rId21" w:history="1">
        <w:r w:rsidR="00801591" w:rsidRPr="00371ADF">
          <w:rPr>
            <w:rStyle w:val="a4"/>
            <w:rFonts w:ascii="Times New Roman" w:hAnsi="Times New Roman" w:cs="Times New Roman"/>
            <w:sz w:val="24"/>
            <w:szCs w:val="24"/>
          </w:rPr>
          <w:t>www.seprava.ru</w:t>
        </w:r>
      </w:hyperlink>
      <w:r w:rsidRPr="00620EF1">
        <w:rPr>
          <w:rFonts w:ascii="Times New Roman" w:hAnsi="Times New Roman" w:cs="Times New Roman"/>
          <w:sz w:val="24"/>
          <w:szCs w:val="24"/>
        </w:rPr>
        <w:t xml:space="preserve"> </w:t>
      </w:r>
    </w:p>
    <w:p w14:paraId="0DD321FB" w14:textId="77777777" w:rsidR="00801591" w:rsidRDefault="00AC262F" w:rsidP="003F250A">
      <w:pPr>
        <w:tabs>
          <w:tab w:val="left" w:pos="1134"/>
        </w:tabs>
        <w:spacing w:after="0" w:line="240" w:lineRule="auto"/>
        <w:ind w:firstLine="709"/>
        <w:jc w:val="both"/>
        <w:rPr>
          <w:rFonts w:ascii="Times New Roman" w:hAnsi="Times New Roman" w:cs="Times New Roman"/>
          <w:sz w:val="24"/>
          <w:szCs w:val="24"/>
        </w:rPr>
      </w:pPr>
      <w:r w:rsidRPr="00620EF1">
        <w:rPr>
          <w:rFonts w:ascii="Times New Roman" w:hAnsi="Times New Roman" w:cs="Times New Roman"/>
          <w:sz w:val="24"/>
          <w:szCs w:val="24"/>
        </w:rPr>
        <w:t xml:space="preserve">Соционет: информационное пространство по общественным наукам – </w:t>
      </w:r>
      <w:hyperlink r:id="rId22" w:history="1">
        <w:r w:rsidR="00801591" w:rsidRPr="00371ADF">
          <w:rPr>
            <w:rStyle w:val="a4"/>
            <w:rFonts w:ascii="Times New Roman" w:hAnsi="Times New Roman" w:cs="Times New Roman"/>
            <w:sz w:val="24"/>
            <w:szCs w:val="24"/>
          </w:rPr>
          <w:t>http://socionet.ru</w:t>
        </w:r>
      </w:hyperlink>
      <w:r w:rsidRPr="00620EF1">
        <w:rPr>
          <w:rFonts w:ascii="Times New Roman" w:hAnsi="Times New Roman" w:cs="Times New Roman"/>
          <w:sz w:val="24"/>
          <w:szCs w:val="24"/>
        </w:rPr>
        <w:t xml:space="preserve"> </w:t>
      </w:r>
    </w:p>
    <w:p w14:paraId="77CB60B0" w14:textId="77777777" w:rsidR="00801591" w:rsidRDefault="00AC262F" w:rsidP="003F250A">
      <w:pPr>
        <w:tabs>
          <w:tab w:val="left" w:pos="1134"/>
        </w:tabs>
        <w:spacing w:after="0" w:line="240" w:lineRule="auto"/>
        <w:ind w:firstLine="709"/>
        <w:jc w:val="both"/>
        <w:rPr>
          <w:rFonts w:ascii="Times New Roman" w:hAnsi="Times New Roman" w:cs="Times New Roman"/>
          <w:sz w:val="24"/>
          <w:szCs w:val="24"/>
        </w:rPr>
      </w:pPr>
      <w:r w:rsidRPr="00620EF1">
        <w:rPr>
          <w:rFonts w:ascii="Times New Roman" w:hAnsi="Times New Roman" w:cs="Times New Roman"/>
          <w:sz w:val="24"/>
          <w:szCs w:val="24"/>
        </w:rPr>
        <w:t xml:space="preserve">Наука и образование - </w:t>
      </w:r>
      <w:hyperlink r:id="rId23" w:history="1">
        <w:r w:rsidR="00801591" w:rsidRPr="00371ADF">
          <w:rPr>
            <w:rStyle w:val="a4"/>
            <w:rFonts w:ascii="Times New Roman" w:hAnsi="Times New Roman" w:cs="Times New Roman"/>
            <w:sz w:val="24"/>
            <w:szCs w:val="24"/>
          </w:rPr>
          <w:t>http://edu.rin.ru/</w:t>
        </w:r>
      </w:hyperlink>
      <w:r w:rsidRPr="00620EF1">
        <w:rPr>
          <w:rFonts w:ascii="Times New Roman" w:hAnsi="Times New Roman" w:cs="Times New Roman"/>
          <w:sz w:val="24"/>
          <w:szCs w:val="24"/>
        </w:rPr>
        <w:t xml:space="preserve"> </w:t>
      </w:r>
    </w:p>
    <w:p w14:paraId="50493D38" w14:textId="77777777" w:rsidR="00694151" w:rsidRDefault="00AC262F" w:rsidP="003F250A">
      <w:pPr>
        <w:tabs>
          <w:tab w:val="left" w:pos="1134"/>
        </w:tabs>
        <w:spacing w:after="0" w:line="240" w:lineRule="auto"/>
        <w:ind w:firstLine="709"/>
        <w:jc w:val="both"/>
        <w:rPr>
          <w:rFonts w:ascii="Times New Roman" w:hAnsi="Times New Roman" w:cs="Times New Roman"/>
          <w:sz w:val="24"/>
          <w:szCs w:val="24"/>
        </w:rPr>
      </w:pPr>
      <w:r w:rsidRPr="00620EF1">
        <w:rPr>
          <w:rFonts w:ascii="Times New Roman" w:hAnsi="Times New Roman" w:cs="Times New Roman"/>
          <w:sz w:val="24"/>
          <w:szCs w:val="24"/>
        </w:rPr>
        <w:t xml:space="preserve">Российское образование - </w:t>
      </w:r>
      <w:hyperlink r:id="rId24" w:history="1">
        <w:r w:rsidR="00620EF1" w:rsidRPr="00371ADF">
          <w:rPr>
            <w:rStyle w:val="a4"/>
            <w:rFonts w:ascii="Times New Roman" w:hAnsi="Times New Roman" w:cs="Times New Roman"/>
            <w:sz w:val="24"/>
            <w:szCs w:val="24"/>
          </w:rPr>
          <w:t>http://www.edu.ru/</w:t>
        </w:r>
      </w:hyperlink>
    </w:p>
    <w:p w14:paraId="24BE5BCC" w14:textId="77777777" w:rsidR="00410F3D" w:rsidRPr="00410F3D" w:rsidRDefault="00410F3D" w:rsidP="00620EF1">
      <w:pPr>
        <w:tabs>
          <w:tab w:val="left" w:pos="1134"/>
        </w:tabs>
        <w:spacing w:after="0" w:line="240" w:lineRule="auto"/>
        <w:ind w:firstLine="709"/>
        <w:jc w:val="both"/>
        <w:rPr>
          <w:rFonts w:ascii="Times New Roman" w:hAnsi="Times New Roman" w:cs="Times New Roman"/>
          <w:vanish/>
          <w:sz w:val="24"/>
          <w:szCs w:val="24"/>
          <w:specVanish/>
        </w:rPr>
      </w:pPr>
    </w:p>
    <w:p w14:paraId="35D45B68" w14:textId="77777777" w:rsidR="00410F3D" w:rsidRDefault="00410F3D" w:rsidP="00410F3D">
      <w:pPr>
        <w:rPr>
          <w:rFonts w:ascii="Times New Roman" w:hAnsi="Times New Roman" w:cs="Times New Roman"/>
          <w:sz w:val="24"/>
          <w:szCs w:val="24"/>
        </w:rPr>
      </w:pPr>
      <w:r>
        <w:rPr>
          <w:rFonts w:ascii="Times New Roman" w:hAnsi="Times New Roman" w:cs="Times New Roman"/>
          <w:sz w:val="24"/>
          <w:szCs w:val="24"/>
        </w:rPr>
        <w:t xml:space="preserve"> </w:t>
      </w:r>
    </w:p>
    <w:p w14:paraId="2EC36466" w14:textId="77777777" w:rsidR="00410F3D" w:rsidRDefault="00410F3D" w:rsidP="00410F3D">
      <w:pPr>
        <w:rPr>
          <w:rFonts w:ascii="Times New Roman" w:hAnsi="Times New Roman" w:cs="Times New Roman"/>
          <w:sz w:val="24"/>
          <w:szCs w:val="24"/>
        </w:rPr>
      </w:pPr>
    </w:p>
    <w:p w14:paraId="18EF58B3" w14:textId="77777777" w:rsidR="00410F3D" w:rsidRDefault="00410F3D" w:rsidP="00410F3D">
      <w:pPr>
        <w:rPr>
          <w:rFonts w:ascii="Times New Roman" w:hAnsi="Times New Roman" w:cs="Times New Roman"/>
          <w:sz w:val="24"/>
          <w:szCs w:val="24"/>
        </w:rPr>
      </w:pPr>
    </w:p>
    <w:tbl>
      <w:tblPr>
        <w:tblW w:w="0" w:type="auto"/>
        <w:tblCellSpacing w:w="15"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9921"/>
      </w:tblGrid>
      <w:tr w:rsidR="00410F3D" w14:paraId="49A245BD" w14:textId="77777777" w:rsidTr="00410F3D">
        <w:trPr>
          <w:tblCellSpacing w:w="15" w:type="dxa"/>
        </w:trPr>
        <w:tc>
          <w:tcPr>
            <w:tcW w:w="0" w:type="auto"/>
            <w:tcBorders>
              <w:top w:val="nil"/>
              <w:left w:val="nil"/>
              <w:bottom w:val="nil"/>
              <w:right w:val="nil"/>
            </w:tcBorders>
            <w:tcMar>
              <w:top w:w="15" w:type="dxa"/>
              <w:left w:w="15" w:type="dxa"/>
              <w:bottom w:w="15" w:type="dxa"/>
              <w:right w:w="15" w:type="dxa"/>
            </w:tcMar>
            <w:hideMark/>
          </w:tcPr>
          <w:p w14:paraId="312A94FC" w14:textId="77777777" w:rsidR="00410F3D" w:rsidRDefault="00410F3D">
            <w:pPr>
              <w:pStyle w:val="a9"/>
              <w:spacing w:before="0" w:beforeAutospacing="0" w:line="199" w:lineRule="auto"/>
              <w:outlineLvl w:val="7"/>
              <w:rPr>
                <w:b/>
                <w:bCs/>
                <w:sz w:val="20"/>
              </w:rPr>
            </w:pPr>
            <w:r>
              <w:rPr>
                <w:b/>
                <w:bCs/>
                <w:sz w:val="20"/>
              </w:rPr>
              <w:t>ДОКУМЕНТ ПОДПИСАН ЭЛЕКТРОННОЙ ПОДПИСЬЮ</w:t>
            </w:r>
          </w:p>
        </w:tc>
      </w:tr>
      <w:tr w:rsidR="00410F3D" w14:paraId="4118612E" w14:textId="77777777" w:rsidTr="00410F3D">
        <w:trPr>
          <w:tblCellSpacing w:w="15" w:type="dxa"/>
        </w:trPr>
        <w:tc>
          <w:tcPr>
            <w:tcW w:w="0" w:type="auto"/>
            <w:tcBorders>
              <w:top w:val="nil"/>
              <w:left w:val="nil"/>
              <w:bottom w:val="nil"/>
              <w:right w:val="nil"/>
            </w:tcBorders>
            <w:tcMar>
              <w:top w:w="15" w:type="dxa"/>
              <w:left w:w="15" w:type="dxa"/>
              <w:bottom w:w="15" w:type="dxa"/>
              <w:right w:w="15" w:type="dxa"/>
            </w:tcMar>
            <w:hideMark/>
          </w:tcPr>
          <w:tbl>
            <w:tblPr>
              <w:tblW w:w="5000" w:type="pct"/>
              <w:tblCellSpacing w:w="15" w:type="dxa"/>
              <w:tblLook w:val="04A0" w:firstRow="1" w:lastRow="0" w:firstColumn="1" w:lastColumn="0" w:noHBand="0" w:noVBand="1"/>
            </w:tblPr>
            <w:tblGrid>
              <w:gridCol w:w="1019"/>
              <w:gridCol w:w="8812"/>
            </w:tblGrid>
            <w:tr w:rsidR="00410F3D" w14:paraId="4A07DFB6" w14:textId="77777777">
              <w:trPr>
                <w:tblCellSpacing w:w="15" w:type="dxa"/>
              </w:trPr>
              <w:tc>
                <w:tcPr>
                  <w:tcW w:w="500" w:type="pct"/>
                  <w:tcMar>
                    <w:top w:w="15" w:type="dxa"/>
                    <w:left w:w="15" w:type="dxa"/>
                    <w:bottom w:w="15" w:type="dxa"/>
                    <w:right w:w="15" w:type="dxa"/>
                  </w:tcMar>
                  <w:hideMark/>
                </w:tcPr>
                <w:p w14:paraId="715A345B" w14:textId="77777777" w:rsidR="00410F3D" w:rsidRDefault="00410F3D">
                  <w:pPr>
                    <w:spacing w:after="100" w:afterAutospacing="1" w:line="199" w:lineRule="auto"/>
                    <w:outlineLvl w:val="7"/>
                    <w:rPr>
                      <w:rFonts w:eastAsia="Times New Roman"/>
                      <w:sz w:val="20"/>
                    </w:rPr>
                  </w:pPr>
                  <w:r>
                    <w:rPr>
                      <w:rFonts w:eastAsia="Times New Roman"/>
                      <w:noProof/>
                      <w:sz w:val="20"/>
                    </w:rPr>
                    <w:drawing>
                      <wp:inline distT="0" distB="0" distL="0" distR="0" wp14:anchorId="489BE653" wp14:editId="1FDFC9AF">
                        <wp:extent cx="381000" cy="3810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r:link="rId26"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4500" w:type="pct"/>
                  <w:tcMar>
                    <w:top w:w="15" w:type="dxa"/>
                    <w:left w:w="15" w:type="dxa"/>
                    <w:bottom w:w="15" w:type="dxa"/>
                    <w:right w:w="15" w:type="dxa"/>
                  </w:tcMar>
                  <w:hideMark/>
                </w:tcPr>
                <w:p w14:paraId="2C9778F3" w14:textId="77777777" w:rsidR="00410F3D" w:rsidRDefault="00410F3D">
                  <w:pPr>
                    <w:pStyle w:val="a9"/>
                    <w:spacing w:before="0" w:beforeAutospacing="0" w:line="199" w:lineRule="auto"/>
                    <w:outlineLvl w:val="7"/>
                    <w:rPr>
                      <w:b/>
                      <w:bCs/>
                      <w:sz w:val="20"/>
                    </w:rPr>
                  </w:pPr>
                  <w:r>
                    <w:rPr>
                      <w:b/>
                      <w:bCs/>
                      <w:sz w:val="20"/>
                    </w:rPr>
                    <w:t>ПОДЛИННОСТЬ ДОКУМЕНТА ПОДТВЕРЖДЕНА.</w:t>
                  </w:r>
                  <w:r>
                    <w:rPr>
                      <w:b/>
                      <w:bCs/>
                      <w:sz w:val="20"/>
                    </w:rPr>
                    <w:br/>
                    <w:t>ПРОВЕРЕНО В ПРОГРАММЕ КРИПТОАРМ.</w:t>
                  </w:r>
                </w:p>
              </w:tc>
            </w:tr>
          </w:tbl>
          <w:p w14:paraId="2B1E365D" w14:textId="77777777" w:rsidR="00410F3D" w:rsidRDefault="00410F3D">
            <w:pPr>
              <w:rPr>
                <w:rFonts w:eastAsia="Times New Roman"/>
                <w:sz w:val="20"/>
                <w:szCs w:val="20"/>
              </w:rPr>
            </w:pPr>
          </w:p>
        </w:tc>
      </w:tr>
      <w:tr w:rsidR="00410F3D" w14:paraId="5B3776E7" w14:textId="77777777" w:rsidTr="00410F3D">
        <w:trPr>
          <w:tblCellSpacing w:w="15" w:type="dxa"/>
        </w:trPr>
        <w:tc>
          <w:tcPr>
            <w:tcW w:w="0" w:type="auto"/>
            <w:tcBorders>
              <w:top w:val="nil"/>
              <w:left w:val="nil"/>
              <w:bottom w:val="nil"/>
              <w:right w:val="nil"/>
            </w:tcBorders>
            <w:tcMar>
              <w:top w:w="15" w:type="dxa"/>
              <w:left w:w="15" w:type="dxa"/>
              <w:bottom w:w="15" w:type="dxa"/>
              <w:right w:w="15" w:type="dxa"/>
            </w:tcMar>
            <w:hideMark/>
          </w:tcPr>
          <w:p w14:paraId="5F5501EB" w14:textId="77777777" w:rsidR="00410F3D" w:rsidRDefault="00410F3D">
            <w:pPr>
              <w:pStyle w:val="a9"/>
              <w:spacing w:before="0" w:beforeAutospacing="0" w:line="199" w:lineRule="auto"/>
              <w:outlineLvl w:val="7"/>
              <w:rPr>
                <w:b/>
                <w:bCs/>
                <w:sz w:val="20"/>
              </w:rPr>
            </w:pPr>
            <w:r>
              <w:rPr>
                <w:b/>
                <w:bCs/>
                <w:sz w:val="20"/>
              </w:rPr>
              <w:t xml:space="preserve">ПОДПИСЬ </w:t>
            </w:r>
          </w:p>
        </w:tc>
      </w:tr>
      <w:tr w:rsidR="00410F3D" w14:paraId="7CF57918" w14:textId="77777777" w:rsidTr="00410F3D">
        <w:trPr>
          <w:tblCellSpacing w:w="15" w:type="dxa"/>
        </w:trPr>
        <w:tc>
          <w:tcPr>
            <w:tcW w:w="0" w:type="auto"/>
            <w:tcBorders>
              <w:top w:val="nil"/>
              <w:left w:val="nil"/>
              <w:bottom w:val="nil"/>
              <w:right w:val="nil"/>
            </w:tcBorders>
            <w:tcMar>
              <w:top w:w="15" w:type="dxa"/>
              <w:left w:w="15" w:type="dxa"/>
              <w:bottom w:w="15" w:type="dxa"/>
              <w:right w:w="15" w:type="dxa"/>
            </w:tcMar>
            <w:hideMark/>
          </w:tcPr>
          <w:tbl>
            <w:tblPr>
              <w:tblW w:w="5000" w:type="pct"/>
              <w:tblCellSpacing w:w="15" w:type="dxa"/>
              <w:tblLook w:val="04A0" w:firstRow="1" w:lastRow="0" w:firstColumn="1" w:lastColumn="0" w:noHBand="0" w:noVBand="1"/>
            </w:tblPr>
            <w:tblGrid>
              <w:gridCol w:w="2967"/>
              <w:gridCol w:w="6864"/>
            </w:tblGrid>
            <w:tr w:rsidR="00410F3D" w14:paraId="4972EA40" w14:textId="77777777">
              <w:trPr>
                <w:tblCellSpacing w:w="15" w:type="dxa"/>
              </w:trPr>
              <w:tc>
                <w:tcPr>
                  <w:tcW w:w="1250" w:type="pct"/>
                  <w:tcMar>
                    <w:top w:w="15" w:type="dxa"/>
                    <w:left w:w="15" w:type="dxa"/>
                    <w:bottom w:w="15" w:type="dxa"/>
                    <w:right w:w="15" w:type="dxa"/>
                  </w:tcMar>
                  <w:hideMark/>
                </w:tcPr>
                <w:p w14:paraId="79D95049" w14:textId="77777777" w:rsidR="00410F3D" w:rsidRDefault="00410F3D">
                  <w:pPr>
                    <w:rPr>
                      <w:b/>
                      <w:bCs/>
                      <w:sz w:val="20"/>
                    </w:rPr>
                  </w:pPr>
                </w:p>
              </w:tc>
              <w:tc>
                <w:tcPr>
                  <w:tcW w:w="3750" w:type="pct"/>
                  <w:tcMar>
                    <w:top w:w="15" w:type="dxa"/>
                    <w:left w:w="15" w:type="dxa"/>
                    <w:bottom w:w="15" w:type="dxa"/>
                    <w:right w:w="15" w:type="dxa"/>
                  </w:tcMar>
                  <w:hideMark/>
                </w:tcPr>
                <w:p w14:paraId="20E9EE97" w14:textId="77777777" w:rsidR="00410F3D" w:rsidRDefault="00410F3D">
                  <w:pPr>
                    <w:rPr>
                      <w:rFonts w:eastAsia="Times New Roman"/>
                      <w:sz w:val="20"/>
                      <w:szCs w:val="20"/>
                    </w:rPr>
                  </w:pPr>
                </w:p>
              </w:tc>
            </w:tr>
            <w:tr w:rsidR="00410F3D" w14:paraId="308A0DA4" w14:textId="77777777">
              <w:trPr>
                <w:tblCellSpacing w:w="15" w:type="dxa"/>
              </w:trPr>
              <w:tc>
                <w:tcPr>
                  <w:tcW w:w="1500" w:type="pct"/>
                  <w:tcMar>
                    <w:top w:w="15" w:type="dxa"/>
                    <w:left w:w="15" w:type="dxa"/>
                    <w:bottom w:w="15" w:type="dxa"/>
                    <w:right w:w="15" w:type="dxa"/>
                  </w:tcMar>
                  <w:hideMark/>
                </w:tcPr>
                <w:p w14:paraId="58917975" w14:textId="77777777" w:rsidR="00410F3D" w:rsidRDefault="00410F3D">
                  <w:pPr>
                    <w:spacing w:after="100" w:afterAutospacing="1" w:line="199" w:lineRule="auto"/>
                    <w:outlineLvl w:val="7"/>
                    <w:rPr>
                      <w:rFonts w:eastAsia="Times New Roman"/>
                      <w:sz w:val="20"/>
                      <w:szCs w:val="24"/>
                    </w:rPr>
                  </w:pPr>
                  <w:r>
                    <w:rPr>
                      <w:rFonts w:eastAsia="Times New Roman"/>
                      <w:b/>
                      <w:bCs/>
                      <w:sz w:val="20"/>
                    </w:rPr>
                    <w:t xml:space="preserve">Общий статус подписи: </w:t>
                  </w:r>
                </w:p>
              </w:tc>
              <w:tc>
                <w:tcPr>
                  <w:tcW w:w="3500" w:type="pct"/>
                  <w:tcMar>
                    <w:top w:w="15" w:type="dxa"/>
                    <w:left w:w="15" w:type="dxa"/>
                    <w:bottom w:w="15" w:type="dxa"/>
                    <w:right w:w="15" w:type="dxa"/>
                  </w:tcMar>
                  <w:hideMark/>
                </w:tcPr>
                <w:p w14:paraId="5FED6008" w14:textId="77777777" w:rsidR="00410F3D" w:rsidRDefault="00410F3D">
                  <w:pPr>
                    <w:spacing w:after="100" w:afterAutospacing="1" w:line="199" w:lineRule="auto"/>
                    <w:outlineLvl w:val="7"/>
                    <w:rPr>
                      <w:rFonts w:eastAsia="Times New Roman"/>
                      <w:sz w:val="20"/>
                    </w:rPr>
                  </w:pPr>
                  <w:r>
                    <w:rPr>
                      <w:rFonts w:eastAsia="Times New Roman"/>
                      <w:sz w:val="20"/>
                    </w:rPr>
                    <w:t>Подпись верна</w:t>
                  </w:r>
                </w:p>
              </w:tc>
            </w:tr>
            <w:tr w:rsidR="00410F3D" w14:paraId="471E9C58" w14:textId="77777777">
              <w:trPr>
                <w:tblCellSpacing w:w="15" w:type="dxa"/>
              </w:trPr>
              <w:tc>
                <w:tcPr>
                  <w:tcW w:w="0" w:type="auto"/>
                  <w:tcMar>
                    <w:top w:w="15" w:type="dxa"/>
                    <w:left w:w="15" w:type="dxa"/>
                    <w:bottom w:w="15" w:type="dxa"/>
                    <w:right w:w="15" w:type="dxa"/>
                  </w:tcMar>
                  <w:hideMark/>
                </w:tcPr>
                <w:p w14:paraId="3B3A1449" w14:textId="77777777" w:rsidR="00410F3D" w:rsidRDefault="00410F3D">
                  <w:pPr>
                    <w:spacing w:after="100" w:afterAutospacing="1" w:line="199" w:lineRule="auto"/>
                    <w:outlineLvl w:val="7"/>
                    <w:rPr>
                      <w:rFonts w:eastAsia="Times New Roman"/>
                      <w:sz w:val="20"/>
                    </w:rPr>
                  </w:pPr>
                  <w:r>
                    <w:rPr>
                      <w:rFonts w:eastAsia="Times New Roman"/>
                      <w:b/>
                      <w:bCs/>
                      <w:sz w:val="20"/>
                    </w:rPr>
                    <w:t xml:space="preserve">Сертификат: </w:t>
                  </w:r>
                </w:p>
              </w:tc>
              <w:tc>
                <w:tcPr>
                  <w:tcW w:w="0" w:type="auto"/>
                  <w:tcMar>
                    <w:top w:w="15" w:type="dxa"/>
                    <w:left w:w="15" w:type="dxa"/>
                    <w:bottom w:w="15" w:type="dxa"/>
                    <w:right w:w="15" w:type="dxa"/>
                  </w:tcMar>
                  <w:hideMark/>
                </w:tcPr>
                <w:p w14:paraId="3E2907D7" w14:textId="77777777" w:rsidR="00410F3D" w:rsidRDefault="00410F3D">
                  <w:pPr>
                    <w:spacing w:after="100" w:afterAutospacing="1" w:line="199" w:lineRule="auto"/>
                    <w:outlineLvl w:val="7"/>
                    <w:rPr>
                      <w:rFonts w:eastAsia="Times New Roman"/>
                      <w:sz w:val="20"/>
                    </w:rPr>
                  </w:pPr>
                  <w:r>
                    <w:rPr>
                      <w:rFonts w:eastAsia="Times New Roman"/>
                      <w:sz w:val="20"/>
                    </w:rPr>
                    <w:t>035A2AC200DEAD8C9B42BF291B64D677C4</w:t>
                  </w:r>
                </w:p>
              </w:tc>
            </w:tr>
            <w:tr w:rsidR="00410F3D" w14:paraId="3D76DAC8" w14:textId="77777777">
              <w:trPr>
                <w:tblCellSpacing w:w="15" w:type="dxa"/>
              </w:trPr>
              <w:tc>
                <w:tcPr>
                  <w:tcW w:w="0" w:type="auto"/>
                  <w:tcMar>
                    <w:top w:w="15" w:type="dxa"/>
                    <w:left w:w="15" w:type="dxa"/>
                    <w:bottom w:w="15" w:type="dxa"/>
                    <w:right w:w="15" w:type="dxa"/>
                  </w:tcMar>
                  <w:hideMark/>
                </w:tcPr>
                <w:p w14:paraId="7C60C29E" w14:textId="77777777" w:rsidR="00410F3D" w:rsidRDefault="00410F3D">
                  <w:pPr>
                    <w:spacing w:after="100" w:afterAutospacing="1" w:line="199" w:lineRule="auto"/>
                    <w:outlineLvl w:val="7"/>
                    <w:rPr>
                      <w:rFonts w:eastAsia="Times New Roman"/>
                      <w:sz w:val="20"/>
                    </w:rPr>
                  </w:pPr>
                  <w:r>
                    <w:rPr>
                      <w:rFonts w:eastAsia="Times New Roman"/>
                      <w:b/>
                      <w:bCs/>
                      <w:sz w:val="20"/>
                    </w:rPr>
                    <w:t xml:space="preserve">Владелец: </w:t>
                  </w:r>
                </w:p>
              </w:tc>
              <w:tc>
                <w:tcPr>
                  <w:tcW w:w="0" w:type="auto"/>
                  <w:tcMar>
                    <w:top w:w="15" w:type="dxa"/>
                    <w:left w:w="15" w:type="dxa"/>
                    <w:bottom w:w="15" w:type="dxa"/>
                    <w:right w:w="15" w:type="dxa"/>
                  </w:tcMar>
                  <w:hideMark/>
                </w:tcPr>
                <w:p w14:paraId="271721C2" w14:textId="77777777" w:rsidR="00410F3D" w:rsidRDefault="00410F3D">
                  <w:pPr>
                    <w:spacing w:after="100" w:afterAutospacing="1" w:line="199" w:lineRule="auto"/>
                    <w:outlineLvl w:val="7"/>
                    <w:rPr>
                      <w:rFonts w:eastAsia="Times New Roman"/>
                      <w:sz w:val="20"/>
                    </w:rPr>
                  </w:pPr>
                  <w:r>
                    <w:rPr>
                      <w:rFonts w:eastAsia="Times New Roman"/>
                      <w:sz w:val="20"/>
                    </w:rPr>
                    <w:t>АНО ВПО "ПСИ", Никитина, Инна Филипповна, RU, 59 Пермский край, Пермь, УЛ КУЙБЫШЕВА, ДОМ 98, КОРПУС А, АНО ВПО "ПСИ", Ректор, 1025901221345, 04512589650, 590299113400, psipssgk@mail.ru, 5905020348</w:t>
                  </w:r>
                </w:p>
              </w:tc>
            </w:tr>
            <w:tr w:rsidR="00410F3D" w14:paraId="09B54AD9" w14:textId="77777777">
              <w:trPr>
                <w:tblCellSpacing w:w="15" w:type="dxa"/>
              </w:trPr>
              <w:tc>
                <w:tcPr>
                  <w:tcW w:w="0" w:type="auto"/>
                  <w:tcMar>
                    <w:top w:w="15" w:type="dxa"/>
                    <w:left w:w="15" w:type="dxa"/>
                    <w:bottom w:w="15" w:type="dxa"/>
                    <w:right w:w="15" w:type="dxa"/>
                  </w:tcMar>
                  <w:hideMark/>
                </w:tcPr>
                <w:p w14:paraId="13B3F331" w14:textId="77777777" w:rsidR="00410F3D" w:rsidRDefault="00410F3D">
                  <w:pPr>
                    <w:spacing w:after="100" w:afterAutospacing="1" w:line="199" w:lineRule="auto"/>
                    <w:outlineLvl w:val="7"/>
                    <w:rPr>
                      <w:rFonts w:eastAsia="Times New Roman"/>
                      <w:sz w:val="20"/>
                    </w:rPr>
                  </w:pPr>
                  <w:r>
                    <w:rPr>
                      <w:rFonts w:eastAsia="Times New Roman"/>
                      <w:b/>
                      <w:bCs/>
                      <w:sz w:val="20"/>
                    </w:rPr>
                    <w:t xml:space="preserve">Издатель: </w:t>
                  </w:r>
                </w:p>
              </w:tc>
              <w:tc>
                <w:tcPr>
                  <w:tcW w:w="0" w:type="auto"/>
                  <w:tcMar>
                    <w:top w:w="15" w:type="dxa"/>
                    <w:left w:w="15" w:type="dxa"/>
                    <w:bottom w:w="15" w:type="dxa"/>
                    <w:right w:w="15" w:type="dxa"/>
                  </w:tcMar>
                  <w:hideMark/>
                </w:tcPr>
                <w:p w14:paraId="79854BAE" w14:textId="77777777" w:rsidR="00410F3D" w:rsidRDefault="00410F3D">
                  <w:pPr>
                    <w:spacing w:after="100" w:afterAutospacing="1" w:line="199" w:lineRule="auto"/>
                    <w:outlineLvl w:val="7"/>
                    <w:rPr>
                      <w:rFonts w:eastAsia="Times New Roman"/>
                      <w:sz w:val="20"/>
                    </w:rPr>
                  </w:pPr>
                  <w:r>
                    <w:rPr>
                      <w:rFonts w:eastAsia="Times New Roman"/>
                      <w:sz w:val="20"/>
                    </w:rPr>
                    <w:t>Общество с ограниченной ответственностью "Сертум-Про", Общество с ограниченной ответственностью "Сертум-Про", улица Ульяновская, д. 13, литер А, офис 209 Б, Екатеринбург, 66 Свердловская область, RU, 006673240328, 1116673008539, ca@sertum.ru</w:t>
                  </w:r>
                </w:p>
              </w:tc>
            </w:tr>
            <w:tr w:rsidR="00410F3D" w14:paraId="23E9D6F9" w14:textId="77777777">
              <w:trPr>
                <w:tblCellSpacing w:w="15" w:type="dxa"/>
              </w:trPr>
              <w:tc>
                <w:tcPr>
                  <w:tcW w:w="0" w:type="auto"/>
                  <w:tcMar>
                    <w:top w:w="15" w:type="dxa"/>
                    <w:left w:w="15" w:type="dxa"/>
                    <w:bottom w:w="15" w:type="dxa"/>
                    <w:right w:w="15" w:type="dxa"/>
                  </w:tcMar>
                  <w:hideMark/>
                </w:tcPr>
                <w:p w14:paraId="0B052B65" w14:textId="77777777" w:rsidR="00410F3D" w:rsidRDefault="00410F3D">
                  <w:pPr>
                    <w:spacing w:after="100" w:afterAutospacing="1" w:line="199" w:lineRule="auto"/>
                    <w:outlineLvl w:val="7"/>
                    <w:rPr>
                      <w:rFonts w:eastAsia="Times New Roman"/>
                      <w:sz w:val="20"/>
                    </w:rPr>
                  </w:pPr>
                  <w:r>
                    <w:rPr>
                      <w:rFonts w:eastAsia="Times New Roman"/>
                      <w:b/>
                      <w:bCs/>
                      <w:sz w:val="20"/>
                    </w:rPr>
                    <w:t xml:space="preserve">Срок действия: </w:t>
                  </w:r>
                </w:p>
              </w:tc>
              <w:tc>
                <w:tcPr>
                  <w:tcW w:w="0" w:type="auto"/>
                  <w:tcMar>
                    <w:top w:w="15" w:type="dxa"/>
                    <w:left w:w="15" w:type="dxa"/>
                    <w:bottom w:w="15" w:type="dxa"/>
                    <w:right w:w="15" w:type="dxa"/>
                  </w:tcMar>
                  <w:hideMark/>
                </w:tcPr>
                <w:p w14:paraId="605E7CE2" w14:textId="77777777" w:rsidR="00410F3D" w:rsidRDefault="00410F3D">
                  <w:pPr>
                    <w:spacing w:after="100" w:afterAutospacing="1" w:line="199" w:lineRule="auto"/>
                    <w:outlineLvl w:val="7"/>
                    <w:rPr>
                      <w:rFonts w:eastAsia="Times New Roman"/>
                      <w:sz w:val="20"/>
                    </w:rPr>
                  </w:pPr>
                  <w:r>
                    <w:rPr>
                      <w:rFonts w:eastAsia="Times New Roman"/>
                      <w:sz w:val="20"/>
                    </w:rPr>
                    <w:t>Действителен с: 12.11.2021 16:41:56 UTC+05</w:t>
                  </w:r>
                  <w:r>
                    <w:rPr>
                      <w:rFonts w:eastAsia="Times New Roman"/>
                      <w:sz w:val="20"/>
                    </w:rPr>
                    <w:br/>
                    <w:t>Действителен до: 21.08.2022 16:56:34 UTC+05</w:t>
                  </w:r>
                </w:p>
              </w:tc>
            </w:tr>
            <w:tr w:rsidR="00410F3D" w14:paraId="3C2CEACF" w14:textId="77777777">
              <w:trPr>
                <w:tblCellSpacing w:w="15" w:type="dxa"/>
              </w:trPr>
              <w:tc>
                <w:tcPr>
                  <w:tcW w:w="1250" w:type="pct"/>
                  <w:tcMar>
                    <w:top w:w="15" w:type="dxa"/>
                    <w:left w:w="15" w:type="dxa"/>
                    <w:bottom w:w="15" w:type="dxa"/>
                    <w:right w:w="15" w:type="dxa"/>
                  </w:tcMar>
                  <w:hideMark/>
                </w:tcPr>
                <w:p w14:paraId="5CE8E55F" w14:textId="77777777" w:rsidR="00410F3D" w:rsidRDefault="00410F3D">
                  <w:pPr>
                    <w:spacing w:after="100" w:afterAutospacing="1" w:line="199" w:lineRule="auto"/>
                    <w:outlineLvl w:val="7"/>
                    <w:rPr>
                      <w:rFonts w:eastAsia="Times New Roman"/>
                      <w:sz w:val="20"/>
                    </w:rPr>
                  </w:pPr>
                  <w:r>
                    <w:rPr>
                      <w:rFonts w:eastAsia="Times New Roman"/>
                      <w:b/>
                      <w:bCs/>
                      <w:sz w:val="20"/>
                    </w:rPr>
                    <w:t xml:space="preserve">Дата и время создания ЭП: </w:t>
                  </w:r>
                </w:p>
              </w:tc>
              <w:tc>
                <w:tcPr>
                  <w:tcW w:w="3750" w:type="pct"/>
                  <w:tcMar>
                    <w:top w:w="15" w:type="dxa"/>
                    <w:left w:w="15" w:type="dxa"/>
                    <w:bottom w:w="15" w:type="dxa"/>
                    <w:right w:w="15" w:type="dxa"/>
                  </w:tcMar>
                  <w:hideMark/>
                </w:tcPr>
                <w:p w14:paraId="6DB46253" w14:textId="77777777" w:rsidR="00410F3D" w:rsidRDefault="00410F3D">
                  <w:pPr>
                    <w:spacing w:after="100" w:afterAutospacing="1" w:line="199" w:lineRule="auto"/>
                    <w:outlineLvl w:val="7"/>
                    <w:rPr>
                      <w:rFonts w:eastAsia="Times New Roman"/>
                      <w:sz w:val="20"/>
                    </w:rPr>
                  </w:pPr>
                  <w:r>
                    <w:rPr>
                      <w:rFonts w:eastAsia="Times New Roman"/>
                      <w:sz w:val="20"/>
                    </w:rPr>
                    <w:t>14.12.2021 15:27:15 UTC+05</w:t>
                  </w:r>
                </w:p>
              </w:tc>
            </w:tr>
          </w:tbl>
          <w:p w14:paraId="2238ED54" w14:textId="77777777" w:rsidR="00410F3D" w:rsidRDefault="00410F3D">
            <w:pPr>
              <w:rPr>
                <w:rFonts w:eastAsia="Times New Roman"/>
                <w:sz w:val="20"/>
                <w:szCs w:val="20"/>
              </w:rPr>
            </w:pPr>
          </w:p>
        </w:tc>
      </w:tr>
    </w:tbl>
    <w:p w14:paraId="703375CB" w14:textId="77777777" w:rsidR="00410F3D" w:rsidRDefault="00410F3D" w:rsidP="00410F3D">
      <w:pPr>
        <w:spacing w:after="100" w:afterAutospacing="1" w:line="199" w:lineRule="auto"/>
        <w:outlineLvl w:val="7"/>
        <w:rPr>
          <w:rFonts w:eastAsia="Times New Roman"/>
          <w:sz w:val="20"/>
          <w:szCs w:val="24"/>
        </w:rPr>
      </w:pPr>
    </w:p>
    <w:p w14:paraId="013AD221" w14:textId="77777777" w:rsidR="00620EF1" w:rsidRPr="00620EF1" w:rsidRDefault="00620EF1" w:rsidP="00410F3D">
      <w:pPr>
        <w:rPr>
          <w:rFonts w:ascii="Times New Roman" w:hAnsi="Times New Roman" w:cs="Times New Roman"/>
          <w:sz w:val="24"/>
          <w:szCs w:val="24"/>
        </w:rPr>
      </w:pPr>
    </w:p>
    <w:sectPr w:rsidR="00620EF1" w:rsidRPr="00620EF1" w:rsidSect="00431E39">
      <w:headerReference w:type="even" r:id="rId27"/>
      <w:headerReference w:type="default" r:id="rId28"/>
      <w:footerReference w:type="even" r:id="rId29"/>
      <w:footerReference w:type="default" r:id="rId30"/>
      <w:headerReference w:type="first" r:id="rId31"/>
      <w:footerReference w:type="first" r:id="rId32"/>
      <w:pgSz w:w="11906" w:h="16838"/>
      <w:pgMar w:top="851" w:right="851"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ECC9AA" w14:textId="77777777" w:rsidR="00566C82" w:rsidRDefault="00566C82" w:rsidP="00410F3D">
      <w:pPr>
        <w:spacing w:after="0" w:line="240" w:lineRule="auto"/>
      </w:pPr>
      <w:r>
        <w:separator/>
      </w:r>
    </w:p>
  </w:endnote>
  <w:endnote w:type="continuationSeparator" w:id="0">
    <w:p w14:paraId="413AB10C" w14:textId="77777777" w:rsidR="00566C82" w:rsidRDefault="00566C82" w:rsidP="00410F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CD4ED" w14:textId="77777777" w:rsidR="00410F3D" w:rsidRDefault="00410F3D">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2BF95" w14:textId="77777777" w:rsidR="00410F3D" w:rsidRDefault="00410F3D">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1C49C" w14:textId="77777777" w:rsidR="00410F3D" w:rsidRDefault="00410F3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F2B2BA" w14:textId="77777777" w:rsidR="00566C82" w:rsidRDefault="00566C82" w:rsidP="00410F3D">
      <w:pPr>
        <w:spacing w:after="0" w:line="240" w:lineRule="auto"/>
      </w:pPr>
      <w:r>
        <w:separator/>
      </w:r>
    </w:p>
  </w:footnote>
  <w:footnote w:type="continuationSeparator" w:id="0">
    <w:p w14:paraId="26F4203C" w14:textId="77777777" w:rsidR="00566C82" w:rsidRDefault="00566C82" w:rsidP="00410F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125F6" w14:textId="77777777" w:rsidR="00410F3D" w:rsidRDefault="00410F3D">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4310F" w14:textId="77777777" w:rsidR="00410F3D" w:rsidRDefault="00410F3D">
    <w:pPr>
      <w:pStyle w:val="a5"/>
    </w:pPr>
    <w:r>
      <w:t>Документ подписан электронной подписью.</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87D7B" w14:textId="77777777" w:rsidR="00410F3D" w:rsidRDefault="00410F3D">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26AE4"/>
    <w:multiLevelType w:val="hybridMultilevel"/>
    <w:tmpl w:val="F1283F6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17B541F8"/>
    <w:multiLevelType w:val="hybridMultilevel"/>
    <w:tmpl w:val="B42477F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4F4C5F4D"/>
    <w:multiLevelType w:val="hybridMultilevel"/>
    <w:tmpl w:val="B742CF8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507557D5"/>
    <w:multiLevelType w:val="hybridMultilevel"/>
    <w:tmpl w:val="AFAE3470"/>
    <w:lvl w:ilvl="0" w:tplc="82323F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5D640B42"/>
    <w:multiLevelType w:val="hybridMultilevel"/>
    <w:tmpl w:val="3B2A4BD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15:restartNumberingAfterBreak="0">
    <w:nsid w:val="732F24D9"/>
    <w:multiLevelType w:val="hybridMultilevel"/>
    <w:tmpl w:val="96CCA4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5"/>
  </w:num>
  <w:num w:numId="3">
    <w:abstractNumId w:val="3"/>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FFB"/>
    <w:rsid w:val="001E6FA6"/>
    <w:rsid w:val="001F684B"/>
    <w:rsid w:val="00216801"/>
    <w:rsid w:val="002F60EB"/>
    <w:rsid w:val="0031594F"/>
    <w:rsid w:val="003921DD"/>
    <w:rsid w:val="003F250A"/>
    <w:rsid w:val="00410F3D"/>
    <w:rsid w:val="00431E39"/>
    <w:rsid w:val="004B50F4"/>
    <w:rsid w:val="004C54F5"/>
    <w:rsid w:val="00566C82"/>
    <w:rsid w:val="00594444"/>
    <w:rsid w:val="00620EF1"/>
    <w:rsid w:val="006844A3"/>
    <w:rsid w:val="00692FFB"/>
    <w:rsid w:val="00694151"/>
    <w:rsid w:val="006F016F"/>
    <w:rsid w:val="007540D4"/>
    <w:rsid w:val="00801591"/>
    <w:rsid w:val="00806898"/>
    <w:rsid w:val="008C4843"/>
    <w:rsid w:val="008F35B7"/>
    <w:rsid w:val="009A3A41"/>
    <w:rsid w:val="00A71DFB"/>
    <w:rsid w:val="00AC262F"/>
    <w:rsid w:val="00BF3193"/>
    <w:rsid w:val="00D67ED0"/>
    <w:rsid w:val="00D867FD"/>
    <w:rsid w:val="00F368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48298F"/>
  <w15:docId w15:val="{C6921490-AD8C-4A4B-ACD6-5BFCD3C69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3">
    <w:name w:val="heading 3"/>
    <w:basedOn w:val="a"/>
    <w:link w:val="30"/>
    <w:uiPriority w:val="9"/>
    <w:qFormat/>
    <w:rsid w:val="002F60E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844A3"/>
    <w:pPr>
      <w:ind w:left="720"/>
      <w:contextualSpacing/>
    </w:pPr>
  </w:style>
  <w:style w:type="character" w:styleId="a4">
    <w:name w:val="Hyperlink"/>
    <w:basedOn w:val="a0"/>
    <w:uiPriority w:val="99"/>
    <w:unhideWhenUsed/>
    <w:rsid w:val="00620EF1"/>
    <w:rPr>
      <w:color w:val="0000FF" w:themeColor="hyperlink"/>
      <w:u w:val="single"/>
    </w:rPr>
  </w:style>
  <w:style w:type="character" w:customStyle="1" w:styleId="30">
    <w:name w:val="Заголовок 3 Знак"/>
    <w:basedOn w:val="a0"/>
    <w:link w:val="3"/>
    <w:uiPriority w:val="9"/>
    <w:rsid w:val="002F60EB"/>
    <w:rPr>
      <w:rFonts w:ascii="Times New Roman" w:eastAsia="Times New Roman" w:hAnsi="Times New Roman" w:cs="Times New Roman"/>
      <w:b/>
      <w:bCs/>
      <w:sz w:val="27"/>
      <w:szCs w:val="27"/>
      <w:lang w:eastAsia="ru-RU"/>
    </w:rPr>
  </w:style>
  <w:style w:type="paragraph" w:styleId="a5">
    <w:name w:val="header"/>
    <w:basedOn w:val="a"/>
    <w:link w:val="a6"/>
    <w:uiPriority w:val="99"/>
    <w:unhideWhenUsed/>
    <w:rsid w:val="00410F3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10F3D"/>
  </w:style>
  <w:style w:type="paragraph" w:styleId="a7">
    <w:name w:val="footer"/>
    <w:basedOn w:val="a"/>
    <w:link w:val="a8"/>
    <w:uiPriority w:val="99"/>
    <w:unhideWhenUsed/>
    <w:rsid w:val="00410F3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10F3D"/>
  </w:style>
  <w:style w:type="paragraph" w:styleId="a9">
    <w:name w:val="Normal (Web)"/>
    <w:basedOn w:val="a"/>
    <w:uiPriority w:val="99"/>
    <w:semiHidden/>
    <w:unhideWhenUsed/>
    <w:rsid w:val="00410F3D"/>
    <w:pPr>
      <w:spacing w:before="100" w:beforeAutospacing="1" w:after="100" w:afterAutospacing="1" w:line="240" w:lineRule="auto"/>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472285">
      <w:bodyDiv w:val="1"/>
      <w:marLeft w:val="0"/>
      <w:marRight w:val="0"/>
      <w:marTop w:val="0"/>
      <w:marBottom w:val="0"/>
      <w:divBdr>
        <w:top w:val="none" w:sz="0" w:space="0" w:color="auto"/>
        <w:left w:val="none" w:sz="0" w:space="0" w:color="auto"/>
        <w:bottom w:val="none" w:sz="0" w:space="0" w:color="auto"/>
        <w:right w:val="none" w:sz="0" w:space="0" w:color="auto"/>
      </w:divBdr>
    </w:div>
    <w:div w:id="622922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ombudsman.gov.ru" TargetMode="External"/><Relationship Id="rId18" Type="http://schemas.openxmlformats.org/officeDocument/2006/relationships/hyperlink" Target="http://fcior.edu.ru" TargetMode="External"/><Relationship Id="rId26" Type="http://schemas.openxmlformats.org/officeDocument/2006/relationships/image" Target="file:///C:\Users\PC\AppData\Local\Temp\logo.png" TargetMode="External"/><Relationship Id="rId3" Type="http://schemas.openxmlformats.org/officeDocument/2006/relationships/settings" Target="settings.xml"/><Relationship Id="rId21" Type="http://schemas.openxmlformats.org/officeDocument/2006/relationships/hyperlink" Target="http://www.seprava.ru" TargetMode="External"/><Relationship Id="rId34" Type="http://schemas.openxmlformats.org/officeDocument/2006/relationships/theme" Target="theme/theme1.xml"/><Relationship Id="rId7" Type="http://schemas.openxmlformats.org/officeDocument/2006/relationships/hyperlink" Target="http://consultant.ru/" TargetMode="External"/><Relationship Id="rId12" Type="http://schemas.openxmlformats.org/officeDocument/2006/relationships/hyperlink" Target="http://ksrf.ru/" TargetMode="External"/><Relationship Id="rId17" Type="http://schemas.openxmlformats.org/officeDocument/2006/relationships/hyperlink" Target="http://www.constitution.ru/" TargetMode="External"/><Relationship Id="rId25" Type="http://schemas.openxmlformats.org/officeDocument/2006/relationships/image" Target="media/image1.png"/><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constitution.garant.ru/" TargetMode="External"/><Relationship Id="rId20" Type="http://schemas.openxmlformats.org/officeDocument/2006/relationships/hyperlink" Target="http://education.law-books.ru"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uma.gov.ru" TargetMode="External"/><Relationship Id="rId24" Type="http://schemas.openxmlformats.org/officeDocument/2006/relationships/hyperlink" Target="http://www.edu.ru/" TargetMode="External"/><Relationship Id="rId32"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www.un.org/russian" TargetMode="External"/><Relationship Id="rId23" Type="http://schemas.openxmlformats.org/officeDocument/2006/relationships/hyperlink" Target="http://edu.rin.ru/" TargetMode="External"/><Relationship Id="rId28" Type="http://schemas.openxmlformats.org/officeDocument/2006/relationships/header" Target="header2.xml"/><Relationship Id="rId10" Type="http://schemas.openxmlformats.org/officeDocument/2006/relationships/hyperlink" Target="http://www.president.kremlin.ru" TargetMode="External"/><Relationship Id="rId19" Type="http://schemas.openxmlformats.org/officeDocument/2006/relationships/hyperlink" Target="http://www.nauka-pravo.com" TargetMode="External"/><Relationship Id="rId31"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www.gov.ru/" TargetMode="External"/><Relationship Id="rId14" Type="http://schemas.openxmlformats.org/officeDocument/2006/relationships/hyperlink" Target="http://www.echr.coe.int/" TargetMode="External"/><Relationship Id="rId22" Type="http://schemas.openxmlformats.org/officeDocument/2006/relationships/hyperlink" Target="http://socionet.ru" TargetMode="External"/><Relationship Id="rId27" Type="http://schemas.openxmlformats.org/officeDocument/2006/relationships/header" Target="header1.xml"/><Relationship Id="rId30" Type="http://schemas.openxmlformats.org/officeDocument/2006/relationships/footer" Target="footer2.xml"/><Relationship Id="rId8" Type="http://schemas.openxmlformats.org/officeDocument/2006/relationships/hyperlink" Target="http://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1952</Words>
  <Characters>11130</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13056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PC</cp:lastModifiedBy>
  <cp:revision>2</cp:revision>
  <dcterms:created xsi:type="dcterms:W3CDTF">2021-12-14T10:36:00Z</dcterms:created>
  <dcterms:modified xsi:type="dcterms:W3CDTF">2021-12-14T10:36:00Z</dcterms:modified>
</cp:coreProperties>
</file>